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customXml/itemProps1.xml" ContentType="application/vnd.openxmlformats-officedocument.customXmlProperties+xml"/>
  <Override PartName="/word/numbering.xml" ContentType="application/vnd.openxmlformats-officedocument.wordprocessingml.numbering+xml"/>
  <Override PartName="/word/footer2.xml" ContentType="application/vnd.openxmlformats-officedocument.wordprocessingml.footer+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rPr>
          <w:rFonts w:ascii="Times New Roman" w:cs="Times New Roman" w:hAnsi="Times New Roman"/>
          <w:b/>
          <w:sz w:val="24"/>
          <w:szCs w:val="24"/>
        </w:rPr>
      </w:pPr>
    </w:p>
    <w:p>
      <w:pPr>
        <w:pStyle w:val="style0"/>
        <w:rPr>
          <w:rFonts w:ascii="Times New Roman" w:cs="Times New Roman" w:hAnsi="Times New Roman"/>
          <w:b/>
          <w:sz w:val="24"/>
          <w:szCs w:val="24"/>
        </w:rPr>
      </w:pPr>
    </w:p>
    <w:p>
      <w:pPr>
        <w:pStyle w:val="style0"/>
        <w:ind w:firstLine="360"/>
        <w:jc w:val="center"/>
        <w:rPr>
          <w:rFonts w:ascii="Times New Roman" w:cs="Times New Roman" w:eastAsia="Times New Roman" w:hAnsi="Times New Roman"/>
          <w:b/>
          <w:bCs/>
          <w:sz w:val="48"/>
          <w:szCs w:val="48"/>
        </w:rPr>
      </w:pPr>
      <w:r>
        <w:rPr>
          <w:rFonts w:ascii="Times New Roman" w:cs="Times New Roman" w:eastAsia="Times New Roman" w:hAnsi="Times New Roman"/>
          <w:b/>
          <w:bCs/>
          <w:sz w:val="220"/>
          <w:szCs w:val="220"/>
        </w:rPr>
        <w:t>C</w:t>
      </w:r>
      <w:r>
        <w:rPr>
          <w:rFonts w:ascii="Times New Roman" w:cs="Times New Roman" w:eastAsia="Times New Roman" w:hAnsi="Times New Roman"/>
          <w:b/>
          <w:bCs/>
          <w:sz w:val="48"/>
          <w:szCs w:val="48"/>
        </w:rPr>
        <w:t>URRICULUM</w:t>
      </w:r>
    </w:p>
    <w:p>
      <w:pPr>
        <w:pStyle w:val="style0"/>
        <w:ind w:firstLine="360"/>
        <w:jc w:val="center"/>
        <w:rPr>
          <w:rFonts w:ascii="Times New Roman" w:cs="Times New Roman" w:eastAsia="Times New Roman" w:hAnsi="Times New Roman"/>
          <w:b/>
          <w:bCs/>
          <w:sz w:val="48"/>
          <w:szCs w:val="48"/>
        </w:rPr>
      </w:pPr>
      <w:r>
        <w:rPr>
          <w:rFonts w:ascii="Times New Roman" w:cs="Times New Roman" w:eastAsia="Times New Roman" w:hAnsi="Times New Roman"/>
          <w:b/>
          <w:caps/>
          <w:sz w:val="36"/>
          <w:szCs w:val="36"/>
        </w:rPr>
        <w:t>for</w:t>
      </w:r>
    </w:p>
    <w:p>
      <w:pPr>
        <w:pStyle w:val="style0"/>
        <w:ind w:firstLine="360"/>
        <w:jc w:val="center"/>
        <w:rPr>
          <w:rFonts w:ascii="Times New Roman" w:cs="Times New Roman" w:eastAsia="Times New Roman" w:hAnsi="Times New Roman"/>
          <w:b/>
          <w:caps/>
          <w:sz w:val="32"/>
          <w:szCs w:val="14"/>
        </w:rPr>
      </w:pPr>
      <w:r>
        <w:rPr>
          <w:rFonts w:ascii="Times New Roman" w:cs="Times New Roman" w:eastAsia="Times New Roman" w:hAnsi="Times New Roman"/>
          <w:b/>
          <w:caps/>
          <w:sz w:val="40"/>
          <w:szCs w:val="40"/>
        </w:rPr>
        <w:t>B.S allied health sciences</w:t>
      </w:r>
      <w:r>
        <w:rPr>
          <w:rFonts w:ascii="Times New Roman" w:cs="Times New Roman" w:eastAsia="Times New Roman" w:hAnsi="Times New Roman"/>
          <w:b/>
          <w:caps/>
          <w:sz w:val="32"/>
          <w:szCs w:val="32"/>
        </w:rPr>
        <w:t xml:space="preserve"> </w:t>
      </w:r>
    </w:p>
    <w:p>
      <w:pPr>
        <w:pStyle w:val="style0"/>
        <w:spacing w:after="0" w:lineRule="auto" w:line="240"/>
        <w:ind w:left="720" w:right="535"/>
        <w:jc w:val="center"/>
        <w:rPr>
          <w:rFonts w:ascii="Times New Roman" w:cs="Times New Roman" w:eastAsia="Times New Roman" w:hAnsi="Times New Roman"/>
          <w:b/>
          <w:bCs/>
          <w:sz w:val="28"/>
          <w:szCs w:val="28"/>
        </w:rPr>
      </w:pPr>
      <w:r>
        <w:rPr>
          <w:rFonts w:ascii="Times New Roman" w:cs="Times New Roman" w:eastAsia="Times New Roman" w:hAnsi="Times New Roman"/>
          <w:b/>
          <w:bCs/>
          <w:sz w:val="28"/>
          <w:szCs w:val="28"/>
        </w:rPr>
        <w:t>(</w:t>
      </w:r>
      <w:r>
        <w:rPr>
          <w:rFonts w:ascii="Times New Roman" w:cs="Times New Roman" w:eastAsia="Times New Roman" w:hAnsi="Times New Roman"/>
          <w:b/>
          <w:bCs/>
          <w:sz w:val="28"/>
          <w:szCs w:val="28"/>
          <w:lang w:val="en-US"/>
        </w:rPr>
        <w:t xml:space="preserve">Cardiac perfusion </w:t>
      </w:r>
      <w:r>
        <w:rPr>
          <w:rFonts w:ascii="Times New Roman" w:cs="Times New Roman" w:eastAsia="Times New Roman" w:hAnsi="Times New Roman"/>
          <w:b/>
          <w:bCs/>
          <w:sz w:val="28"/>
          <w:szCs w:val="28"/>
        </w:rPr>
        <w:t>TECHNOLOGY)</w:t>
      </w:r>
    </w:p>
    <w:p>
      <w:pPr>
        <w:pStyle w:val="style0"/>
        <w:ind w:firstLine="360"/>
        <w:jc w:val="center"/>
        <w:rPr>
          <w:rFonts w:ascii="Times New Roman" w:cs="Times New Roman" w:eastAsia="Times New Roman" w:hAnsi="Times New Roman"/>
          <w:b/>
          <w:sz w:val="36"/>
          <w:szCs w:val="36"/>
        </w:rPr>
      </w:pPr>
      <w:r>
        <w:rPr>
          <w:rFonts w:ascii="Calibri" w:cs="Arial" w:eastAsia="Calibri" w:hAnsi="Calibri"/>
          <w:sz w:val="24"/>
          <w:szCs w:val="24"/>
        </w:rPr>
        <w:drawing>
          <wp:anchor distT="0" distB="0" distL="114300" distR="114300" simplePos="false" relativeHeight="2" behindDoc="false" locked="false" layoutInCell="true" allowOverlap="true">
            <wp:simplePos x="0" y="0"/>
            <wp:positionH relativeFrom="column">
              <wp:posOffset>1704340</wp:posOffset>
            </wp:positionH>
            <wp:positionV relativeFrom="paragraph">
              <wp:posOffset>13334</wp:posOffset>
            </wp:positionV>
            <wp:extent cx="2886075" cy="2301240"/>
            <wp:effectExtent l="0" t="0" r="9525" b="3810"/>
            <wp:wrapSquare wrapText="bothSides"/>
            <wp:docPr id="1026" name="Picture 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2" cstate="print"/>
                    <a:srcRect l="0" t="0" r="0" b="0"/>
                    <a:stretch/>
                  </pic:blipFill>
                  <pic:spPr>
                    <a:xfrm rot="0">
                      <a:off x="0" y="0"/>
                      <a:ext cx="2886075" cy="2301240"/>
                    </a:xfrm>
                    <a:prstGeom prst="rect"/>
                    <a:ln>
                      <a:noFill/>
                    </a:ln>
                  </pic:spPr>
                </pic:pic>
              </a:graphicData>
            </a:graphic>
          </wp:anchor>
        </w:drawing>
      </w:r>
    </w:p>
    <w:p>
      <w:pPr>
        <w:pStyle w:val="style0"/>
        <w:ind w:firstLine="360"/>
        <w:rPr>
          <w:rFonts w:ascii="Times New Roman" w:cs="Times New Roman" w:eastAsia="Times New Roman" w:hAnsi="Times New Roman"/>
          <w:b/>
          <w:sz w:val="36"/>
          <w:szCs w:val="36"/>
        </w:rPr>
      </w:pPr>
      <w:r>
        <w:rPr>
          <w:rFonts w:ascii="Times New Roman" w:cs="Times New Roman" w:eastAsia="Times New Roman" w:hAnsi="Times New Roman"/>
          <w:b/>
          <w:sz w:val="36"/>
          <w:szCs w:val="36"/>
        </w:rPr>
        <w:br w:clear="all"/>
      </w:r>
    </w:p>
    <w:p>
      <w:pPr>
        <w:pStyle w:val="style0"/>
        <w:rPr>
          <w:rFonts w:ascii="Times New Roman" w:cs="Times New Roman" w:eastAsia="Times New Roman" w:hAnsi="Times New Roman"/>
          <w:b/>
          <w:sz w:val="32"/>
          <w:szCs w:val="32"/>
        </w:rPr>
      </w:pPr>
    </w:p>
    <w:p>
      <w:pPr>
        <w:pStyle w:val="style0"/>
        <w:ind w:firstLine="360"/>
        <w:jc w:val="center"/>
        <w:rPr>
          <w:rFonts w:ascii="Times New Roman" w:cs="Times New Roman" w:eastAsia="Times New Roman" w:hAnsi="Times New Roman"/>
          <w:b/>
          <w:sz w:val="32"/>
          <w:szCs w:val="32"/>
        </w:rPr>
      </w:pPr>
      <w:r>
        <w:rPr>
          <w:rFonts w:ascii="Times New Roman" w:cs="Times New Roman" w:eastAsia="Times New Roman" w:hAnsi="Times New Roman"/>
          <w:b/>
          <w:sz w:val="32"/>
          <w:szCs w:val="32"/>
        </w:rPr>
        <w:t>BASHIR INSTITUTE OF HEALTH SCIENCES ISLAMABAD</w:t>
      </w:r>
    </w:p>
    <w:p>
      <w:pPr>
        <w:pStyle w:val="style0"/>
        <w:ind w:firstLine="360"/>
        <w:jc w:val="center"/>
        <w:rPr>
          <w:rFonts w:ascii="Times New Roman" w:cs="Times New Roman" w:eastAsia="Times New Roman" w:hAnsi="Times New Roman"/>
          <w:b/>
          <w:sz w:val="24"/>
          <w:szCs w:val="24"/>
        </w:rPr>
      </w:pPr>
      <w:r>
        <w:rPr>
          <w:rFonts w:ascii="Times New Roman" w:cs="Times New Roman" w:eastAsia="Times New Roman" w:hAnsi="Times New Roman"/>
          <w:b/>
          <w:sz w:val="24"/>
          <w:szCs w:val="24"/>
        </w:rPr>
        <w:t>Affiliated with</w:t>
      </w:r>
    </w:p>
    <w:p>
      <w:pPr>
        <w:pStyle w:val="style0"/>
        <w:spacing w:after="0"/>
        <w:jc w:val="center"/>
        <w:rPr>
          <w:rFonts w:ascii="Times New Roman" w:cs="Times New Roman" w:eastAsia="Calibri" w:hAnsi="Times New Roman"/>
          <w:b/>
          <w:sz w:val="24"/>
          <w:szCs w:val="24"/>
        </w:rPr>
      </w:pPr>
      <w:r>
        <w:rPr>
          <w:rFonts w:ascii="Times New Roman" w:cs="Times New Roman" w:eastAsia="Times New Roman" w:hAnsi="Times New Roman"/>
          <w:b/>
          <w:sz w:val="32"/>
          <w:szCs w:val="32"/>
        </w:rPr>
        <w:t>Shaheed Zulfiqar Ali Bhutto Medical University</w:t>
      </w:r>
    </w:p>
    <w:p>
      <w:pPr>
        <w:pStyle w:val="style0"/>
        <w:spacing w:after="0"/>
        <w:jc w:val="center"/>
        <w:rPr>
          <w:rFonts w:ascii="Times New Roman" w:cs="Times New Roman" w:eastAsia="Calibri" w:hAnsi="Times New Roman"/>
          <w:b/>
          <w:sz w:val="24"/>
          <w:szCs w:val="24"/>
        </w:rPr>
      </w:pPr>
    </w:p>
    <w:p>
      <w:pPr>
        <w:pStyle w:val="style0"/>
        <w:spacing w:after="0"/>
        <w:rPr>
          <w:rFonts w:ascii="Times New Roman" w:cs="Times New Roman" w:hAnsi="Times New Roman"/>
          <w:b/>
          <w:sz w:val="24"/>
          <w:szCs w:val="24"/>
          <w:u w:val="single"/>
        </w:rPr>
      </w:pPr>
    </w:p>
    <w:p>
      <w:pPr>
        <w:pStyle w:val="style0"/>
        <w:spacing w:after="0"/>
        <w:jc w:val="center"/>
        <w:rPr>
          <w:rFonts w:ascii="Times New Roman" w:cs="Times New Roman" w:hAnsi="Times New Roman"/>
          <w:b/>
          <w:sz w:val="32"/>
          <w:szCs w:val="24"/>
          <w:u w:val="single"/>
        </w:rPr>
      </w:pPr>
      <w:r>
        <w:rPr>
          <w:rFonts w:ascii="Times New Roman" w:cs="Times New Roman" w:hAnsi="Times New Roman"/>
          <w:b/>
          <w:sz w:val="32"/>
          <w:szCs w:val="32"/>
          <w:u w:val="single"/>
        </w:rPr>
        <w:t>NOMENCLATURE AND DURATION</w:t>
      </w:r>
    </w:p>
    <w:p>
      <w:pPr>
        <w:pStyle w:val="style0"/>
        <w:spacing w:after="0"/>
        <w:jc w:val="both"/>
        <w:rPr>
          <w:rFonts w:ascii="Times New Roman" w:cs="Times New Roman" w:hAnsi="Times New Roman"/>
          <w:b/>
          <w:sz w:val="32"/>
          <w:szCs w:val="24"/>
          <w:u w:val="single"/>
        </w:rPr>
      </w:pPr>
    </w:p>
    <w:p>
      <w:pPr>
        <w:pStyle w:val="style0"/>
        <w:spacing w:after="0"/>
        <w:jc w:val="both"/>
        <w:rPr>
          <w:rFonts w:ascii="Times New Roman" w:cs="Times New Roman" w:hAnsi="Times New Roman"/>
          <w:sz w:val="24"/>
          <w:szCs w:val="24"/>
        </w:rPr>
      </w:pPr>
      <w:r>
        <w:rPr>
          <w:rFonts w:ascii="Times New Roman" w:cs="Times New Roman" w:hAnsi="Times New Roman"/>
          <w:sz w:val="24"/>
          <w:szCs w:val="24"/>
        </w:rPr>
        <w:t>The BS cardiac perfusion technology course is a 4 years degree programmed aimed at training students in the technological aspects of cardiology care with a good scientific foundation. These students will be in a position to assist the health care provider (cardiologist, Surgeon).On completion of the course they will play a key role in determine the quality of health care facilities in the province, country and all over the world. With advance training in the latest technology these students will able to open the door of new research in cardiac technology.</w:t>
      </w:r>
    </w:p>
    <w:p>
      <w:pPr>
        <w:pStyle w:val="style0"/>
        <w:spacing w:after="0"/>
        <w:jc w:val="both"/>
        <w:rPr>
          <w:rFonts w:ascii="Times New Roman" w:cs="Times New Roman" w:hAnsi="Times New Roman"/>
          <w:sz w:val="24"/>
          <w:szCs w:val="24"/>
        </w:rPr>
      </w:pPr>
    </w:p>
    <w:p>
      <w:pPr>
        <w:pStyle w:val="style0"/>
        <w:spacing w:after="0"/>
        <w:jc w:val="center"/>
        <w:rPr>
          <w:rFonts w:ascii="Times New Roman" w:cs="Times New Roman" w:eastAsia="Calibri" w:hAnsi="Times New Roman"/>
          <w:b/>
          <w:sz w:val="24"/>
          <w:szCs w:val="24"/>
        </w:rPr>
      </w:pPr>
      <w:r>
        <w:rPr>
          <w:rFonts w:ascii="Times New Roman" w:cs="Times New Roman" w:eastAsia="Calibri" w:hAnsi="Times New Roman"/>
          <w:b/>
          <w:sz w:val="24"/>
          <w:szCs w:val="24"/>
        </w:rPr>
        <w:t>COURSE SCHEME (Total credit hours: 130)</w:t>
      </w:r>
    </w:p>
    <w:p>
      <w:pPr>
        <w:pStyle w:val="style0"/>
        <w:rPr>
          <w:rFonts w:ascii="Times New Roman" w:cs="Times New Roman" w:eastAsia="Calibri" w:hAnsi="Times New Roman"/>
          <w:b/>
          <w:sz w:val="24"/>
          <w:szCs w:val="24"/>
        </w:rPr>
      </w:pPr>
    </w:p>
    <w:p>
      <w:pPr>
        <w:pStyle w:val="style0"/>
        <w:jc w:val="center"/>
        <w:rPr>
          <w:rFonts w:ascii="Arial Black" w:cs="Times New Roman" w:eastAsia="Calibri" w:hAnsi="Arial Black"/>
          <w:b/>
          <w:sz w:val="28"/>
          <w:szCs w:val="24"/>
        </w:rPr>
      </w:pPr>
      <w:r>
        <w:rPr>
          <w:rFonts w:ascii="Arial Black" w:cs="Times New Roman" w:eastAsia="Calibri" w:hAnsi="Arial Black"/>
          <w:b/>
          <w:sz w:val="28"/>
          <w:szCs w:val="28"/>
        </w:rPr>
        <w:t>1</w:t>
      </w:r>
      <w:r>
        <w:rPr>
          <w:rFonts w:ascii="Arial Black" w:cs="Times New Roman" w:eastAsia="Calibri" w:hAnsi="Arial Black"/>
          <w:b/>
          <w:sz w:val="28"/>
          <w:szCs w:val="28"/>
          <w:vertAlign w:val="superscript"/>
        </w:rPr>
        <w:t>st</w:t>
      </w:r>
      <w:r>
        <w:rPr>
          <w:rFonts w:ascii="Arial Black" w:cs="Times New Roman" w:eastAsia="Calibri" w:hAnsi="Arial Black"/>
          <w:b/>
          <w:sz w:val="28"/>
          <w:szCs w:val="28"/>
        </w:rPr>
        <w:t xml:space="preserve"> Semester</w:t>
      </w:r>
    </w:p>
    <w:tbl>
      <w:tblPr>
        <w:tblStyle w:val="style4101"/>
        <w:tblW w:w="0" w:type="auto"/>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3177"/>
        <w:gridCol w:w="3177"/>
        <w:gridCol w:w="3177"/>
      </w:tblGrid>
      <w:tr>
        <w:trPr>
          <w:trHeight w:val="497" w:hRule="atLeast"/>
        </w:trPr>
        <w:tc>
          <w:tcPr>
            <w:tcW w:w="3177"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Course Code</w:t>
            </w:r>
          </w:p>
        </w:tc>
        <w:tc>
          <w:tcPr>
            <w:tcW w:w="3177"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Subject</w:t>
            </w:r>
          </w:p>
        </w:tc>
        <w:tc>
          <w:tcPr>
            <w:tcW w:w="3177"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Credit hour</w:t>
            </w:r>
          </w:p>
        </w:tc>
      </w:tr>
      <w:tr>
        <w:tblPrEx/>
        <w:trPr>
          <w:trHeight w:val="413" w:hRule="atLeast"/>
        </w:trPr>
        <w:tc>
          <w:tcPr>
            <w:tcW w:w="3177"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CPT-101</w:t>
            </w:r>
          </w:p>
        </w:tc>
        <w:tc>
          <w:tcPr>
            <w:tcW w:w="3177"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Anatomy I</w:t>
            </w:r>
          </w:p>
        </w:tc>
        <w:tc>
          <w:tcPr>
            <w:tcW w:w="3177"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4(3+1)</w:t>
            </w:r>
          </w:p>
        </w:tc>
      </w:tr>
      <w:tr>
        <w:tblPrEx/>
        <w:trPr>
          <w:trHeight w:val="359" w:hRule="atLeast"/>
        </w:trPr>
        <w:tc>
          <w:tcPr>
            <w:tcW w:w="3177"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CPT-102</w:t>
            </w:r>
          </w:p>
        </w:tc>
        <w:tc>
          <w:tcPr>
            <w:tcW w:w="3177"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Physiology I</w:t>
            </w:r>
          </w:p>
        </w:tc>
        <w:tc>
          <w:tcPr>
            <w:tcW w:w="3177"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4(3+1)</w:t>
            </w:r>
          </w:p>
        </w:tc>
      </w:tr>
      <w:tr>
        <w:tblPrEx/>
        <w:trPr>
          <w:trHeight w:val="404" w:hRule="atLeast"/>
        </w:trPr>
        <w:tc>
          <w:tcPr>
            <w:tcW w:w="3177"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CPT-103</w:t>
            </w:r>
          </w:p>
        </w:tc>
        <w:tc>
          <w:tcPr>
            <w:tcW w:w="3177"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Biochemistry I</w:t>
            </w:r>
          </w:p>
        </w:tc>
        <w:tc>
          <w:tcPr>
            <w:tcW w:w="3177"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4(3+1)</w:t>
            </w:r>
          </w:p>
        </w:tc>
      </w:tr>
      <w:tr>
        <w:tblPrEx/>
        <w:trPr>
          <w:trHeight w:val="359" w:hRule="atLeast"/>
        </w:trPr>
        <w:tc>
          <w:tcPr>
            <w:tcW w:w="3177"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CPT-104</w:t>
            </w:r>
          </w:p>
        </w:tc>
        <w:tc>
          <w:tcPr>
            <w:tcW w:w="3177"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Computer Skills</w:t>
            </w:r>
          </w:p>
        </w:tc>
        <w:tc>
          <w:tcPr>
            <w:tcW w:w="3177"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2(2+0)</w:t>
            </w:r>
          </w:p>
        </w:tc>
      </w:tr>
      <w:tr>
        <w:tblPrEx/>
        <w:trPr>
          <w:trHeight w:val="345" w:hRule="atLeast"/>
        </w:trPr>
        <w:tc>
          <w:tcPr>
            <w:tcW w:w="3177"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CPT-105</w:t>
            </w:r>
          </w:p>
        </w:tc>
        <w:tc>
          <w:tcPr>
            <w:tcW w:w="3177"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English I</w:t>
            </w:r>
          </w:p>
        </w:tc>
        <w:tc>
          <w:tcPr>
            <w:tcW w:w="3177"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2(2+0)</w:t>
            </w:r>
          </w:p>
        </w:tc>
      </w:tr>
      <w:tr>
        <w:tblPrEx/>
        <w:trPr>
          <w:trHeight w:val="370" w:hRule="atLeast"/>
        </w:trPr>
        <w:tc>
          <w:tcPr>
            <w:tcW w:w="3177"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CPT-106</w:t>
            </w:r>
          </w:p>
        </w:tc>
        <w:tc>
          <w:tcPr>
            <w:tcW w:w="3177"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Pakistan Studies</w:t>
            </w:r>
          </w:p>
        </w:tc>
        <w:tc>
          <w:tcPr>
            <w:tcW w:w="3177"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2(2+0)</w:t>
            </w:r>
          </w:p>
        </w:tc>
      </w:tr>
    </w:tbl>
    <w:p>
      <w:pPr>
        <w:pStyle w:val="style0"/>
        <w:rPr>
          <w:rFonts w:ascii="Times New Roman" w:cs="Times New Roman" w:eastAsia="Calibri" w:hAnsi="Times New Roman"/>
          <w:b/>
          <w:sz w:val="24"/>
          <w:szCs w:val="24"/>
        </w:rPr>
      </w:pPr>
      <w:r>
        <w:rPr>
          <w:rFonts w:ascii="Times New Roman" w:cs="Times New Roman" w:eastAsia="Calibri" w:hAnsi="Times New Roman"/>
          <w:b/>
          <w:sz w:val="24"/>
          <w:szCs w:val="24"/>
        </w:rPr>
        <w:t>Total credit Hours          (15+3) =18</w:t>
      </w:r>
    </w:p>
    <w:p>
      <w:pPr>
        <w:pStyle w:val="style0"/>
        <w:rPr>
          <w:rFonts w:ascii="Times New Roman" w:cs="Times New Roman" w:eastAsia="Calibri" w:hAnsi="Times New Roman"/>
          <w:b/>
          <w:sz w:val="24"/>
          <w:szCs w:val="24"/>
        </w:rPr>
      </w:pPr>
    </w:p>
    <w:p>
      <w:pPr>
        <w:pStyle w:val="style0"/>
        <w:jc w:val="center"/>
        <w:rPr>
          <w:rFonts w:ascii="Arial Black" w:cs="Times New Roman" w:eastAsia="Calibri" w:hAnsi="Arial Black"/>
          <w:b/>
          <w:sz w:val="28"/>
          <w:szCs w:val="24"/>
        </w:rPr>
      </w:pPr>
      <w:r>
        <w:rPr>
          <w:rFonts w:ascii="Arial Black" w:cs="Times New Roman" w:eastAsia="Calibri" w:hAnsi="Arial Black"/>
          <w:b/>
          <w:sz w:val="28"/>
          <w:szCs w:val="28"/>
        </w:rPr>
        <w:t>2nd Semester</w:t>
      </w:r>
    </w:p>
    <w:tbl>
      <w:tblPr>
        <w:tblStyle w:val="style4101"/>
        <w:tblW w:w="946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3073"/>
        <w:gridCol w:w="3073"/>
        <w:gridCol w:w="3322"/>
      </w:tblGrid>
      <w:tr>
        <w:trPr>
          <w:trHeight w:val="399" w:hRule="atLeast"/>
        </w:trPr>
        <w:tc>
          <w:tcPr>
            <w:tcW w:w="3073"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Course Code</w:t>
            </w:r>
          </w:p>
        </w:tc>
        <w:tc>
          <w:tcPr>
            <w:tcW w:w="3073"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Subject</w:t>
            </w:r>
          </w:p>
        </w:tc>
        <w:tc>
          <w:tcPr>
            <w:tcW w:w="3322"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Credit hour</w:t>
            </w:r>
          </w:p>
        </w:tc>
      </w:tr>
      <w:tr>
        <w:tblPrEx/>
        <w:trPr>
          <w:trHeight w:val="399" w:hRule="atLeast"/>
        </w:trPr>
        <w:tc>
          <w:tcPr>
            <w:tcW w:w="3073"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CPT-107</w:t>
            </w:r>
          </w:p>
        </w:tc>
        <w:tc>
          <w:tcPr>
            <w:tcW w:w="3073"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Anatomy II</w:t>
            </w:r>
          </w:p>
        </w:tc>
        <w:tc>
          <w:tcPr>
            <w:tcW w:w="3322"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4(3+1)</w:t>
            </w:r>
          </w:p>
        </w:tc>
      </w:tr>
      <w:tr>
        <w:tblPrEx/>
        <w:trPr>
          <w:trHeight w:val="399" w:hRule="atLeast"/>
        </w:trPr>
        <w:tc>
          <w:tcPr>
            <w:tcW w:w="3073"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CPT-108</w:t>
            </w:r>
          </w:p>
        </w:tc>
        <w:tc>
          <w:tcPr>
            <w:tcW w:w="3073"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Physiology II</w:t>
            </w:r>
          </w:p>
        </w:tc>
        <w:tc>
          <w:tcPr>
            <w:tcW w:w="3322"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4(3+1)</w:t>
            </w:r>
          </w:p>
        </w:tc>
      </w:tr>
      <w:tr>
        <w:tblPrEx/>
        <w:trPr>
          <w:trHeight w:val="399" w:hRule="atLeast"/>
        </w:trPr>
        <w:tc>
          <w:tcPr>
            <w:tcW w:w="3073"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CPT-109</w:t>
            </w:r>
          </w:p>
        </w:tc>
        <w:tc>
          <w:tcPr>
            <w:tcW w:w="3073"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Biochemistry II</w:t>
            </w:r>
          </w:p>
        </w:tc>
        <w:tc>
          <w:tcPr>
            <w:tcW w:w="3322"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4(3+1)</w:t>
            </w:r>
          </w:p>
        </w:tc>
      </w:tr>
      <w:tr>
        <w:tblPrEx/>
        <w:trPr>
          <w:trHeight w:val="399" w:hRule="atLeast"/>
        </w:trPr>
        <w:tc>
          <w:tcPr>
            <w:tcW w:w="3073"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CPT-110</w:t>
            </w:r>
          </w:p>
        </w:tc>
        <w:tc>
          <w:tcPr>
            <w:tcW w:w="3073"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Islamiyat</w:t>
            </w:r>
          </w:p>
        </w:tc>
        <w:tc>
          <w:tcPr>
            <w:tcW w:w="3322"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2(2+0)</w:t>
            </w:r>
          </w:p>
        </w:tc>
      </w:tr>
      <w:tr>
        <w:tblPrEx/>
        <w:trPr>
          <w:trHeight w:val="399" w:hRule="atLeast"/>
        </w:trPr>
        <w:tc>
          <w:tcPr>
            <w:tcW w:w="3073"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CPT-111</w:t>
            </w:r>
          </w:p>
        </w:tc>
        <w:tc>
          <w:tcPr>
            <w:tcW w:w="3073"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Histology</w:t>
            </w:r>
          </w:p>
        </w:tc>
        <w:tc>
          <w:tcPr>
            <w:tcW w:w="3322"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2(2+0)</w:t>
            </w:r>
          </w:p>
        </w:tc>
      </w:tr>
      <w:tr>
        <w:tblPrEx/>
        <w:trPr>
          <w:trHeight w:val="413" w:hRule="atLeast"/>
        </w:trPr>
        <w:tc>
          <w:tcPr>
            <w:tcW w:w="3073"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CPT-112</w:t>
            </w:r>
          </w:p>
        </w:tc>
        <w:tc>
          <w:tcPr>
            <w:tcW w:w="3073"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English-II</w:t>
            </w:r>
          </w:p>
        </w:tc>
        <w:tc>
          <w:tcPr>
            <w:tcW w:w="3322"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2(2+0)</w:t>
            </w:r>
          </w:p>
        </w:tc>
      </w:tr>
    </w:tbl>
    <w:p>
      <w:pPr>
        <w:pStyle w:val="style0"/>
        <w:rPr>
          <w:rFonts w:ascii="Times New Roman" w:cs="Times New Roman" w:eastAsia="Calibri" w:hAnsi="Times New Roman"/>
          <w:b/>
          <w:sz w:val="24"/>
          <w:szCs w:val="24"/>
        </w:rPr>
      </w:pPr>
      <w:r>
        <w:rPr>
          <w:rFonts w:ascii="Times New Roman" w:cs="Times New Roman" w:eastAsia="Calibri" w:hAnsi="Times New Roman"/>
          <w:b/>
          <w:sz w:val="24"/>
          <w:szCs w:val="24"/>
        </w:rPr>
        <w:t>Total credit Hours          (15+3) =18</w:t>
      </w:r>
    </w:p>
    <w:p>
      <w:pPr>
        <w:pStyle w:val="style0"/>
        <w:rPr>
          <w:rFonts w:ascii="Times New Roman" w:cs="Times New Roman" w:eastAsia="Calibri" w:hAnsi="Times New Roman"/>
          <w:b/>
          <w:sz w:val="24"/>
          <w:szCs w:val="24"/>
        </w:rPr>
      </w:pPr>
    </w:p>
    <w:p>
      <w:pPr>
        <w:pStyle w:val="style0"/>
        <w:rPr>
          <w:rFonts w:ascii="Times New Roman" w:cs="Times New Roman" w:eastAsia="Calibri" w:hAnsi="Times New Roman"/>
          <w:b/>
          <w:sz w:val="24"/>
          <w:szCs w:val="24"/>
        </w:rPr>
      </w:pPr>
    </w:p>
    <w:p>
      <w:pPr>
        <w:pStyle w:val="style0"/>
        <w:jc w:val="center"/>
        <w:rPr>
          <w:rFonts w:ascii="Arial Black" w:cs="Times New Roman" w:eastAsia="Calibri" w:hAnsi="Arial Black"/>
          <w:b/>
          <w:sz w:val="28"/>
          <w:szCs w:val="24"/>
        </w:rPr>
      </w:pPr>
      <w:r>
        <w:rPr>
          <w:rFonts w:ascii="Arial Black" w:cs="Times New Roman" w:eastAsia="Calibri" w:hAnsi="Arial Black"/>
          <w:b/>
          <w:sz w:val="28"/>
          <w:szCs w:val="28"/>
        </w:rPr>
        <w:t>3rd Semester</w:t>
      </w:r>
    </w:p>
    <w:tbl>
      <w:tblPr>
        <w:tblStyle w:val="style4101"/>
        <w:tblW w:w="947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2628"/>
        <w:gridCol w:w="4050"/>
        <w:gridCol w:w="2799"/>
      </w:tblGrid>
      <w:tr>
        <w:trPr>
          <w:trHeight w:val="636" w:hRule="atLeast"/>
        </w:trPr>
        <w:tc>
          <w:tcPr>
            <w:tcW w:w="2628"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Course Code</w:t>
            </w:r>
          </w:p>
        </w:tc>
        <w:tc>
          <w:tcPr>
            <w:tcW w:w="4050"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Subject</w:t>
            </w:r>
          </w:p>
        </w:tc>
        <w:tc>
          <w:tcPr>
            <w:tcW w:w="2799"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Credit hour</w:t>
            </w:r>
          </w:p>
        </w:tc>
      </w:tr>
      <w:tr>
        <w:tblPrEx/>
        <w:trPr>
          <w:trHeight w:val="305" w:hRule="atLeast"/>
        </w:trPr>
        <w:tc>
          <w:tcPr>
            <w:tcW w:w="2628"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CPT-113</w:t>
            </w:r>
          </w:p>
        </w:tc>
        <w:tc>
          <w:tcPr>
            <w:tcW w:w="405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Hematology-I</w:t>
            </w:r>
          </w:p>
        </w:tc>
        <w:tc>
          <w:tcPr>
            <w:tcW w:w="2799"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2(2+0)</w:t>
            </w:r>
          </w:p>
        </w:tc>
      </w:tr>
      <w:tr>
        <w:tblPrEx/>
        <w:trPr>
          <w:trHeight w:val="375" w:hRule="atLeast"/>
        </w:trPr>
        <w:tc>
          <w:tcPr>
            <w:tcW w:w="2628"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CPT-115</w:t>
            </w:r>
          </w:p>
        </w:tc>
        <w:tc>
          <w:tcPr>
            <w:tcW w:w="405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Pathology-I</w:t>
            </w:r>
          </w:p>
        </w:tc>
        <w:tc>
          <w:tcPr>
            <w:tcW w:w="2799"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3(2+1)</w:t>
            </w:r>
          </w:p>
        </w:tc>
      </w:tr>
      <w:tr>
        <w:tblPrEx/>
        <w:trPr>
          <w:trHeight w:val="375" w:hRule="atLeast"/>
        </w:trPr>
        <w:tc>
          <w:tcPr>
            <w:tcW w:w="2628"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CPT-116</w:t>
            </w:r>
          </w:p>
        </w:tc>
        <w:tc>
          <w:tcPr>
            <w:tcW w:w="405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Pharmacology-I</w:t>
            </w:r>
          </w:p>
        </w:tc>
        <w:tc>
          <w:tcPr>
            <w:tcW w:w="2799"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3(2+1)</w:t>
            </w:r>
          </w:p>
        </w:tc>
      </w:tr>
      <w:tr>
        <w:tblPrEx/>
        <w:trPr>
          <w:trHeight w:val="422" w:hRule="atLeast"/>
        </w:trPr>
        <w:tc>
          <w:tcPr>
            <w:tcW w:w="2628"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CPT-117</w:t>
            </w:r>
          </w:p>
        </w:tc>
        <w:tc>
          <w:tcPr>
            <w:tcW w:w="405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Microbiology-I</w:t>
            </w:r>
          </w:p>
        </w:tc>
        <w:tc>
          <w:tcPr>
            <w:tcW w:w="2799"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3(2+1)</w:t>
            </w:r>
          </w:p>
        </w:tc>
      </w:tr>
      <w:tr>
        <w:tblPrEx/>
        <w:trPr>
          <w:trHeight w:val="422" w:hRule="atLeast"/>
        </w:trPr>
        <w:tc>
          <w:tcPr>
            <w:tcW w:w="2628"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CPT118</w:t>
            </w:r>
          </w:p>
        </w:tc>
        <w:tc>
          <w:tcPr>
            <w:tcW w:w="405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Cardiovascular Anatomy-I</w:t>
            </w:r>
          </w:p>
        </w:tc>
        <w:tc>
          <w:tcPr>
            <w:tcW w:w="2799"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3(2+1)</w:t>
            </w:r>
          </w:p>
        </w:tc>
      </w:tr>
      <w:tr>
        <w:tblPrEx/>
        <w:trPr>
          <w:trHeight w:val="422" w:hRule="atLeast"/>
        </w:trPr>
        <w:tc>
          <w:tcPr>
            <w:tcW w:w="2628"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CPT121</w:t>
            </w:r>
          </w:p>
        </w:tc>
        <w:tc>
          <w:tcPr>
            <w:tcW w:w="405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Cardiovascular Physiology-I</w:t>
            </w:r>
          </w:p>
        </w:tc>
        <w:tc>
          <w:tcPr>
            <w:tcW w:w="2799"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4(3+1)</w:t>
            </w:r>
          </w:p>
        </w:tc>
      </w:tr>
    </w:tbl>
    <w:p>
      <w:pPr>
        <w:pStyle w:val="style0"/>
        <w:rPr>
          <w:rFonts w:ascii="Times New Roman" w:cs="Times New Roman" w:eastAsia="Calibri" w:hAnsi="Times New Roman"/>
          <w:b/>
          <w:sz w:val="24"/>
          <w:szCs w:val="24"/>
        </w:rPr>
      </w:pPr>
      <w:r>
        <w:rPr>
          <w:rFonts w:ascii="Times New Roman" w:cs="Times New Roman" w:eastAsia="Calibri" w:hAnsi="Times New Roman"/>
          <w:b/>
          <w:sz w:val="24"/>
          <w:szCs w:val="24"/>
        </w:rPr>
        <w:t>Total credit Hours          (13+5) =18</w:t>
      </w:r>
    </w:p>
    <w:p>
      <w:pPr>
        <w:pStyle w:val="style0"/>
        <w:jc w:val="center"/>
        <w:rPr>
          <w:rFonts w:ascii="Arial Black" w:cs="Times New Roman" w:eastAsia="Calibri" w:hAnsi="Arial Black"/>
          <w:b/>
          <w:sz w:val="28"/>
          <w:szCs w:val="24"/>
        </w:rPr>
      </w:pPr>
      <w:r>
        <w:rPr>
          <w:rFonts w:ascii="Arial Black" w:cs="Times New Roman" w:eastAsia="Calibri" w:hAnsi="Arial Black"/>
          <w:b/>
          <w:sz w:val="28"/>
          <w:szCs w:val="28"/>
        </w:rPr>
        <w:t>4</w:t>
      </w:r>
      <w:r>
        <w:rPr>
          <w:rFonts w:ascii="Arial Black" w:cs="Times New Roman" w:eastAsia="Calibri" w:hAnsi="Arial Black"/>
          <w:b/>
          <w:sz w:val="28"/>
          <w:szCs w:val="28"/>
          <w:vertAlign w:val="superscript"/>
        </w:rPr>
        <w:t>th</w:t>
      </w:r>
      <w:r>
        <w:rPr>
          <w:rFonts w:ascii="Arial Black" w:cs="Times New Roman" w:eastAsia="Calibri" w:hAnsi="Arial Black"/>
          <w:b/>
          <w:sz w:val="28"/>
          <w:szCs w:val="28"/>
        </w:rPr>
        <w:t xml:space="preserve"> Semester</w:t>
      </w:r>
    </w:p>
    <w:tbl>
      <w:tblPr>
        <w:tblStyle w:val="style4101"/>
        <w:tblW w:w="948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2605"/>
        <w:gridCol w:w="4140"/>
        <w:gridCol w:w="2741"/>
      </w:tblGrid>
      <w:tr>
        <w:trPr>
          <w:trHeight w:val="437" w:hRule="atLeast"/>
        </w:trPr>
        <w:tc>
          <w:tcPr>
            <w:tcW w:w="2605"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Course Code</w:t>
            </w:r>
          </w:p>
        </w:tc>
        <w:tc>
          <w:tcPr>
            <w:tcW w:w="4140"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Subject</w:t>
            </w:r>
          </w:p>
        </w:tc>
        <w:tc>
          <w:tcPr>
            <w:tcW w:w="2741"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Credit hour</w:t>
            </w:r>
          </w:p>
        </w:tc>
      </w:tr>
      <w:tr>
        <w:tblPrEx/>
        <w:trPr>
          <w:trHeight w:val="350" w:hRule="atLeast"/>
        </w:trPr>
        <w:tc>
          <w:tcPr>
            <w:tcW w:w="2605"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CPT-119</w:t>
            </w:r>
          </w:p>
        </w:tc>
        <w:tc>
          <w:tcPr>
            <w:tcW w:w="414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Pathology-II</w:t>
            </w:r>
          </w:p>
        </w:tc>
        <w:tc>
          <w:tcPr>
            <w:tcW w:w="2741"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3(2+1)</w:t>
            </w:r>
          </w:p>
        </w:tc>
      </w:tr>
      <w:tr>
        <w:tblPrEx/>
        <w:trPr>
          <w:trHeight w:val="437" w:hRule="atLeast"/>
        </w:trPr>
        <w:tc>
          <w:tcPr>
            <w:tcW w:w="2605"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CPT-120</w:t>
            </w:r>
          </w:p>
        </w:tc>
        <w:tc>
          <w:tcPr>
            <w:tcW w:w="414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Pharmacology-II</w:t>
            </w:r>
          </w:p>
        </w:tc>
        <w:tc>
          <w:tcPr>
            <w:tcW w:w="2741"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3(2+1)</w:t>
            </w:r>
          </w:p>
        </w:tc>
      </w:tr>
      <w:tr>
        <w:tblPrEx/>
        <w:trPr>
          <w:trHeight w:val="437" w:hRule="atLeast"/>
        </w:trPr>
        <w:tc>
          <w:tcPr>
            <w:tcW w:w="2605"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CPT124</w:t>
            </w:r>
          </w:p>
        </w:tc>
        <w:tc>
          <w:tcPr>
            <w:tcW w:w="414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 xml:space="preserve">Microbiology-II </w:t>
            </w:r>
          </w:p>
        </w:tc>
        <w:tc>
          <w:tcPr>
            <w:tcW w:w="2741"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3(2+1)</w:t>
            </w:r>
          </w:p>
        </w:tc>
      </w:tr>
      <w:tr>
        <w:tblPrEx/>
        <w:trPr>
          <w:trHeight w:val="469" w:hRule="atLeast"/>
        </w:trPr>
        <w:tc>
          <w:tcPr>
            <w:tcW w:w="2605"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CPT122</w:t>
            </w:r>
          </w:p>
        </w:tc>
        <w:tc>
          <w:tcPr>
            <w:tcW w:w="414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Cardiovascular Anatomy-I</w:t>
            </w:r>
          </w:p>
        </w:tc>
        <w:tc>
          <w:tcPr>
            <w:tcW w:w="2741"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3(2+1)</w:t>
            </w:r>
          </w:p>
        </w:tc>
      </w:tr>
      <w:tr>
        <w:tblPrEx/>
        <w:trPr>
          <w:trHeight w:val="469" w:hRule="atLeast"/>
        </w:trPr>
        <w:tc>
          <w:tcPr>
            <w:tcW w:w="2605"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CPT123</w:t>
            </w:r>
          </w:p>
        </w:tc>
        <w:tc>
          <w:tcPr>
            <w:tcW w:w="414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Cardiovascular Physiology-I</w:t>
            </w:r>
          </w:p>
        </w:tc>
        <w:tc>
          <w:tcPr>
            <w:tcW w:w="2741"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4(3+1)</w:t>
            </w:r>
          </w:p>
        </w:tc>
      </w:tr>
    </w:tbl>
    <w:p>
      <w:pPr>
        <w:pStyle w:val="style0"/>
        <w:rPr>
          <w:rFonts w:ascii="Times New Roman" w:cs="Times New Roman" w:eastAsia="Calibri" w:hAnsi="Times New Roman"/>
          <w:b/>
          <w:sz w:val="24"/>
          <w:szCs w:val="24"/>
        </w:rPr>
      </w:pPr>
      <w:r>
        <w:rPr>
          <w:rFonts w:ascii="Times New Roman" w:cs="Times New Roman" w:eastAsia="Calibri" w:hAnsi="Times New Roman"/>
          <w:b/>
          <w:sz w:val="24"/>
          <w:szCs w:val="24"/>
        </w:rPr>
        <w:t>Total credit Hours          (11+5) =16</w:t>
      </w:r>
    </w:p>
    <w:p>
      <w:pPr>
        <w:pStyle w:val="style0"/>
        <w:jc w:val="center"/>
        <w:rPr>
          <w:rFonts w:ascii="Arial Black" w:cs="Times New Roman" w:eastAsia="Calibri" w:hAnsi="Arial Black"/>
          <w:b/>
          <w:sz w:val="28"/>
          <w:szCs w:val="24"/>
        </w:rPr>
      </w:pPr>
      <w:r>
        <w:rPr>
          <w:rFonts w:ascii="Arial Black" w:cs="Times New Roman" w:eastAsia="Calibri" w:hAnsi="Arial Black"/>
          <w:b/>
          <w:sz w:val="28"/>
          <w:szCs w:val="28"/>
        </w:rPr>
        <w:t>5</w:t>
      </w:r>
      <w:r>
        <w:rPr>
          <w:rFonts w:ascii="Arial Black" w:cs="Times New Roman" w:eastAsia="Calibri" w:hAnsi="Arial Black"/>
          <w:b/>
          <w:sz w:val="28"/>
          <w:szCs w:val="28"/>
          <w:vertAlign w:val="superscript"/>
        </w:rPr>
        <w:t>th</w:t>
      </w:r>
      <w:r>
        <w:rPr>
          <w:rFonts w:ascii="Arial Black" w:cs="Times New Roman" w:eastAsia="Calibri" w:hAnsi="Arial Black"/>
          <w:b/>
          <w:sz w:val="28"/>
          <w:szCs w:val="28"/>
        </w:rPr>
        <w:t xml:space="preserve"> Semester</w:t>
      </w:r>
    </w:p>
    <w:tbl>
      <w:tblPr>
        <w:tblStyle w:val="style4101"/>
        <w:tblW w:w="958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2628"/>
        <w:gridCol w:w="4050"/>
        <w:gridCol w:w="2904"/>
      </w:tblGrid>
      <w:tr>
        <w:trPr>
          <w:trHeight w:val="427" w:hRule="atLeast"/>
        </w:trPr>
        <w:tc>
          <w:tcPr>
            <w:tcW w:w="2628"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Course Code</w:t>
            </w:r>
          </w:p>
        </w:tc>
        <w:tc>
          <w:tcPr>
            <w:tcW w:w="4050"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Subject</w:t>
            </w:r>
          </w:p>
        </w:tc>
        <w:tc>
          <w:tcPr>
            <w:tcW w:w="2904"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Credit hour</w:t>
            </w:r>
          </w:p>
        </w:tc>
      </w:tr>
      <w:tr>
        <w:tblPrEx/>
        <w:trPr>
          <w:trHeight w:val="427" w:hRule="atLeast"/>
        </w:trPr>
        <w:tc>
          <w:tcPr>
            <w:tcW w:w="2628"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CPT125</w:t>
            </w:r>
          </w:p>
        </w:tc>
        <w:tc>
          <w:tcPr>
            <w:tcW w:w="405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Cardiopulmonary diseases and principle of surgery-I</w:t>
            </w:r>
          </w:p>
        </w:tc>
        <w:tc>
          <w:tcPr>
            <w:tcW w:w="2904"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4(3+1)</w:t>
            </w:r>
          </w:p>
        </w:tc>
      </w:tr>
      <w:tr>
        <w:tblPrEx/>
        <w:trPr>
          <w:trHeight w:val="427" w:hRule="atLeast"/>
        </w:trPr>
        <w:tc>
          <w:tcPr>
            <w:tcW w:w="2628"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CPT126</w:t>
            </w:r>
          </w:p>
        </w:tc>
        <w:tc>
          <w:tcPr>
            <w:tcW w:w="405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Cardiac Medicine and physics-I</w:t>
            </w:r>
          </w:p>
        </w:tc>
        <w:tc>
          <w:tcPr>
            <w:tcW w:w="2904"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3(2+1)</w:t>
            </w:r>
          </w:p>
        </w:tc>
      </w:tr>
      <w:tr>
        <w:tblPrEx/>
        <w:trPr>
          <w:trHeight w:val="393" w:hRule="atLeast"/>
        </w:trPr>
        <w:tc>
          <w:tcPr>
            <w:tcW w:w="2628"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CPT127</w:t>
            </w:r>
          </w:p>
        </w:tc>
        <w:tc>
          <w:tcPr>
            <w:tcW w:w="405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Perfusion Technique-I</w:t>
            </w:r>
          </w:p>
        </w:tc>
        <w:tc>
          <w:tcPr>
            <w:tcW w:w="2904"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4(3+1)</w:t>
            </w:r>
          </w:p>
        </w:tc>
      </w:tr>
      <w:tr>
        <w:tblPrEx/>
        <w:trPr>
          <w:trHeight w:val="475" w:hRule="atLeast"/>
        </w:trPr>
        <w:tc>
          <w:tcPr>
            <w:tcW w:w="2628"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CPT128</w:t>
            </w:r>
          </w:p>
        </w:tc>
        <w:tc>
          <w:tcPr>
            <w:tcW w:w="405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 xml:space="preserve">Echocardiography and Electrophysiology </w:t>
            </w:r>
          </w:p>
        </w:tc>
        <w:tc>
          <w:tcPr>
            <w:tcW w:w="2904"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4(3+1)</w:t>
            </w:r>
          </w:p>
        </w:tc>
      </w:tr>
      <w:tr>
        <w:tblPrEx/>
        <w:trPr>
          <w:trHeight w:val="508" w:hRule="atLeast"/>
        </w:trPr>
        <w:tc>
          <w:tcPr>
            <w:tcW w:w="2628"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CPT129</w:t>
            </w:r>
          </w:p>
        </w:tc>
        <w:tc>
          <w:tcPr>
            <w:tcW w:w="405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 xml:space="preserve">Cardiac Catheterization </w:t>
            </w:r>
          </w:p>
        </w:tc>
        <w:tc>
          <w:tcPr>
            <w:tcW w:w="2904"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3(3+0)</w:t>
            </w:r>
          </w:p>
        </w:tc>
      </w:tr>
    </w:tbl>
    <w:p>
      <w:pPr>
        <w:pStyle w:val="style0"/>
        <w:rPr>
          <w:rFonts w:ascii="Times New Roman" w:cs="Times New Roman" w:eastAsia="Calibri" w:hAnsi="Times New Roman"/>
          <w:b/>
          <w:sz w:val="24"/>
          <w:szCs w:val="24"/>
        </w:rPr>
      </w:pPr>
      <w:r>
        <w:rPr>
          <w:rFonts w:ascii="Times New Roman" w:cs="Times New Roman" w:eastAsia="Calibri" w:hAnsi="Times New Roman"/>
          <w:b/>
          <w:sz w:val="24"/>
          <w:szCs w:val="24"/>
        </w:rPr>
        <w:t>Total credit Hours          (14+4) =18</w:t>
      </w:r>
    </w:p>
    <w:p>
      <w:pPr>
        <w:pStyle w:val="style0"/>
        <w:rPr>
          <w:rFonts w:ascii="Times New Roman" w:cs="Times New Roman" w:eastAsia="Calibri" w:hAnsi="Times New Roman"/>
          <w:b/>
          <w:sz w:val="24"/>
          <w:szCs w:val="24"/>
        </w:rPr>
      </w:pPr>
    </w:p>
    <w:p>
      <w:pPr>
        <w:pStyle w:val="style0"/>
        <w:jc w:val="center"/>
        <w:rPr>
          <w:rFonts w:ascii="Arial Black" w:cs="Times New Roman" w:eastAsia="Calibri" w:hAnsi="Arial Black"/>
          <w:b/>
          <w:sz w:val="28"/>
          <w:szCs w:val="24"/>
        </w:rPr>
      </w:pPr>
      <w:r>
        <w:rPr>
          <w:rFonts w:ascii="Arial Black" w:cs="Times New Roman" w:eastAsia="Calibri" w:hAnsi="Arial Black"/>
          <w:b/>
          <w:sz w:val="28"/>
          <w:szCs w:val="28"/>
        </w:rPr>
        <w:t>6</w:t>
      </w:r>
      <w:r>
        <w:rPr>
          <w:rFonts w:ascii="Arial Black" w:cs="Times New Roman" w:eastAsia="Calibri" w:hAnsi="Arial Black"/>
          <w:b/>
          <w:sz w:val="28"/>
          <w:szCs w:val="28"/>
          <w:vertAlign w:val="superscript"/>
        </w:rPr>
        <w:t>th</w:t>
      </w:r>
      <w:r>
        <w:rPr>
          <w:rFonts w:ascii="Arial Black" w:cs="Times New Roman" w:eastAsia="Calibri" w:hAnsi="Arial Black"/>
          <w:b/>
          <w:sz w:val="28"/>
          <w:szCs w:val="28"/>
        </w:rPr>
        <w:t xml:space="preserve"> Semester</w:t>
      </w:r>
    </w:p>
    <w:tbl>
      <w:tblPr>
        <w:tblStyle w:val="style4101"/>
        <w:tblW w:w="965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2448"/>
        <w:gridCol w:w="4860"/>
        <w:gridCol w:w="2350"/>
      </w:tblGrid>
      <w:tr>
        <w:trPr>
          <w:trHeight w:val="422" w:hRule="atLeast"/>
        </w:trPr>
        <w:tc>
          <w:tcPr>
            <w:tcW w:w="2448"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Course Code</w:t>
            </w:r>
          </w:p>
        </w:tc>
        <w:tc>
          <w:tcPr>
            <w:tcW w:w="4860"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Subject</w:t>
            </w:r>
          </w:p>
        </w:tc>
        <w:tc>
          <w:tcPr>
            <w:tcW w:w="2350"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Credit hour</w:t>
            </w:r>
          </w:p>
        </w:tc>
      </w:tr>
      <w:tr>
        <w:tblPrEx/>
        <w:trPr>
          <w:trHeight w:val="438" w:hRule="atLeast"/>
        </w:trPr>
        <w:tc>
          <w:tcPr>
            <w:tcW w:w="2448" w:type="dxa"/>
            <w:tcBorders/>
          </w:tcPr>
          <w:p>
            <w:pPr>
              <w:pStyle w:val="style0"/>
              <w:spacing w:after="0" w:lineRule="auto" w:line="240"/>
              <w:jc w:val="center"/>
              <w:rPr>
                <w:rFonts w:ascii="Times New Roman" w:cs="Times New Roman" w:hAnsi="Times New Roman"/>
                <w:sz w:val="24"/>
              </w:rPr>
            </w:pPr>
            <w:r>
              <w:rPr>
                <w:rFonts w:ascii="Times New Roman" w:cs="Times New Roman" w:hAnsi="Times New Roman"/>
                <w:sz w:val="24"/>
              </w:rPr>
              <w:t>CPT130</w:t>
            </w:r>
          </w:p>
        </w:tc>
        <w:tc>
          <w:tcPr>
            <w:tcW w:w="486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Cardiopulmonary diseases and principle of surgery-II</w:t>
            </w:r>
          </w:p>
        </w:tc>
        <w:tc>
          <w:tcPr>
            <w:tcW w:w="235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4(3+1)</w:t>
            </w:r>
          </w:p>
        </w:tc>
      </w:tr>
      <w:tr>
        <w:tblPrEx/>
        <w:trPr>
          <w:trHeight w:val="438" w:hRule="atLeast"/>
        </w:trPr>
        <w:tc>
          <w:tcPr>
            <w:tcW w:w="2448" w:type="dxa"/>
            <w:tcBorders/>
          </w:tcPr>
          <w:p>
            <w:pPr>
              <w:pStyle w:val="style0"/>
              <w:spacing w:after="0" w:lineRule="auto" w:line="240"/>
              <w:jc w:val="center"/>
              <w:rPr>
                <w:rFonts w:ascii="Times New Roman" w:cs="Times New Roman" w:hAnsi="Times New Roman"/>
                <w:sz w:val="24"/>
              </w:rPr>
            </w:pPr>
            <w:r>
              <w:rPr>
                <w:rFonts w:ascii="Times New Roman" w:cs="Times New Roman" w:hAnsi="Times New Roman"/>
                <w:sz w:val="24"/>
              </w:rPr>
              <w:t>CPT131</w:t>
            </w:r>
          </w:p>
        </w:tc>
        <w:tc>
          <w:tcPr>
            <w:tcW w:w="486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Cardiac Medicine and physics-II</w:t>
            </w:r>
          </w:p>
        </w:tc>
        <w:tc>
          <w:tcPr>
            <w:tcW w:w="235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3(2+1)</w:t>
            </w:r>
          </w:p>
        </w:tc>
      </w:tr>
      <w:tr>
        <w:tblPrEx/>
        <w:trPr>
          <w:trHeight w:val="438" w:hRule="atLeast"/>
        </w:trPr>
        <w:tc>
          <w:tcPr>
            <w:tcW w:w="2448" w:type="dxa"/>
            <w:tcBorders/>
          </w:tcPr>
          <w:p>
            <w:pPr>
              <w:pStyle w:val="style0"/>
              <w:spacing w:after="0" w:lineRule="auto" w:line="240"/>
              <w:jc w:val="center"/>
              <w:rPr>
                <w:rFonts w:ascii="Times New Roman" w:cs="Times New Roman" w:hAnsi="Times New Roman"/>
                <w:sz w:val="24"/>
              </w:rPr>
            </w:pPr>
            <w:r>
              <w:rPr>
                <w:rFonts w:ascii="Times New Roman" w:cs="Times New Roman" w:hAnsi="Times New Roman"/>
                <w:sz w:val="24"/>
              </w:rPr>
              <w:t>CPT132</w:t>
            </w:r>
          </w:p>
        </w:tc>
        <w:tc>
          <w:tcPr>
            <w:tcW w:w="4860" w:type="dxa"/>
            <w:tcBorders/>
          </w:tcPr>
          <w:p>
            <w:pPr>
              <w:pStyle w:val="style0"/>
              <w:spacing w:after="200" w:lineRule="auto" w:line="276"/>
              <w:jc w:val="center"/>
              <w:rPr>
                <w:rFonts w:ascii="Times New Roman" w:cs="Times New Roman" w:eastAsia="Calibri" w:hAnsi="Times New Roman"/>
                <w:sz w:val="24"/>
                <w:szCs w:val="24"/>
              </w:rPr>
            </w:pPr>
            <w:r>
              <w:rPr>
                <w:rFonts w:ascii="Times New Roman" w:cs="Times New Roman" w:eastAsia="Calibri" w:hAnsi="Times New Roman"/>
                <w:sz w:val="24"/>
                <w:szCs w:val="24"/>
              </w:rPr>
              <w:t>Perfusion Technique-II</w:t>
            </w:r>
          </w:p>
        </w:tc>
        <w:tc>
          <w:tcPr>
            <w:tcW w:w="235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4(3+1)</w:t>
            </w:r>
          </w:p>
        </w:tc>
      </w:tr>
      <w:tr>
        <w:tblPrEx/>
        <w:trPr>
          <w:trHeight w:val="438" w:hRule="atLeast"/>
        </w:trPr>
        <w:tc>
          <w:tcPr>
            <w:tcW w:w="2448" w:type="dxa"/>
            <w:tcBorders/>
          </w:tcPr>
          <w:p>
            <w:pPr>
              <w:pStyle w:val="style0"/>
              <w:spacing w:after="0" w:lineRule="auto" w:line="240"/>
              <w:jc w:val="center"/>
              <w:rPr>
                <w:rFonts w:ascii="Times New Roman" w:cs="Times New Roman" w:hAnsi="Times New Roman"/>
                <w:sz w:val="24"/>
              </w:rPr>
            </w:pPr>
            <w:r>
              <w:rPr>
                <w:rFonts w:ascii="Times New Roman" w:cs="Times New Roman" w:hAnsi="Times New Roman"/>
                <w:sz w:val="24"/>
              </w:rPr>
              <w:t>CPT133</w:t>
            </w:r>
          </w:p>
        </w:tc>
        <w:tc>
          <w:tcPr>
            <w:tcW w:w="486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 xml:space="preserve">Nuclear Cardiology and Clinical Radiology </w:t>
            </w:r>
          </w:p>
        </w:tc>
        <w:tc>
          <w:tcPr>
            <w:tcW w:w="235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3(3+0)</w:t>
            </w:r>
          </w:p>
        </w:tc>
      </w:tr>
      <w:tr>
        <w:tblPrEx/>
        <w:trPr>
          <w:trHeight w:val="438" w:hRule="atLeast"/>
        </w:trPr>
        <w:tc>
          <w:tcPr>
            <w:tcW w:w="2448" w:type="dxa"/>
            <w:tcBorders/>
          </w:tcPr>
          <w:p>
            <w:pPr>
              <w:pStyle w:val="style0"/>
              <w:spacing w:after="0" w:lineRule="auto" w:line="240"/>
              <w:jc w:val="center"/>
              <w:rPr>
                <w:rFonts w:ascii="Times New Roman" w:cs="Times New Roman" w:hAnsi="Times New Roman"/>
                <w:sz w:val="24"/>
              </w:rPr>
            </w:pPr>
            <w:r>
              <w:rPr>
                <w:rFonts w:ascii="Times New Roman" w:cs="Times New Roman" w:hAnsi="Times New Roman"/>
                <w:sz w:val="24"/>
              </w:rPr>
              <w:t>CPT134</w:t>
            </w:r>
          </w:p>
        </w:tc>
        <w:tc>
          <w:tcPr>
            <w:tcW w:w="486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ECG and ETT Interpretation</w:t>
            </w:r>
          </w:p>
        </w:tc>
        <w:tc>
          <w:tcPr>
            <w:tcW w:w="235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2(2+0)</w:t>
            </w:r>
          </w:p>
        </w:tc>
      </w:tr>
      <w:tr>
        <w:tblPrEx/>
        <w:trPr>
          <w:trHeight w:val="438" w:hRule="atLeast"/>
        </w:trPr>
        <w:tc>
          <w:tcPr>
            <w:tcW w:w="2448" w:type="dxa"/>
            <w:tcBorders/>
          </w:tcPr>
          <w:p>
            <w:pPr>
              <w:pStyle w:val="style0"/>
              <w:spacing w:after="0" w:lineRule="auto" w:line="240"/>
              <w:jc w:val="center"/>
              <w:rPr>
                <w:rFonts w:ascii="Times New Roman" w:cs="Times New Roman" w:hAnsi="Times New Roman"/>
                <w:sz w:val="24"/>
              </w:rPr>
            </w:pPr>
            <w:r>
              <w:rPr>
                <w:rFonts w:ascii="Times New Roman" w:cs="Times New Roman" w:hAnsi="Times New Roman"/>
                <w:sz w:val="24"/>
              </w:rPr>
              <w:t>CPT135</w:t>
            </w:r>
          </w:p>
        </w:tc>
        <w:tc>
          <w:tcPr>
            <w:tcW w:w="486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 xml:space="preserve">Behavioral Sciences </w:t>
            </w:r>
          </w:p>
        </w:tc>
        <w:tc>
          <w:tcPr>
            <w:tcW w:w="235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2(2+0)</w:t>
            </w:r>
          </w:p>
        </w:tc>
      </w:tr>
    </w:tbl>
    <w:p>
      <w:pPr>
        <w:pStyle w:val="style0"/>
        <w:rPr>
          <w:rFonts w:ascii="Times New Roman" w:cs="Times New Roman" w:eastAsia="Calibri" w:hAnsi="Times New Roman"/>
          <w:sz w:val="24"/>
          <w:szCs w:val="24"/>
        </w:rPr>
      </w:pPr>
      <w:r>
        <w:rPr>
          <w:rFonts w:ascii="Times New Roman" w:cs="Times New Roman" w:eastAsia="Calibri" w:hAnsi="Times New Roman"/>
          <w:b/>
          <w:sz w:val="24"/>
          <w:szCs w:val="24"/>
        </w:rPr>
        <w:t>Total credit Hours    (15+3) =18</w:t>
      </w:r>
    </w:p>
    <w:p>
      <w:pPr>
        <w:pStyle w:val="style0"/>
        <w:jc w:val="center"/>
        <w:rPr>
          <w:rFonts w:ascii="Arial Black" w:cs="Times New Roman" w:eastAsia="Calibri" w:hAnsi="Arial Black"/>
          <w:b/>
          <w:sz w:val="28"/>
          <w:szCs w:val="24"/>
        </w:rPr>
      </w:pPr>
      <w:r>
        <w:rPr>
          <w:rFonts w:ascii="Arial Black" w:cs="Times New Roman" w:eastAsia="Calibri" w:hAnsi="Arial Black"/>
          <w:b/>
          <w:sz w:val="28"/>
          <w:szCs w:val="28"/>
        </w:rPr>
        <w:t>7</w:t>
      </w:r>
      <w:r>
        <w:rPr>
          <w:rFonts w:ascii="Arial Black" w:cs="Times New Roman" w:eastAsia="Calibri" w:hAnsi="Arial Black"/>
          <w:b/>
          <w:sz w:val="28"/>
          <w:szCs w:val="28"/>
          <w:vertAlign w:val="superscript"/>
        </w:rPr>
        <w:t>th</w:t>
      </w:r>
      <w:r>
        <w:rPr>
          <w:rFonts w:ascii="Arial Black" w:cs="Times New Roman" w:eastAsia="Calibri" w:hAnsi="Arial Black"/>
          <w:b/>
          <w:sz w:val="28"/>
          <w:szCs w:val="28"/>
        </w:rPr>
        <w:t xml:space="preserve"> Semester</w:t>
      </w:r>
    </w:p>
    <w:tbl>
      <w:tblPr>
        <w:tblStyle w:val="style4101"/>
        <w:tblW w:w="963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2448"/>
        <w:gridCol w:w="4860"/>
        <w:gridCol w:w="2322"/>
      </w:tblGrid>
      <w:tr>
        <w:trPr>
          <w:trHeight w:val="429" w:hRule="atLeast"/>
        </w:trPr>
        <w:tc>
          <w:tcPr>
            <w:tcW w:w="2448"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Course Code</w:t>
            </w:r>
          </w:p>
        </w:tc>
        <w:tc>
          <w:tcPr>
            <w:tcW w:w="4860"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Subject</w:t>
            </w:r>
          </w:p>
        </w:tc>
        <w:tc>
          <w:tcPr>
            <w:tcW w:w="2322"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Credit hour</w:t>
            </w:r>
          </w:p>
        </w:tc>
      </w:tr>
      <w:tr>
        <w:tblPrEx/>
        <w:trPr>
          <w:trHeight w:val="429" w:hRule="atLeast"/>
        </w:trPr>
        <w:tc>
          <w:tcPr>
            <w:tcW w:w="2448"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CPT-136</w:t>
            </w:r>
          </w:p>
        </w:tc>
        <w:tc>
          <w:tcPr>
            <w:tcW w:w="486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Perfusion Technique-III</w:t>
            </w:r>
          </w:p>
        </w:tc>
        <w:tc>
          <w:tcPr>
            <w:tcW w:w="2322"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4(3+1)</w:t>
            </w:r>
          </w:p>
        </w:tc>
      </w:tr>
      <w:tr>
        <w:tblPrEx/>
        <w:trPr>
          <w:trHeight w:val="444" w:hRule="atLeast"/>
        </w:trPr>
        <w:tc>
          <w:tcPr>
            <w:tcW w:w="2448"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CPT-137</w:t>
            </w:r>
          </w:p>
        </w:tc>
        <w:tc>
          <w:tcPr>
            <w:tcW w:w="486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Advanced Training related to cardiac perfusion Technique</w:t>
            </w:r>
          </w:p>
        </w:tc>
        <w:tc>
          <w:tcPr>
            <w:tcW w:w="2322"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4(3+1)</w:t>
            </w:r>
          </w:p>
        </w:tc>
      </w:tr>
      <w:tr>
        <w:tblPrEx/>
        <w:trPr>
          <w:trHeight w:val="429" w:hRule="atLeast"/>
        </w:trPr>
        <w:tc>
          <w:tcPr>
            <w:tcW w:w="2448"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CPT-142</w:t>
            </w:r>
          </w:p>
        </w:tc>
        <w:tc>
          <w:tcPr>
            <w:tcW w:w="486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Cardio Pulmonary Resuscitation</w:t>
            </w:r>
          </w:p>
        </w:tc>
        <w:tc>
          <w:tcPr>
            <w:tcW w:w="2322"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3(2+1)</w:t>
            </w:r>
          </w:p>
        </w:tc>
      </w:tr>
      <w:tr>
        <w:tblPrEx/>
        <w:trPr>
          <w:trHeight w:val="483" w:hRule="atLeast"/>
        </w:trPr>
        <w:tc>
          <w:tcPr>
            <w:tcW w:w="2448"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CPT-141</w:t>
            </w:r>
          </w:p>
        </w:tc>
        <w:tc>
          <w:tcPr>
            <w:tcW w:w="486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 xml:space="preserve">Community Medicine </w:t>
            </w:r>
          </w:p>
        </w:tc>
        <w:tc>
          <w:tcPr>
            <w:tcW w:w="2322"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2(2+0)</w:t>
            </w:r>
          </w:p>
        </w:tc>
      </w:tr>
      <w:tr>
        <w:tblPrEx/>
        <w:trPr>
          <w:trHeight w:val="460" w:hRule="atLeast"/>
        </w:trPr>
        <w:tc>
          <w:tcPr>
            <w:tcW w:w="2448"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CPT-138</w:t>
            </w:r>
          </w:p>
        </w:tc>
        <w:tc>
          <w:tcPr>
            <w:tcW w:w="4860"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Biostatistics and Research Methodology</w:t>
            </w:r>
          </w:p>
        </w:tc>
        <w:tc>
          <w:tcPr>
            <w:tcW w:w="2322"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3(2+1)</w:t>
            </w:r>
          </w:p>
        </w:tc>
      </w:tr>
    </w:tbl>
    <w:p>
      <w:pPr>
        <w:pStyle w:val="style0"/>
        <w:rPr>
          <w:rFonts w:ascii="Times New Roman" w:cs="Times New Roman" w:eastAsia="Calibri" w:hAnsi="Times New Roman"/>
          <w:b/>
          <w:sz w:val="24"/>
          <w:szCs w:val="24"/>
        </w:rPr>
      </w:pPr>
      <w:r>
        <w:rPr>
          <w:rFonts w:ascii="Times New Roman" w:cs="Times New Roman" w:eastAsia="Calibri" w:hAnsi="Times New Roman"/>
          <w:b/>
          <w:sz w:val="24"/>
          <w:szCs w:val="24"/>
        </w:rPr>
        <w:t>Total credit Hours    (12+4) =16</w:t>
      </w:r>
    </w:p>
    <w:p>
      <w:pPr>
        <w:pStyle w:val="style0"/>
        <w:jc w:val="center"/>
        <w:rPr>
          <w:rFonts w:ascii="Arial Black" w:cs="Times New Roman" w:eastAsia="Calibri" w:hAnsi="Arial Black"/>
          <w:b/>
          <w:sz w:val="28"/>
          <w:szCs w:val="24"/>
        </w:rPr>
      </w:pPr>
      <w:r>
        <w:rPr>
          <w:rFonts w:ascii="Arial Black" w:cs="Times New Roman" w:eastAsia="Calibri" w:hAnsi="Arial Black"/>
          <w:b/>
          <w:sz w:val="28"/>
          <w:szCs w:val="28"/>
        </w:rPr>
        <w:t>8</w:t>
      </w:r>
      <w:r>
        <w:rPr>
          <w:rFonts w:ascii="Arial Black" w:cs="Times New Roman" w:eastAsia="Calibri" w:hAnsi="Arial Black"/>
          <w:b/>
          <w:sz w:val="28"/>
          <w:szCs w:val="28"/>
          <w:vertAlign w:val="superscript"/>
        </w:rPr>
        <w:t>th</w:t>
      </w:r>
      <w:r>
        <w:rPr>
          <w:rFonts w:ascii="Arial Black" w:cs="Times New Roman" w:eastAsia="Calibri" w:hAnsi="Arial Black"/>
          <w:b/>
          <w:sz w:val="28"/>
          <w:szCs w:val="28"/>
        </w:rPr>
        <w:t xml:space="preserve"> Semester</w:t>
      </w:r>
    </w:p>
    <w:tbl>
      <w:tblPr>
        <w:tblStyle w:val="style4101"/>
        <w:tblW w:w="962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2425"/>
        <w:gridCol w:w="4883"/>
        <w:gridCol w:w="2316"/>
      </w:tblGrid>
      <w:tr>
        <w:trPr>
          <w:trHeight w:val="490" w:hRule="atLeast"/>
        </w:trPr>
        <w:tc>
          <w:tcPr>
            <w:tcW w:w="2425"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Course Code</w:t>
            </w:r>
          </w:p>
        </w:tc>
        <w:tc>
          <w:tcPr>
            <w:tcW w:w="4883"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Subject</w:t>
            </w:r>
          </w:p>
        </w:tc>
        <w:tc>
          <w:tcPr>
            <w:tcW w:w="2316" w:type="dxa"/>
            <w:tcBorders/>
          </w:tcPr>
          <w:p>
            <w:pPr>
              <w:pStyle w:val="style0"/>
              <w:spacing w:after="0" w:lineRule="auto" w:line="240"/>
              <w:jc w:val="center"/>
              <w:rPr>
                <w:rFonts w:ascii="Times New Roman" w:cs="Times New Roman" w:eastAsia="Calibri" w:hAnsi="Times New Roman"/>
                <w:b/>
                <w:sz w:val="24"/>
                <w:szCs w:val="24"/>
              </w:rPr>
            </w:pPr>
            <w:r>
              <w:rPr>
                <w:rFonts w:ascii="Times New Roman" w:cs="Times New Roman" w:eastAsia="Calibri" w:hAnsi="Times New Roman"/>
                <w:b/>
                <w:sz w:val="24"/>
                <w:szCs w:val="24"/>
              </w:rPr>
              <w:t>Credit hour</w:t>
            </w:r>
          </w:p>
        </w:tc>
      </w:tr>
      <w:tr>
        <w:tblPrEx/>
        <w:trPr>
          <w:trHeight w:val="490" w:hRule="atLeast"/>
        </w:trPr>
        <w:tc>
          <w:tcPr>
            <w:tcW w:w="2425"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CPT-139</w:t>
            </w:r>
          </w:p>
        </w:tc>
        <w:tc>
          <w:tcPr>
            <w:tcW w:w="4883"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Research Project</w:t>
            </w:r>
          </w:p>
        </w:tc>
        <w:tc>
          <w:tcPr>
            <w:tcW w:w="2316"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6(0+6)</w:t>
            </w:r>
          </w:p>
        </w:tc>
      </w:tr>
      <w:tr>
        <w:tblPrEx/>
        <w:trPr>
          <w:trHeight w:val="490" w:hRule="atLeast"/>
        </w:trPr>
        <w:tc>
          <w:tcPr>
            <w:tcW w:w="2425"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CPT-143</w:t>
            </w:r>
          </w:p>
        </w:tc>
        <w:tc>
          <w:tcPr>
            <w:tcW w:w="4883"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Perfusion Technique-II</w:t>
            </w:r>
          </w:p>
        </w:tc>
        <w:tc>
          <w:tcPr>
            <w:tcW w:w="2316" w:type="dxa"/>
            <w:tcBorders/>
          </w:tcPr>
          <w:p>
            <w:pPr>
              <w:pStyle w:val="style0"/>
              <w:spacing w:after="0" w:lineRule="auto" w:line="240"/>
              <w:jc w:val="center"/>
              <w:rPr>
                <w:rFonts w:ascii="Times New Roman" w:cs="Times New Roman" w:eastAsia="Calibri" w:hAnsi="Times New Roman"/>
                <w:sz w:val="24"/>
                <w:szCs w:val="24"/>
              </w:rPr>
            </w:pPr>
            <w:r>
              <w:rPr>
                <w:rFonts w:ascii="Times New Roman" w:cs="Times New Roman" w:eastAsia="Calibri" w:hAnsi="Times New Roman"/>
                <w:sz w:val="24"/>
                <w:szCs w:val="24"/>
              </w:rPr>
              <w:t>4(3+1)</w:t>
            </w:r>
          </w:p>
        </w:tc>
      </w:tr>
    </w:tbl>
    <w:p>
      <w:pPr>
        <w:pStyle w:val="style0"/>
        <w:rPr>
          <w:rFonts w:ascii="Times New Roman" w:cs="Times New Roman" w:eastAsia="Calibri" w:hAnsi="Times New Roman"/>
          <w:sz w:val="24"/>
          <w:szCs w:val="24"/>
        </w:rPr>
      </w:pPr>
      <w:r>
        <w:rPr>
          <w:rFonts w:ascii="Times New Roman" w:cs="Times New Roman" w:eastAsia="Calibri" w:hAnsi="Times New Roman"/>
          <w:b/>
          <w:sz w:val="24"/>
          <w:szCs w:val="24"/>
        </w:rPr>
        <w:t>Total credit Hours    (03+7) =10</w:t>
      </w:r>
    </w:p>
    <w:tbl>
      <w:tblPr>
        <w:tblStyle w:val="style4101"/>
        <w:tblW w:w="0" w:type="auto"/>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4788"/>
        <w:gridCol w:w="4788"/>
      </w:tblGrid>
      <w:tr>
        <w:trPr/>
        <w:tc>
          <w:tcPr>
            <w:tcW w:w="4788" w:type="dxa"/>
            <w:tcBorders/>
          </w:tcPr>
          <w:p>
            <w:pPr>
              <w:pStyle w:val="style0"/>
              <w:spacing w:after="0" w:lineRule="auto" w:line="240"/>
              <w:rPr>
                <w:rFonts w:ascii="Times New Roman" w:cs="Times New Roman" w:eastAsia="Calibri" w:hAnsi="Times New Roman"/>
                <w:b/>
                <w:sz w:val="24"/>
                <w:szCs w:val="24"/>
              </w:rPr>
            </w:pPr>
            <w:r>
              <w:rPr>
                <w:rFonts w:ascii="Times New Roman" w:cs="Times New Roman" w:eastAsia="Calibri" w:hAnsi="Times New Roman"/>
                <w:b/>
                <w:sz w:val="24"/>
                <w:szCs w:val="24"/>
              </w:rPr>
              <w:t>Total credit Hours</w:t>
            </w:r>
          </w:p>
        </w:tc>
        <w:tc>
          <w:tcPr>
            <w:tcW w:w="4788" w:type="dxa"/>
            <w:tcBorders/>
          </w:tcPr>
          <w:p>
            <w:pPr>
              <w:pStyle w:val="style0"/>
              <w:spacing w:after="0" w:lineRule="auto" w:line="240"/>
              <w:rPr>
                <w:rFonts w:ascii="Times New Roman" w:cs="Times New Roman" w:eastAsia="Calibri" w:hAnsi="Times New Roman"/>
                <w:b/>
                <w:sz w:val="24"/>
                <w:szCs w:val="24"/>
              </w:rPr>
            </w:pPr>
            <w:r>
              <w:rPr>
                <w:rFonts w:ascii="Times New Roman" w:cs="Times New Roman" w:eastAsia="Calibri" w:hAnsi="Times New Roman"/>
                <w:b/>
                <w:sz w:val="24"/>
                <w:szCs w:val="24"/>
              </w:rPr>
              <w:t>132</w:t>
            </w:r>
          </w:p>
        </w:tc>
      </w:tr>
    </w:tbl>
    <w:p>
      <w:pPr>
        <w:pStyle w:val="style0"/>
        <w:spacing w:after="0"/>
        <w:jc w:val="both"/>
        <w:rPr>
          <w:rFonts w:ascii="Times New Roman" w:cs="Times New Roman" w:hAnsi="Times New Roman"/>
          <w:sz w:val="24"/>
          <w:szCs w:val="24"/>
        </w:rPr>
      </w:pPr>
    </w:p>
    <w:tbl>
      <w:tblPr>
        <w:tblStyle w:val="style154"/>
        <w:tblW w:w="0" w:type="auto"/>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4788"/>
        <w:gridCol w:w="4788"/>
      </w:tblGrid>
      <w:tr>
        <w:trPr/>
        <w:tc>
          <w:tcPr>
            <w:tcW w:w="4788" w:type="dxa"/>
            <w:tcBorders/>
          </w:tcPr>
          <w:p>
            <w:pPr>
              <w:pStyle w:val="style0"/>
              <w:spacing w:after="0" w:lineRule="auto" w:line="240"/>
              <w:rPr>
                <w:rFonts w:ascii="Times New Roman" w:cs="Times New Roman" w:hAnsi="Times New Roman"/>
                <w:b/>
                <w:sz w:val="24"/>
                <w:szCs w:val="24"/>
              </w:rPr>
            </w:pPr>
            <w:r>
              <w:rPr>
                <w:rFonts w:ascii="Times New Roman" w:cs="Times New Roman" w:hAnsi="Times New Roman"/>
                <w:b/>
                <w:sz w:val="24"/>
                <w:szCs w:val="24"/>
              </w:rPr>
              <w:t>HEC Recommended Credit Hours</w:t>
            </w:r>
          </w:p>
        </w:tc>
        <w:tc>
          <w:tcPr>
            <w:tcW w:w="4788" w:type="dxa"/>
            <w:tcBorders/>
          </w:tcPr>
          <w:p>
            <w:pPr>
              <w:pStyle w:val="style0"/>
              <w:spacing w:after="0" w:lineRule="auto" w:line="240"/>
              <w:rPr>
                <w:rFonts w:ascii="Times New Roman" w:cs="Times New Roman" w:hAnsi="Times New Roman"/>
                <w:b/>
                <w:sz w:val="24"/>
                <w:szCs w:val="24"/>
              </w:rPr>
            </w:pPr>
            <w:r>
              <w:rPr>
                <w:rFonts w:ascii="Times New Roman" w:cs="Times New Roman" w:hAnsi="Times New Roman"/>
                <w:b/>
                <w:sz w:val="24"/>
                <w:szCs w:val="24"/>
              </w:rPr>
              <w:t>124-136</w:t>
            </w:r>
          </w:p>
        </w:tc>
      </w:tr>
    </w:tbl>
    <w:p>
      <w:pPr>
        <w:pStyle w:val="style0"/>
        <w:spacing w:lineRule="auto" w:line="240"/>
        <w:jc w:val="center"/>
        <w:rPr>
          <w:rFonts w:ascii="Times New Roman" w:cs="Times New Roman" w:hAnsi="Times New Roman"/>
          <w:b/>
          <w:sz w:val="32"/>
          <w:szCs w:val="24"/>
          <w:u w:val="single"/>
        </w:rPr>
      </w:pPr>
    </w:p>
    <w:p>
      <w:pPr>
        <w:pStyle w:val="style0"/>
        <w:spacing w:lineRule="auto" w:line="240"/>
        <w:jc w:val="center"/>
        <w:rPr>
          <w:rFonts w:ascii="Times New Roman" w:cs="Times New Roman" w:hAnsi="Times New Roman"/>
          <w:b/>
          <w:sz w:val="32"/>
          <w:szCs w:val="24"/>
          <w:u w:val="single"/>
        </w:rPr>
      </w:pPr>
    </w:p>
    <w:p>
      <w:pPr>
        <w:pStyle w:val="style0"/>
        <w:spacing w:lineRule="auto" w:line="240"/>
        <w:jc w:val="center"/>
        <w:rPr>
          <w:rFonts w:ascii="Times New Roman" w:cs="Times New Roman" w:hAnsi="Times New Roman"/>
          <w:b/>
          <w:sz w:val="32"/>
          <w:szCs w:val="24"/>
          <w:u w:val="single"/>
        </w:rPr>
      </w:pPr>
      <w:r>
        <w:rPr>
          <w:rFonts w:ascii="Times New Roman" w:cs="Times New Roman" w:hAnsi="Times New Roman"/>
          <w:b/>
          <w:sz w:val="44"/>
          <w:szCs w:val="44"/>
          <w:u w:val="single"/>
        </w:rPr>
        <w:t>1</w:t>
      </w:r>
      <w:r>
        <w:rPr>
          <w:rFonts w:ascii="Times New Roman" w:cs="Times New Roman" w:hAnsi="Times New Roman"/>
          <w:b/>
          <w:sz w:val="44"/>
          <w:szCs w:val="44"/>
          <w:u w:val="single"/>
          <w:vertAlign w:val="superscript"/>
        </w:rPr>
        <w:t>st</w:t>
      </w:r>
      <w:r>
        <w:rPr>
          <w:rFonts w:ascii="Times New Roman" w:cs="Times New Roman" w:hAnsi="Times New Roman"/>
          <w:b/>
          <w:sz w:val="32"/>
          <w:szCs w:val="32"/>
          <w:u w:val="single"/>
        </w:rPr>
        <w:t xml:space="preserve"> SEMESTER</w:t>
      </w:r>
    </w:p>
    <w:p>
      <w:pPr>
        <w:pStyle w:val="style0"/>
        <w:spacing w:lineRule="auto" w:line="240"/>
        <w:rPr>
          <w:rFonts w:ascii="Times New Roman" w:cs="Times New Roman" w:hAnsi="Times New Roman"/>
          <w:b/>
          <w:sz w:val="32"/>
          <w:szCs w:val="24"/>
          <w:u w:val="single"/>
        </w:rPr>
      </w:pPr>
      <w:r>
        <w:rPr>
          <w:rFonts w:ascii="Times New Roman" w:cs="Times New Roman" w:hAnsi="Times New Roman"/>
          <w:b/>
          <w:sz w:val="32"/>
          <w:szCs w:val="32"/>
          <w:u w:val="single"/>
        </w:rPr>
        <w:t>Subject</w:t>
      </w:r>
    </w:p>
    <w:p>
      <w:pPr>
        <w:pStyle w:val="style179"/>
        <w:numPr>
          <w:ilvl w:val="0"/>
          <w:numId w:val="1"/>
        </w:numPr>
        <w:spacing w:lineRule="auto" w:line="360"/>
        <w:rPr>
          <w:rFonts w:ascii="Times New Roman" w:cs="Times New Roman" w:hAnsi="Times New Roman"/>
          <w:b/>
          <w:sz w:val="24"/>
          <w:szCs w:val="24"/>
        </w:rPr>
      </w:pPr>
      <w:r>
        <w:rPr>
          <w:rFonts w:ascii="Times New Roman" w:cs="Times New Roman" w:hAnsi="Times New Roman"/>
          <w:b/>
          <w:sz w:val="24"/>
          <w:szCs w:val="24"/>
        </w:rPr>
        <w:t>Anatomy-I</w:t>
      </w:r>
    </w:p>
    <w:p>
      <w:pPr>
        <w:pStyle w:val="style179"/>
        <w:numPr>
          <w:ilvl w:val="0"/>
          <w:numId w:val="1"/>
        </w:numPr>
        <w:spacing w:lineRule="auto" w:line="360"/>
        <w:rPr>
          <w:rFonts w:ascii="Times New Roman" w:cs="Times New Roman" w:hAnsi="Times New Roman"/>
          <w:b/>
          <w:sz w:val="24"/>
          <w:szCs w:val="24"/>
        </w:rPr>
      </w:pPr>
      <w:r>
        <w:rPr>
          <w:rFonts w:ascii="Times New Roman" w:cs="Times New Roman" w:hAnsi="Times New Roman"/>
          <w:b/>
          <w:sz w:val="24"/>
          <w:szCs w:val="24"/>
        </w:rPr>
        <w:t>Physiology-I</w:t>
      </w:r>
    </w:p>
    <w:p>
      <w:pPr>
        <w:pStyle w:val="style179"/>
        <w:numPr>
          <w:ilvl w:val="0"/>
          <w:numId w:val="1"/>
        </w:numPr>
        <w:spacing w:lineRule="auto" w:line="360"/>
        <w:rPr>
          <w:rFonts w:ascii="Times New Roman" w:cs="Times New Roman" w:hAnsi="Times New Roman"/>
          <w:b/>
          <w:sz w:val="24"/>
          <w:szCs w:val="24"/>
        </w:rPr>
      </w:pPr>
      <w:r>
        <w:rPr>
          <w:rFonts w:ascii="Times New Roman" w:cs="Times New Roman" w:hAnsi="Times New Roman"/>
          <w:b/>
          <w:sz w:val="24"/>
          <w:szCs w:val="24"/>
        </w:rPr>
        <w:t>Biochemistry-I</w:t>
      </w:r>
    </w:p>
    <w:p>
      <w:pPr>
        <w:pStyle w:val="style179"/>
        <w:numPr>
          <w:ilvl w:val="0"/>
          <w:numId w:val="1"/>
        </w:numPr>
        <w:spacing w:lineRule="auto" w:line="360"/>
        <w:rPr>
          <w:rFonts w:ascii="Times New Roman" w:cs="Times New Roman" w:hAnsi="Times New Roman"/>
          <w:b/>
          <w:sz w:val="24"/>
          <w:szCs w:val="24"/>
        </w:rPr>
      </w:pPr>
      <w:r>
        <w:rPr>
          <w:rFonts w:ascii="Times New Roman" w:cs="Times New Roman" w:hAnsi="Times New Roman"/>
          <w:b/>
          <w:sz w:val="24"/>
          <w:szCs w:val="24"/>
        </w:rPr>
        <w:t>Pak-Studies</w:t>
      </w:r>
    </w:p>
    <w:p>
      <w:pPr>
        <w:pStyle w:val="style179"/>
        <w:numPr>
          <w:ilvl w:val="0"/>
          <w:numId w:val="1"/>
        </w:numPr>
        <w:spacing w:lineRule="auto" w:line="360"/>
        <w:rPr>
          <w:rFonts w:ascii="Times New Roman" w:cs="Times New Roman" w:hAnsi="Times New Roman"/>
          <w:b/>
          <w:sz w:val="24"/>
          <w:szCs w:val="24"/>
        </w:rPr>
      </w:pPr>
      <w:r>
        <w:rPr>
          <w:rFonts w:ascii="Times New Roman" w:cs="Times New Roman" w:hAnsi="Times New Roman"/>
          <w:b/>
          <w:sz w:val="24"/>
          <w:szCs w:val="24"/>
        </w:rPr>
        <w:t>Computer Skills</w:t>
      </w:r>
    </w:p>
    <w:p>
      <w:pPr>
        <w:pStyle w:val="style179"/>
        <w:numPr>
          <w:ilvl w:val="0"/>
          <w:numId w:val="1"/>
        </w:numPr>
        <w:spacing w:lineRule="auto" w:line="360"/>
        <w:rPr>
          <w:rFonts w:ascii="Times New Roman" w:cs="Times New Roman" w:hAnsi="Times New Roman"/>
          <w:b/>
          <w:sz w:val="24"/>
          <w:szCs w:val="24"/>
        </w:rPr>
      </w:pPr>
      <w:r>
        <w:rPr>
          <w:rFonts w:ascii="Times New Roman" w:cs="Times New Roman" w:hAnsi="Times New Roman"/>
          <w:b/>
          <w:sz w:val="24"/>
          <w:szCs w:val="24"/>
        </w:rPr>
        <w:t>English-I</w:t>
      </w:r>
    </w:p>
    <w:p>
      <w:pPr>
        <w:pStyle w:val="style0"/>
        <w:spacing w:lineRule="auto" w:line="360"/>
        <w:rPr>
          <w:rFonts w:ascii="Times New Roman" w:cs="Times New Roman" w:hAnsi="Times New Roman"/>
          <w:b/>
          <w:sz w:val="24"/>
          <w:szCs w:val="24"/>
          <w:u w:val="single"/>
        </w:rPr>
      </w:pPr>
      <w:r>
        <w:rPr>
          <w:rFonts w:ascii="Times New Roman" w:cs="Times New Roman" w:hAnsi="Times New Roman"/>
          <w:b/>
          <w:sz w:val="24"/>
          <w:szCs w:val="24"/>
          <w:u w:val="single"/>
        </w:rPr>
        <w:t>ANATOMY-I</w:t>
      </w:r>
    </w:p>
    <w:p>
      <w:pPr>
        <w:pStyle w:val="style0"/>
        <w:spacing w:lineRule="auto" w:line="360"/>
        <w:jc w:val="both"/>
        <w:rPr>
          <w:rFonts w:ascii="Times New Roman" w:cs="Times New Roman" w:hAnsi="Times New Roman"/>
          <w:b/>
          <w:sz w:val="24"/>
          <w:szCs w:val="24"/>
        </w:rPr>
      </w:pPr>
      <w:r>
        <w:rPr>
          <w:rFonts w:ascii="Times New Roman" w:cs="Times New Roman" w:hAnsi="Times New Roman"/>
          <w:b/>
          <w:sz w:val="24"/>
          <w:szCs w:val="24"/>
        </w:rPr>
        <w:t>Course Objectives</w:t>
      </w:r>
    </w:p>
    <w:p>
      <w:pPr>
        <w:pStyle w:val="style179"/>
        <w:numPr>
          <w:ilvl w:val="0"/>
          <w:numId w:val="2"/>
        </w:numPr>
        <w:spacing w:lineRule="auto" w:line="360"/>
        <w:jc w:val="both"/>
        <w:rPr>
          <w:rFonts w:ascii="Times New Roman" w:cs="Times New Roman" w:hAnsi="Times New Roman"/>
          <w:sz w:val="24"/>
          <w:szCs w:val="24"/>
        </w:rPr>
      </w:pPr>
      <w:r>
        <w:rPr>
          <w:rFonts w:ascii="Times New Roman" w:cs="Times New Roman" w:hAnsi="Times New Roman"/>
          <w:sz w:val="24"/>
          <w:szCs w:val="24"/>
        </w:rPr>
        <w:t>To understand the basic concepts of general anatomy including skeleton and musculoskeletal.</w:t>
      </w:r>
    </w:p>
    <w:p>
      <w:pPr>
        <w:pStyle w:val="style179"/>
        <w:numPr>
          <w:ilvl w:val="0"/>
          <w:numId w:val="2"/>
        </w:numPr>
        <w:spacing w:lineRule="auto" w:line="360"/>
        <w:jc w:val="both"/>
        <w:rPr>
          <w:rFonts w:ascii="Times New Roman" w:cs="Times New Roman" w:hAnsi="Times New Roman"/>
          <w:sz w:val="24"/>
          <w:szCs w:val="24"/>
        </w:rPr>
      </w:pPr>
      <w:r>
        <w:rPr>
          <w:rFonts w:ascii="Times New Roman" w:cs="Times New Roman" w:hAnsi="Times New Roman"/>
          <w:sz w:val="24"/>
          <w:szCs w:val="24"/>
        </w:rPr>
        <w:t>To understand the anatomy of Thorax, Abdomen and Pelvis.</w:t>
      </w:r>
    </w:p>
    <w:p>
      <w:pPr>
        <w:pStyle w:val="style0"/>
        <w:spacing w:lineRule="auto" w:line="360"/>
        <w:jc w:val="both"/>
        <w:rPr>
          <w:rFonts w:ascii="Times New Roman" w:cs="Times New Roman" w:hAnsi="Times New Roman"/>
          <w:b/>
          <w:sz w:val="24"/>
          <w:szCs w:val="24"/>
        </w:rPr>
      </w:pPr>
      <w:r>
        <w:rPr>
          <w:rFonts w:ascii="Times New Roman" w:cs="Times New Roman" w:hAnsi="Times New Roman"/>
          <w:b/>
          <w:sz w:val="24"/>
          <w:szCs w:val="24"/>
        </w:rPr>
        <w:t>Course Detail:</w:t>
      </w:r>
    </w:p>
    <w:p>
      <w:pPr>
        <w:pStyle w:val="style179"/>
        <w:numPr>
          <w:ilvl w:val="0"/>
          <w:numId w:val="3"/>
        </w:numPr>
        <w:spacing w:lineRule="auto" w:line="360"/>
        <w:jc w:val="both"/>
        <w:rPr>
          <w:rFonts w:ascii="Times New Roman" w:cs="Times New Roman" w:hAnsi="Times New Roman"/>
          <w:sz w:val="24"/>
          <w:szCs w:val="24"/>
        </w:rPr>
      </w:pPr>
      <w:r>
        <w:rPr>
          <w:rFonts w:ascii="Times New Roman" w:cs="Times New Roman" w:hAnsi="Times New Roman"/>
          <w:b/>
          <w:sz w:val="24"/>
          <w:szCs w:val="24"/>
        </w:rPr>
        <w:t>Musculoskeletal system</w:t>
      </w:r>
      <w:r>
        <w:rPr>
          <w:rFonts w:ascii="Times New Roman" w:cs="Times New Roman" w:hAnsi="Times New Roman"/>
          <w:sz w:val="24"/>
          <w:szCs w:val="24"/>
        </w:rPr>
        <w:t xml:space="preserve"> (Axial and appendicular), Axial Skeleton, Different bones of human body, Axial and appendicular skeleton, Classification on the basis of development, region and function, General concept of ossification of bones, parts, young bones, blood supply of long bones, </w:t>
      </w:r>
    </w:p>
    <w:p>
      <w:pPr>
        <w:pStyle w:val="style179"/>
        <w:spacing w:lineRule="auto" w:line="360"/>
        <w:jc w:val="both"/>
        <w:rPr>
          <w:rFonts w:ascii="Times New Roman" w:cs="Times New Roman" w:hAnsi="Times New Roman"/>
          <w:sz w:val="24"/>
          <w:szCs w:val="24"/>
        </w:rPr>
      </w:pPr>
      <w:r>
        <w:rPr>
          <w:rFonts w:ascii="Times New Roman" w:cs="Times New Roman" w:hAnsi="Times New Roman"/>
          <w:sz w:val="24"/>
          <w:szCs w:val="24"/>
        </w:rPr>
        <w:t>Joints, Structural, regional and functional classification of joints. Characteristics of synovial joints, classification of synovial joints, movements of synovial joints.</w:t>
      </w:r>
    </w:p>
    <w:p>
      <w:pPr>
        <w:pStyle w:val="style179"/>
        <w:spacing w:lineRule="auto" w:line="360"/>
        <w:jc w:val="both"/>
        <w:rPr>
          <w:rFonts w:ascii="Times New Roman" w:cs="Times New Roman" w:hAnsi="Times New Roman"/>
          <w:sz w:val="24"/>
          <w:szCs w:val="24"/>
        </w:rPr>
      </w:pPr>
      <w:r>
        <w:rPr>
          <w:rFonts w:ascii="Times New Roman" w:cs="Times New Roman" w:hAnsi="Times New Roman"/>
          <w:sz w:val="24"/>
          <w:szCs w:val="24"/>
        </w:rPr>
        <w:t>Muscular system, parts of muscle, classification of muscles (cardiac, skeletal, smooth).</w:t>
      </w:r>
    </w:p>
    <w:p>
      <w:pPr>
        <w:pStyle w:val="style179"/>
        <w:numPr>
          <w:ilvl w:val="0"/>
          <w:numId w:val="3"/>
        </w:numPr>
        <w:spacing w:lineRule="auto" w:line="360"/>
        <w:jc w:val="both"/>
        <w:rPr>
          <w:rFonts w:ascii="Times New Roman" w:cs="Times New Roman" w:hAnsi="Times New Roman"/>
          <w:sz w:val="24"/>
          <w:szCs w:val="24"/>
        </w:rPr>
      </w:pPr>
      <w:r>
        <w:rPr>
          <w:rFonts w:ascii="Times New Roman" w:cs="Times New Roman" w:hAnsi="Times New Roman"/>
          <w:b/>
          <w:sz w:val="24"/>
          <w:szCs w:val="24"/>
        </w:rPr>
        <w:t>Thoracic wall</w:t>
      </w:r>
      <w:r>
        <w:rPr>
          <w:rFonts w:ascii="Times New Roman" w:cs="Times New Roman" w:hAnsi="Times New Roman"/>
          <w:sz w:val="24"/>
          <w:szCs w:val="24"/>
        </w:rPr>
        <w:t>: Muscles of thorax, Surface anatomy, Bones of thorax, diaphragm.</w:t>
      </w:r>
    </w:p>
    <w:p>
      <w:pPr>
        <w:pStyle w:val="style179"/>
        <w:numPr>
          <w:ilvl w:val="0"/>
          <w:numId w:val="3"/>
        </w:numPr>
        <w:spacing w:lineRule="auto" w:line="360"/>
        <w:jc w:val="both"/>
        <w:rPr>
          <w:rFonts w:ascii="Times New Roman" w:cs="Times New Roman" w:hAnsi="Times New Roman"/>
          <w:sz w:val="24"/>
          <w:szCs w:val="24"/>
        </w:rPr>
      </w:pPr>
      <w:r>
        <w:rPr>
          <w:rFonts w:ascii="Times New Roman" w:cs="Times New Roman" w:hAnsi="Times New Roman"/>
          <w:b/>
          <w:sz w:val="24"/>
          <w:szCs w:val="24"/>
        </w:rPr>
        <w:t>Thoracic cavity</w:t>
      </w:r>
      <w:r>
        <w:rPr>
          <w:rFonts w:ascii="Times New Roman" w:cs="Times New Roman" w:hAnsi="Times New Roman"/>
          <w:sz w:val="24"/>
          <w:szCs w:val="24"/>
        </w:rPr>
        <w:t>: mediastinum, trachea, lungs, bronchi, blood supply and lymphatic’s, heart and thoracic vessels, thoracic duct, esophageal part of thorax, thymus.</w:t>
      </w:r>
    </w:p>
    <w:p>
      <w:pPr>
        <w:pStyle w:val="style179"/>
        <w:numPr>
          <w:ilvl w:val="0"/>
          <w:numId w:val="3"/>
        </w:numPr>
        <w:spacing w:lineRule="auto" w:line="360"/>
        <w:jc w:val="both"/>
        <w:rPr>
          <w:rFonts w:ascii="Times New Roman" w:cs="Times New Roman" w:hAnsi="Times New Roman"/>
          <w:sz w:val="24"/>
          <w:szCs w:val="24"/>
        </w:rPr>
      </w:pPr>
      <w:r>
        <w:rPr>
          <w:rFonts w:ascii="Times New Roman" w:cs="Times New Roman" w:hAnsi="Times New Roman"/>
          <w:b/>
          <w:sz w:val="24"/>
          <w:szCs w:val="24"/>
        </w:rPr>
        <w:t>Abdominal wall</w:t>
      </w:r>
      <w:r>
        <w:rPr>
          <w:rFonts w:ascii="Times New Roman" w:cs="Times New Roman" w:hAnsi="Times New Roman"/>
          <w:sz w:val="24"/>
          <w:szCs w:val="24"/>
        </w:rPr>
        <w:t>: skin, nerve and blood supply, Muscles of anterior abdominal wall and posterior wall.</w:t>
      </w:r>
    </w:p>
    <w:p>
      <w:pPr>
        <w:pStyle w:val="style179"/>
        <w:numPr>
          <w:ilvl w:val="0"/>
          <w:numId w:val="3"/>
        </w:numPr>
        <w:spacing w:lineRule="auto" w:line="360"/>
        <w:jc w:val="both"/>
        <w:rPr>
          <w:rFonts w:ascii="Times New Roman" w:cs="Times New Roman" w:hAnsi="Times New Roman"/>
          <w:sz w:val="24"/>
          <w:szCs w:val="24"/>
        </w:rPr>
      </w:pPr>
      <w:r>
        <w:rPr>
          <w:rFonts w:ascii="Times New Roman" w:cs="Times New Roman" w:hAnsi="Times New Roman"/>
          <w:b/>
          <w:sz w:val="24"/>
          <w:szCs w:val="24"/>
        </w:rPr>
        <w:t>Abdominal cavity</w:t>
      </w:r>
      <w:r>
        <w:rPr>
          <w:rFonts w:ascii="Times New Roman" w:cs="Times New Roman" w:hAnsi="Times New Roman"/>
          <w:sz w:val="24"/>
          <w:szCs w:val="24"/>
        </w:rPr>
        <w:t>: General arrangement of the abdominal viscera, peritoneum, Omenta, mesenteries, stomach, liver, pancreas, spleen, gall bladder, intestines, kidneys, arteries and veins of abdomen, lymphatic’s and nerve supply.</w:t>
      </w:r>
    </w:p>
    <w:p>
      <w:pPr>
        <w:pStyle w:val="style179"/>
        <w:numPr>
          <w:ilvl w:val="0"/>
          <w:numId w:val="3"/>
        </w:numPr>
        <w:spacing w:lineRule="auto" w:line="360"/>
        <w:jc w:val="both"/>
        <w:rPr>
          <w:rFonts w:ascii="Times New Roman" w:cs="Times New Roman" w:hAnsi="Times New Roman"/>
          <w:sz w:val="24"/>
          <w:szCs w:val="24"/>
        </w:rPr>
      </w:pPr>
      <w:r>
        <w:rPr>
          <w:rFonts w:ascii="Times New Roman" w:cs="Times New Roman" w:hAnsi="Times New Roman"/>
          <w:b/>
          <w:sz w:val="24"/>
          <w:szCs w:val="24"/>
        </w:rPr>
        <w:t>The pelvic wall</w:t>
      </w:r>
      <w:r>
        <w:rPr>
          <w:rFonts w:ascii="Times New Roman" w:cs="Times New Roman" w:hAnsi="Times New Roman"/>
          <w:sz w:val="24"/>
          <w:szCs w:val="24"/>
        </w:rPr>
        <w:t>: Anterior and posterior wall.</w:t>
      </w:r>
    </w:p>
    <w:p>
      <w:pPr>
        <w:pStyle w:val="style179"/>
        <w:numPr>
          <w:ilvl w:val="0"/>
          <w:numId w:val="3"/>
        </w:numPr>
        <w:spacing w:lineRule="auto" w:line="360"/>
        <w:jc w:val="both"/>
        <w:rPr>
          <w:rFonts w:ascii="Times New Roman" w:cs="Times New Roman" w:hAnsi="Times New Roman"/>
          <w:sz w:val="24"/>
          <w:szCs w:val="24"/>
        </w:rPr>
      </w:pPr>
      <w:r>
        <w:rPr>
          <w:rFonts w:ascii="Times New Roman" w:cs="Times New Roman" w:hAnsi="Times New Roman"/>
          <w:b/>
          <w:sz w:val="24"/>
          <w:szCs w:val="24"/>
        </w:rPr>
        <w:t>Pelvic cavity</w:t>
      </w:r>
      <w:r>
        <w:rPr>
          <w:rFonts w:ascii="Times New Roman" w:cs="Times New Roman" w:hAnsi="Times New Roman"/>
          <w:sz w:val="24"/>
          <w:szCs w:val="24"/>
        </w:rPr>
        <w:t>: viscera’s, ureters, urinary bladder, Male genital organs, female genital organs, muscles of pelvic region, blood supply, nerve supply.</w:t>
      </w:r>
    </w:p>
    <w:p>
      <w:pPr>
        <w:pStyle w:val="style179"/>
        <w:spacing w:lineRule="auto" w:line="360"/>
        <w:jc w:val="both"/>
        <w:rPr>
          <w:rFonts w:ascii="Times New Roman" w:cs="Times New Roman" w:hAnsi="Times New Roman"/>
          <w:sz w:val="24"/>
          <w:szCs w:val="24"/>
        </w:rPr>
      </w:pPr>
    </w:p>
    <w:p>
      <w:pPr>
        <w:pStyle w:val="style179"/>
        <w:spacing w:lineRule="auto" w:line="360"/>
        <w:jc w:val="both"/>
        <w:rPr>
          <w:rFonts w:ascii="Times New Roman" w:cs="Times New Roman" w:hAnsi="Times New Roman"/>
          <w:b/>
          <w:sz w:val="24"/>
          <w:szCs w:val="24"/>
        </w:rPr>
      </w:pPr>
      <w:r>
        <w:rPr>
          <w:rFonts w:ascii="Times New Roman" w:cs="Times New Roman" w:hAnsi="Times New Roman"/>
          <w:b/>
          <w:sz w:val="24"/>
          <w:szCs w:val="24"/>
        </w:rPr>
        <w:t>Practicals:</w:t>
      </w:r>
    </w:p>
    <w:p>
      <w:pPr>
        <w:pStyle w:val="style179"/>
        <w:numPr>
          <w:ilvl w:val="0"/>
          <w:numId w:val="4"/>
        </w:numPr>
        <w:spacing w:lineRule="auto" w:line="360"/>
        <w:jc w:val="both"/>
        <w:rPr>
          <w:rFonts w:ascii="Times New Roman" w:cs="Times New Roman" w:hAnsi="Times New Roman"/>
          <w:sz w:val="24"/>
          <w:szCs w:val="24"/>
        </w:rPr>
      </w:pPr>
      <w:r>
        <w:rPr>
          <w:rFonts w:ascii="Times New Roman" w:cs="Times New Roman" w:hAnsi="Times New Roman"/>
          <w:sz w:val="24"/>
          <w:szCs w:val="24"/>
        </w:rPr>
        <w:t>Study Axial and Appendicular skeleton on human skeletal model.</w:t>
      </w:r>
    </w:p>
    <w:p>
      <w:pPr>
        <w:pStyle w:val="style179"/>
        <w:numPr>
          <w:ilvl w:val="0"/>
          <w:numId w:val="4"/>
        </w:numPr>
        <w:spacing w:lineRule="auto" w:line="360"/>
        <w:jc w:val="both"/>
        <w:rPr>
          <w:rFonts w:ascii="Times New Roman" w:cs="Times New Roman" w:hAnsi="Times New Roman"/>
          <w:sz w:val="24"/>
          <w:szCs w:val="24"/>
        </w:rPr>
      </w:pPr>
      <w:r>
        <w:rPr>
          <w:rFonts w:ascii="Times New Roman" w:cs="Times New Roman" w:hAnsi="Times New Roman"/>
          <w:sz w:val="24"/>
          <w:szCs w:val="24"/>
        </w:rPr>
        <w:t>Study musculoskeletal system on human musculoskeletal model.</w:t>
      </w:r>
    </w:p>
    <w:p>
      <w:pPr>
        <w:pStyle w:val="style179"/>
        <w:numPr>
          <w:ilvl w:val="0"/>
          <w:numId w:val="4"/>
        </w:numPr>
        <w:spacing w:lineRule="auto" w:line="360"/>
        <w:jc w:val="both"/>
        <w:rPr>
          <w:rFonts w:ascii="Times New Roman" w:cs="Times New Roman" w:hAnsi="Times New Roman"/>
          <w:sz w:val="24"/>
          <w:szCs w:val="24"/>
        </w:rPr>
      </w:pPr>
      <w:r>
        <w:rPr>
          <w:rFonts w:ascii="Times New Roman" w:cs="Times New Roman" w:hAnsi="Times New Roman"/>
          <w:sz w:val="24"/>
          <w:szCs w:val="24"/>
        </w:rPr>
        <w:t>Study and understand anatomy of Thorax, Abdomen and Pelvis through:</w:t>
      </w:r>
    </w:p>
    <w:p>
      <w:pPr>
        <w:pStyle w:val="style179"/>
        <w:numPr>
          <w:ilvl w:val="2"/>
          <w:numId w:val="5"/>
        </w:numPr>
        <w:spacing w:lineRule="auto" w:line="360"/>
        <w:jc w:val="both"/>
        <w:rPr>
          <w:rFonts w:ascii="Times New Roman" w:cs="Times New Roman" w:hAnsi="Times New Roman"/>
          <w:sz w:val="24"/>
          <w:szCs w:val="24"/>
        </w:rPr>
      </w:pPr>
      <w:r>
        <w:rPr>
          <w:rFonts w:ascii="Times New Roman" w:cs="Times New Roman" w:hAnsi="Times New Roman"/>
          <w:sz w:val="24"/>
          <w:szCs w:val="24"/>
        </w:rPr>
        <w:t>Human models.</w:t>
      </w:r>
    </w:p>
    <w:p>
      <w:pPr>
        <w:pStyle w:val="style179"/>
        <w:numPr>
          <w:ilvl w:val="2"/>
          <w:numId w:val="5"/>
        </w:numPr>
        <w:spacing w:lineRule="auto" w:line="360"/>
        <w:jc w:val="both"/>
        <w:rPr>
          <w:rFonts w:ascii="Times New Roman" w:cs="Times New Roman" w:hAnsi="Times New Roman"/>
          <w:sz w:val="24"/>
          <w:szCs w:val="24"/>
        </w:rPr>
      </w:pPr>
      <w:r>
        <w:rPr>
          <w:rFonts w:ascii="Times New Roman" w:cs="Times New Roman" w:hAnsi="Times New Roman"/>
          <w:sz w:val="24"/>
          <w:szCs w:val="24"/>
        </w:rPr>
        <w:t>Video demonstration.</w:t>
      </w:r>
    </w:p>
    <w:p>
      <w:pPr>
        <w:pStyle w:val="style179"/>
        <w:spacing w:lineRule="auto" w:line="360"/>
        <w:jc w:val="both"/>
        <w:rPr>
          <w:rFonts w:ascii="Times New Roman" w:cs="Times New Roman" w:hAnsi="Times New Roman"/>
          <w:sz w:val="24"/>
          <w:szCs w:val="24"/>
        </w:rPr>
      </w:pPr>
    </w:p>
    <w:p>
      <w:pPr>
        <w:pStyle w:val="style179"/>
        <w:spacing w:before="240" w:lineRule="auto" w:line="360"/>
        <w:ind w:left="576"/>
        <w:jc w:val="both"/>
        <w:rPr>
          <w:rFonts w:ascii="Times New Roman" w:cs="Times New Roman" w:hAnsi="Times New Roman"/>
          <w:b/>
          <w:sz w:val="24"/>
          <w:szCs w:val="24"/>
        </w:rPr>
      </w:pPr>
      <w:r>
        <w:rPr>
          <w:rFonts w:ascii="Times New Roman" w:cs="Times New Roman" w:hAnsi="Times New Roman"/>
          <w:b/>
          <w:sz w:val="24"/>
          <w:szCs w:val="24"/>
        </w:rPr>
        <w:t>Recommended Books</w:t>
      </w:r>
    </w:p>
    <w:p>
      <w:pPr>
        <w:pStyle w:val="style179"/>
        <w:numPr>
          <w:ilvl w:val="0"/>
          <w:numId w:val="6"/>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Essentials of anatomy and physiology by Seely, Stephens, and Tate (4</w:t>
      </w:r>
      <w:r>
        <w:rPr>
          <w:rFonts w:ascii="Times New Roman" w:cs="Times New Roman" w:hAnsi="Times New Roman"/>
          <w:sz w:val="24"/>
          <w:szCs w:val="24"/>
          <w:vertAlign w:val="superscript"/>
        </w:rPr>
        <w:t>th</w:t>
      </w:r>
      <w:r>
        <w:rPr>
          <w:rFonts w:ascii="Times New Roman" w:cs="Times New Roman" w:hAnsi="Times New Roman"/>
          <w:sz w:val="24"/>
          <w:szCs w:val="24"/>
        </w:rPr>
        <w:t>ed)</w:t>
      </w:r>
    </w:p>
    <w:p>
      <w:pPr>
        <w:pStyle w:val="style179"/>
        <w:numPr>
          <w:ilvl w:val="0"/>
          <w:numId w:val="6"/>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Anatomy &amp; physiology by Ross &amp; Wilson</w:t>
      </w:r>
    </w:p>
    <w:p>
      <w:pPr>
        <w:pStyle w:val="style179"/>
        <w:numPr>
          <w:ilvl w:val="0"/>
          <w:numId w:val="6"/>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General Anatomy by Ghulam Ahmed/ LaeeqHussain.</w:t>
      </w:r>
    </w:p>
    <w:p>
      <w:pPr>
        <w:pStyle w:val="style179"/>
        <w:numPr>
          <w:ilvl w:val="0"/>
          <w:numId w:val="6"/>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Anatomy by D.R Johnson &amp; K.L.  Moore.</w:t>
      </w:r>
    </w:p>
    <w:p>
      <w:pPr>
        <w:pStyle w:val="style179"/>
        <w:numPr>
          <w:ilvl w:val="0"/>
          <w:numId w:val="6"/>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Regional Anatomy by Snells.</w:t>
      </w:r>
    </w:p>
    <w:p>
      <w:pPr>
        <w:pStyle w:val="style179"/>
        <w:spacing w:before="240" w:lineRule="auto" w:line="360"/>
        <w:ind w:left="1296"/>
        <w:jc w:val="both"/>
        <w:rPr>
          <w:rFonts w:ascii="Times New Roman" w:cs="Times New Roman" w:hAnsi="Times New Roman"/>
          <w:sz w:val="24"/>
          <w:szCs w:val="24"/>
        </w:rPr>
      </w:pPr>
    </w:p>
    <w:p>
      <w:pPr>
        <w:pStyle w:val="style0"/>
        <w:rPr>
          <w:rFonts w:ascii="Times New Roman" w:cs="Times New Roman" w:hAnsi="Times New Roman"/>
          <w:b/>
          <w:sz w:val="24"/>
          <w:szCs w:val="24"/>
          <w:u w:val="single"/>
        </w:rPr>
      </w:pPr>
      <w:r>
        <w:rPr>
          <w:rFonts w:ascii="Times New Roman" w:cs="Times New Roman" w:hAnsi="Times New Roman"/>
          <w:b/>
          <w:sz w:val="24"/>
          <w:szCs w:val="24"/>
          <w:u w:val="single"/>
        </w:rPr>
        <w:br w:type="page"/>
      </w:r>
    </w:p>
    <w:p>
      <w:pPr>
        <w:pStyle w:val="style0"/>
        <w:spacing w:before="240" w:lineRule="auto" w:line="360"/>
        <w:jc w:val="center"/>
        <w:rPr>
          <w:rFonts w:ascii="Times New Roman" w:cs="Times New Roman" w:hAnsi="Times New Roman"/>
          <w:b/>
          <w:sz w:val="32"/>
          <w:szCs w:val="24"/>
          <w:u w:val="single"/>
        </w:rPr>
      </w:pPr>
      <w:r>
        <w:rPr>
          <w:rFonts w:ascii="Times New Roman" w:cs="Times New Roman" w:hAnsi="Times New Roman"/>
          <w:b/>
          <w:sz w:val="32"/>
          <w:szCs w:val="32"/>
          <w:u w:val="single"/>
        </w:rPr>
        <w:t>PHYSIOLOGY-I</w:t>
      </w:r>
    </w:p>
    <w:p>
      <w:pPr>
        <w:pStyle w:val="style179"/>
        <w:numPr>
          <w:ilvl w:val="0"/>
          <w:numId w:val="7"/>
        </w:numPr>
        <w:spacing w:before="240" w:lineRule="auto" w:line="360"/>
        <w:jc w:val="both"/>
        <w:rPr>
          <w:rFonts w:ascii="Times New Roman" w:cs="Times New Roman" w:hAnsi="Times New Roman"/>
          <w:b/>
          <w:sz w:val="24"/>
          <w:szCs w:val="24"/>
          <w:u w:val="single"/>
        </w:rPr>
      </w:pPr>
      <w:r>
        <w:rPr>
          <w:rFonts w:ascii="Times New Roman" w:cs="Times New Roman" w:hAnsi="Times New Roman"/>
          <w:b/>
          <w:sz w:val="24"/>
          <w:szCs w:val="24"/>
          <w:u w:val="single"/>
        </w:rPr>
        <w:t>INTRODUCTION TO HUMAN PHYSYOLOGY</w:t>
      </w:r>
    </w:p>
    <w:p>
      <w:pPr>
        <w:pStyle w:val="style179"/>
        <w:numPr>
          <w:ilvl w:val="0"/>
          <w:numId w:val="8"/>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Relation between structure and function of human body</w:t>
      </w:r>
    </w:p>
    <w:p>
      <w:pPr>
        <w:pStyle w:val="style179"/>
        <w:numPr>
          <w:ilvl w:val="0"/>
          <w:numId w:val="7"/>
        </w:numPr>
        <w:spacing w:before="240" w:lineRule="auto" w:line="360"/>
        <w:jc w:val="both"/>
        <w:rPr>
          <w:rFonts w:ascii="Times New Roman" w:cs="Times New Roman" w:hAnsi="Times New Roman"/>
          <w:b/>
          <w:sz w:val="24"/>
          <w:szCs w:val="24"/>
        </w:rPr>
      </w:pPr>
      <w:r>
        <w:rPr>
          <w:rFonts w:ascii="Times New Roman" w:cs="Times New Roman" w:hAnsi="Times New Roman"/>
          <w:b/>
          <w:sz w:val="24"/>
          <w:szCs w:val="24"/>
          <w:u w:val="single"/>
        </w:rPr>
        <w:t>Homeostasis</w:t>
      </w:r>
    </w:p>
    <w:p>
      <w:pPr>
        <w:pStyle w:val="style179"/>
        <w:numPr>
          <w:ilvl w:val="0"/>
          <w:numId w:val="8"/>
        </w:numPr>
        <w:spacing w:before="240" w:lineRule="auto" w:line="360"/>
        <w:jc w:val="both"/>
        <w:rPr>
          <w:rFonts w:ascii="Times New Roman" w:cs="Times New Roman" w:hAnsi="Times New Roman"/>
          <w:b/>
          <w:sz w:val="24"/>
          <w:szCs w:val="24"/>
        </w:rPr>
      </w:pPr>
      <w:r>
        <w:rPr>
          <w:rFonts w:ascii="Times New Roman" w:cs="Times New Roman" w:hAnsi="Times New Roman"/>
          <w:sz w:val="24"/>
          <w:szCs w:val="24"/>
        </w:rPr>
        <w:t>Negative and positive feedback mechanism</w:t>
      </w:r>
    </w:p>
    <w:p>
      <w:pPr>
        <w:pStyle w:val="style179"/>
        <w:numPr>
          <w:ilvl w:val="0"/>
          <w:numId w:val="8"/>
        </w:numPr>
        <w:spacing w:before="240" w:lineRule="auto" w:line="360"/>
        <w:jc w:val="both"/>
        <w:rPr>
          <w:rFonts w:ascii="Times New Roman" w:cs="Times New Roman" w:hAnsi="Times New Roman"/>
          <w:b/>
          <w:sz w:val="24"/>
          <w:szCs w:val="24"/>
        </w:rPr>
      </w:pPr>
      <w:r>
        <w:rPr>
          <w:rFonts w:ascii="Times New Roman" w:cs="Times New Roman" w:hAnsi="Times New Roman"/>
          <w:sz w:val="24"/>
          <w:szCs w:val="24"/>
        </w:rPr>
        <w:t>Nervous and hormonal control</w:t>
      </w:r>
    </w:p>
    <w:p>
      <w:pPr>
        <w:pStyle w:val="style179"/>
        <w:numPr>
          <w:ilvl w:val="0"/>
          <w:numId w:val="8"/>
        </w:numPr>
        <w:spacing w:before="240" w:lineRule="auto" w:line="360"/>
        <w:jc w:val="both"/>
        <w:rPr>
          <w:rFonts w:ascii="Times New Roman" w:cs="Times New Roman" w:hAnsi="Times New Roman"/>
          <w:b/>
          <w:sz w:val="24"/>
          <w:szCs w:val="24"/>
        </w:rPr>
      </w:pPr>
      <w:r>
        <w:rPr>
          <w:rFonts w:ascii="Times New Roman" w:cs="Times New Roman" w:hAnsi="Times New Roman"/>
          <w:sz w:val="24"/>
          <w:szCs w:val="24"/>
        </w:rPr>
        <w:t>Body temperature and its regulation</w:t>
      </w:r>
    </w:p>
    <w:p>
      <w:pPr>
        <w:pStyle w:val="style179"/>
        <w:numPr>
          <w:ilvl w:val="0"/>
          <w:numId w:val="7"/>
        </w:numPr>
        <w:spacing w:before="240" w:lineRule="auto" w:line="360"/>
        <w:jc w:val="both"/>
        <w:rPr>
          <w:rFonts w:ascii="Times New Roman" w:cs="Times New Roman" w:hAnsi="Times New Roman"/>
          <w:b/>
          <w:sz w:val="24"/>
          <w:szCs w:val="24"/>
        </w:rPr>
      </w:pPr>
      <w:r>
        <w:rPr>
          <w:rFonts w:ascii="Times New Roman" w:cs="Times New Roman" w:hAnsi="Times New Roman"/>
          <w:b/>
          <w:sz w:val="24"/>
          <w:szCs w:val="24"/>
          <w:u w:val="single"/>
        </w:rPr>
        <w:t>Integumentary system</w:t>
      </w:r>
    </w:p>
    <w:p>
      <w:pPr>
        <w:pStyle w:val="style179"/>
        <w:numPr>
          <w:ilvl w:val="0"/>
          <w:numId w:val="9"/>
        </w:numPr>
        <w:spacing w:before="240" w:lineRule="auto" w:line="360"/>
        <w:jc w:val="both"/>
        <w:rPr>
          <w:rFonts w:ascii="Times New Roman" w:cs="Times New Roman" w:hAnsi="Times New Roman"/>
          <w:b/>
          <w:sz w:val="24"/>
          <w:szCs w:val="24"/>
        </w:rPr>
      </w:pPr>
      <w:r>
        <w:rPr>
          <w:rFonts w:ascii="Times New Roman" w:cs="Times New Roman" w:hAnsi="Times New Roman"/>
          <w:sz w:val="24"/>
          <w:szCs w:val="24"/>
        </w:rPr>
        <w:t>Function of skin, hair, glands and nails</w:t>
      </w:r>
    </w:p>
    <w:p>
      <w:pPr>
        <w:pStyle w:val="style179"/>
        <w:numPr>
          <w:ilvl w:val="0"/>
          <w:numId w:val="7"/>
        </w:numPr>
        <w:spacing w:before="240" w:lineRule="auto" w:line="360"/>
        <w:jc w:val="both"/>
        <w:rPr>
          <w:rFonts w:ascii="Times New Roman" w:cs="Times New Roman" w:hAnsi="Times New Roman"/>
          <w:b/>
          <w:sz w:val="24"/>
          <w:szCs w:val="24"/>
        </w:rPr>
      </w:pPr>
      <w:r>
        <w:rPr>
          <w:rFonts w:ascii="Times New Roman" w:cs="Times New Roman" w:hAnsi="Times New Roman"/>
          <w:b/>
          <w:sz w:val="24"/>
          <w:szCs w:val="24"/>
          <w:u w:val="single"/>
        </w:rPr>
        <w:t>Muscle physiology</w:t>
      </w:r>
    </w:p>
    <w:p>
      <w:pPr>
        <w:pStyle w:val="style179"/>
        <w:numPr>
          <w:ilvl w:val="0"/>
          <w:numId w:val="9"/>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Function of bone and muscle</w:t>
      </w:r>
    </w:p>
    <w:p>
      <w:pPr>
        <w:pStyle w:val="style179"/>
        <w:numPr>
          <w:ilvl w:val="0"/>
          <w:numId w:val="9"/>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Functional characteristics of skeletal, smooth and cardiac muscles</w:t>
      </w:r>
    </w:p>
    <w:p>
      <w:pPr>
        <w:pStyle w:val="style179"/>
        <w:numPr>
          <w:ilvl w:val="0"/>
          <w:numId w:val="9"/>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Muscles contraction and relaxation to action potential of motor neurons</w:t>
      </w:r>
    </w:p>
    <w:p>
      <w:pPr>
        <w:pStyle w:val="style179"/>
        <w:numPr>
          <w:ilvl w:val="0"/>
          <w:numId w:val="9"/>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Aerobic and anaerobic muscle contraction</w:t>
      </w:r>
    </w:p>
    <w:p>
      <w:pPr>
        <w:pStyle w:val="style179"/>
        <w:numPr>
          <w:ilvl w:val="0"/>
          <w:numId w:val="9"/>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Muscle hypertrophy</w:t>
      </w:r>
    </w:p>
    <w:p>
      <w:pPr>
        <w:pStyle w:val="style179"/>
        <w:numPr>
          <w:ilvl w:val="0"/>
          <w:numId w:val="7"/>
        </w:numPr>
        <w:spacing w:before="240" w:lineRule="auto" w:line="360"/>
        <w:jc w:val="both"/>
        <w:rPr>
          <w:rFonts w:ascii="Times New Roman" w:cs="Times New Roman" w:hAnsi="Times New Roman"/>
          <w:b/>
          <w:sz w:val="24"/>
          <w:szCs w:val="24"/>
        </w:rPr>
      </w:pPr>
      <w:r>
        <w:rPr>
          <w:rFonts w:ascii="Times New Roman" w:cs="Times New Roman" w:hAnsi="Times New Roman"/>
          <w:b/>
          <w:sz w:val="24"/>
          <w:szCs w:val="24"/>
          <w:u w:val="single"/>
        </w:rPr>
        <w:t>Endocrinology</w:t>
      </w:r>
    </w:p>
    <w:p>
      <w:pPr>
        <w:pStyle w:val="style179"/>
        <w:numPr>
          <w:ilvl w:val="0"/>
          <w:numId w:val="10"/>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Introduction/types of glands and hormones</w:t>
      </w:r>
    </w:p>
    <w:p>
      <w:pPr>
        <w:pStyle w:val="style179"/>
        <w:numPr>
          <w:ilvl w:val="0"/>
          <w:numId w:val="10"/>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Function of endocrine system and all hormones</w:t>
      </w:r>
    </w:p>
    <w:p>
      <w:pPr>
        <w:pStyle w:val="style179"/>
        <w:numPr>
          <w:ilvl w:val="0"/>
          <w:numId w:val="10"/>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Chemical signals and their receptors/hormones</w:t>
      </w:r>
    </w:p>
    <w:p>
      <w:pPr>
        <w:pStyle w:val="style179"/>
        <w:numPr>
          <w:ilvl w:val="0"/>
          <w:numId w:val="7"/>
        </w:numPr>
        <w:spacing w:before="240" w:lineRule="auto" w:line="360"/>
        <w:jc w:val="both"/>
        <w:rPr>
          <w:rFonts w:ascii="Times New Roman" w:cs="Times New Roman" w:hAnsi="Times New Roman"/>
          <w:b/>
          <w:sz w:val="24"/>
          <w:szCs w:val="24"/>
        </w:rPr>
      </w:pPr>
      <w:r>
        <w:rPr>
          <w:rFonts w:ascii="Times New Roman" w:cs="Times New Roman" w:hAnsi="Times New Roman"/>
          <w:b/>
          <w:sz w:val="24"/>
          <w:szCs w:val="24"/>
          <w:u w:val="single"/>
        </w:rPr>
        <w:t>Digestive system</w:t>
      </w:r>
    </w:p>
    <w:p>
      <w:pPr>
        <w:pStyle w:val="style179"/>
        <w:numPr>
          <w:ilvl w:val="0"/>
          <w:numId w:val="11"/>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Different parts of digestive system</w:t>
      </w:r>
    </w:p>
    <w:p>
      <w:pPr>
        <w:pStyle w:val="style179"/>
        <w:numPr>
          <w:ilvl w:val="0"/>
          <w:numId w:val="11"/>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Accessory organs and their functions</w:t>
      </w:r>
    </w:p>
    <w:p>
      <w:pPr>
        <w:pStyle w:val="style179"/>
        <w:numPr>
          <w:ilvl w:val="0"/>
          <w:numId w:val="11"/>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Function of G.I.T. all organs and their secretions</w:t>
      </w:r>
    </w:p>
    <w:p>
      <w:pPr>
        <w:pStyle w:val="style179"/>
        <w:numPr>
          <w:ilvl w:val="0"/>
          <w:numId w:val="11"/>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Saliva, properties, glands ,functions, physiological and pathological conditions</w:t>
      </w:r>
    </w:p>
    <w:p>
      <w:pPr>
        <w:pStyle w:val="style179"/>
        <w:numPr>
          <w:ilvl w:val="0"/>
          <w:numId w:val="11"/>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Stomach and its wall, function and gastric glands</w:t>
      </w:r>
    </w:p>
    <w:p>
      <w:pPr>
        <w:pStyle w:val="style179"/>
        <w:numPr>
          <w:ilvl w:val="0"/>
          <w:numId w:val="11"/>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Absorption, transport and physiology of digestion</w:t>
      </w:r>
    </w:p>
    <w:p>
      <w:pPr>
        <w:pStyle w:val="style179"/>
        <w:numPr>
          <w:ilvl w:val="0"/>
          <w:numId w:val="7"/>
        </w:numPr>
        <w:spacing w:before="240" w:lineRule="auto" w:line="360"/>
        <w:jc w:val="both"/>
        <w:rPr>
          <w:rFonts w:ascii="Times New Roman" w:cs="Times New Roman" w:hAnsi="Times New Roman"/>
          <w:b/>
          <w:sz w:val="24"/>
          <w:szCs w:val="24"/>
        </w:rPr>
      </w:pPr>
      <w:r>
        <w:rPr>
          <w:rFonts w:ascii="Times New Roman" w:cs="Times New Roman" w:hAnsi="Times New Roman"/>
          <w:b/>
          <w:sz w:val="24"/>
          <w:szCs w:val="24"/>
          <w:u w:val="single"/>
        </w:rPr>
        <w:t>Physiology of respiration</w:t>
      </w:r>
    </w:p>
    <w:p>
      <w:pPr>
        <w:pStyle w:val="style179"/>
        <w:numPr>
          <w:ilvl w:val="0"/>
          <w:numId w:val="12"/>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Different parts and functions of respiratory system</w:t>
      </w:r>
    </w:p>
    <w:p>
      <w:pPr>
        <w:pStyle w:val="style179"/>
        <w:numPr>
          <w:ilvl w:val="0"/>
          <w:numId w:val="12"/>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Lungs volumes and capacities</w:t>
      </w:r>
    </w:p>
    <w:p>
      <w:pPr>
        <w:pStyle w:val="style179"/>
        <w:numPr>
          <w:ilvl w:val="0"/>
          <w:numId w:val="12"/>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Respiratory capacity and its types</w:t>
      </w:r>
    </w:p>
    <w:p>
      <w:pPr>
        <w:pStyle w:val="style179"/>
        <w:numPr>
          <w:ilvl w:val="0"/>
          <w:numId w:val="12"/>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Transport of gases and their exchange</w:t>
      </w:r>
    </w:p>
    <w:p>
      <w:pPr>
        <w:pStyle w:val="style179"/>
        <w:numPr>
          <w:ilvl w:val="0"/>
          <w:numId w:val="12"/>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 xml:space="preserve">Control on rhythmic ventilation </w:t>
      </w:r>
    </w:p>
    <w:p>
      <w:pPr>
        <w:pStyle w:val="style179"/>
        <w:numPr>
          <w:ilvl w:val="0"/>
          <w:numId w:val="7"/>
        </w:numPr>
        <w:spacing w:before="240" w:lineRule="auto" w:line="360"/>
        <w:jc w:val="both"/>
        <w:rPr>
          <w:rFonts w:ascii="Times New Roman" w:cs="Times New Roman" w:hAnsi="Times New Roman"/>
          <w:b/>
          <w:sz w:val="24"/>
          <w:szCs w:val="24"/>
        </w:rPr>
      </w:pPr>
      <w:r>
        <w:rPr>
          <w:rFonts w:ascii="Times New Roman" w:cs="Times New Roman" w:hAnsi="Times New Roman"/>
          <w:b/>
          <w:sz w:val="24"/>
          <w:szCs w:val="24"/>
        </w:rPr>
        <w:t>Genitourinary system</w:t>
      </w:r>
    </w:p>
    <w:p>
      <w:pPr>
        <w:pStyle w:val="style179"/>
        <w:numPr>
          <w:ilvl w:val="0"/>
          <w:numId w:val="13"/>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Urine production, movements and regulation</w:t>
      </w:r>
    </w:p>
    <w:p>
      <w:pPr>
        <w:pStyle w:val="style179"/>
        <w:numPr>
          <w:ilvl w:val="0"/>
          <w:numId w:val="13"/>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 xml:space="preserve">Body fluid compartments </w:t>
      </w:r>
    </w:p>
    <w:p>
      <w:pPr>
        <w:pStyle w:val="style179"/>
        <w:numPr>
          <w:ilvl w:val="0"/>
          <w:numId w:val="13"/>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Regulation of extracellular fluids</w:t>
      </w:r>
    </w:p>
    <w:p>
      <w:pPr>
        <w:pStyle w:val="style179"/>
        <w:numPr>
          <w:ilvl w:val="0"/>
          <w:numId w:val="13"/>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Regulation of acid base balance</w:t>
      </w:r>
    </w:p>
    <w:p>
      <w:pPr>
        <w:pStyle w:val="style179"/>
        <w:numPr>
          <w:ilvl w:val="0"/>
          <w:numId w:val="7"/>
        </w:numPr>
        <w:spacing w:before="240" w:lineRule="auto" w:line="360"/>
        <w:jc w:val="both"/>
        <w:rPr>
          <w:rFonts w:ascii="Times New Roman" w:cs="Times New Roman" w:hAnsi="Times New Roman"/>
          <w:b/>
          <w:sz w:val="24"/>
          <w:szCs w:val="24"/>
        </w:rPr>
      </w:pPr>
      <w:r>
        <w:rPr>
          <w:rFonts w:ascii="Times New Roman" w:cs="Times New Roman" w:hAnsi="Times New Roman"/>
          <w:b/>
          <w:sz w:val="24"/>
          <w:szCs w:val="24"/>
          <w:u w:val="single"/>
        </w:rPr>
        <w:t>Reproduction system</w:t>
      </w:r>
    </w:p>
    <w:p>
      <w:pPr>
        <w:pStyle w:val="style179"/>
        <w:numPr>
          <w:ilvl w:val="0"/>
          <w:numId w:val="14"/>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Male reproduction system, spermatogenesis</w:t>
      </w:r>
    </w:p>
    <w:p>
      <w:pPr>
        <w:pStyle w:val="style179"/>
        <w:numPr>
          <w:ilvl w:val="0"/>
          <w:numId w:val="14"/>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Functions of hormones, glands and regulation</w:t>
      </w:r>
    </w:p>
    <w:p>
      <w:pPr>
        <w:pStyle w:val="style179"/>
        <w:numPr>
          <w:ilvl w:val="0"/>
          <w:numId w:val="14"/>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Female reproductive system</w:t>
      </w:r>
    </w:p>
    <w:p>
      <w:pPr>
        <w:pStyle w:val="style179"/>
        <w:numPr>
          <w:ilvl w:val="0"/>
          <w:numId w:val="14"/>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Effects of progesterone and estrogen.</w:t>
      </w:r>
    </w:p>
    <w:p>
      <w:pPr>
        <w:pStyle w:val="style0"/>
        <w:spacing w:before="240" w:lineRule="auto" w:line="360"/>
        <w:jc w:val="both"/>
        <w:rPr>
          <w:rFonts w:ascii="Times New Roman" w:cs="Times New Roman" w:hAnsi="Times New Roman"/>
          <w:b/>
          <w:sz w:val="24"/>
          <w:szCs w:val="24"/>
          <w:u w:val="single"/>
        </w:rPr>
      </w:pPr>
      <w:r>
        <w:rPr>
          <w:rFonts w:ascii="Times New Roman" w:cs="Times New Roman" w:hAnsi="Times New Roman"/>
          <w:b/>
          <w:sz w:val="24"/>
          <w:szCs w:val="24"/>
          <w:u w:val="single"/>
        </w:rPr>
        <w:t>Practicals:</w:t>
      </w:r>
    </w:p>
    <w:p>
      <w:pPr>
        <w:pStyle w:val="style179"/>
        <w:numPr>
          <w:ilvl w:val="0"/>
          <w:numId w:val="15"/>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Introduction to microscope</w:t>
      </w:r>
    </w:p>
    <w:p>
      <w:pPr>
        <w:pStyle w:val="style179"/>
        <w:numPr>
          <w:ilvl w:val="0"/>
          <w:numId w:val="15"/>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Bleeding time</w:t>
      </w:r>
    </w:p>
    <w:p>
      <w:pPr>
        <w:pStyle w:val="style179"/>
        <w:numPr>
          <w:ilvl w:val="0"/>
          <w:numId w:val="15"/>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Clotting time</w:t>
      </w:r>
    </w:p>
    <w:p>
      <w:pPr>
        <w:pStyle w:val="style179"/>
        <w:numPr>
          <w:ilvl w:val="0"/>
          <w:numId w:val="15"/>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WBC’s count</w:t>
      </w:r>
    </w:p>
    <w:p>
      <w:pPr>
        <w:pStyle w:val="style179"/>
        <w:numPr>
          <w:ilvl w:val="0"/>
          <w:numId w:val="15"/>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RBC’s count</w:t>
      </w:r>
    </w:p>
    <w:p>
      <w:pPr>
        <w:pStyle w:val="style179"/>
        <w:numPr>
          <w:ilvl w:val="0"/>
          <w:numId w:val="15"/>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Platelets count</w:t>
      </w:r>
    </w:p>
    <w:p>
      <w:pPr>
        <w:pStyle w:val="style179"/>
        <w:numPr>
          <w:ilvl w:val="0"/>
          <w:numId w:val="15"/>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Reticulocytes count</w:t>
      </w:r>
    </w:p>
    <w:p>
      <w:pPr>
        <w:pStyle w:val="style0"/>
        <w:spacing w:before="240" w:lineRule="auto" w:line="360"/>
        <w:jc w:val="both"/>
        <w:rPr>
          <w:rFonts w:ascii="Times New Roman" w:cs="Times New Roman" w:hAnsi="Times New Roman"/>
          <w:b/>
          <w:sz w:val="24"/>
          <w:szCs w:val="24"/>
        </w:rPr>
      </w:pPr>
      <w:r>
        <w:rPr>
          <w:rFonts w:ascii="Times New Roman" w:cs="Times New Roman" w:hAnsi="Times New Roman"/>
          <w:b/>
          <w:sz w:val="24"/>
          <w:szCs w:val="24"/>
        </w:rPr>
        <w:t>Recommended Books</w:t>
      </w:r>
    </w:p>
    <w:p>
      <w:pPr>
        <w:pStyle w:val="style179"/>
        <w:numPr>
          <w:ilvl w:val="0"/>
          <w:numId w:val="16"/>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Essentials of Anatomy &amp; Physiology by Seely, Stephens and Tate. 4</w:t>
      </w:r>
      <w:r>
        <w:rPr>
          <w:rFonts w:ascii="Times New Roman" w:cs="Times New Roman" w:hAnsi="Times New Roman"/>
          <w:sz w:val="24"/>
          <w:szCs w:val="24"/>
          <w:vertAlign w:val="superscript"/>
        </w:rPr>
        <w:t>th</w:t>
      </w:r>
      <w:r>
        <w:rPr>
          <w:rFonts w:ascii="Times New Roman" w:cs="Times New Roman" w:hAnsi="Times New Roman"/>
          <w:sz w:val="24"/>
          <w:szCs w:val="24"/>
        </w:rPr>
        <w:t xml:space="preserve"> edition</w:t>
      </w:r>
    </w:p>
    <w:p>
      <w:pPr>
        <w:pStyle w:val="style179"/>
        <w:numPr>
          <w:ilvl w:val="0"/>
          <w:numId w:val="16"/>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 xml:space="preserve"> Ross &amp; Wilson Anatomy and Physiology</w:t>
      </w:r>
    </w:p>
    <w:p>
      <w:pPr>
        <w:pStyle w:val="style179"/>
        <w:numPr>
          <w:ilvl w:val="0"/>
          <w:numId w:val="16"/>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Human Physiology. Stuart Ira Fox 7</w:t>
      </w:r>
      <w:r>
        <w:rPr>
          <w:rFonts w:ascii="Times New Roman" w:cs="Times New Roman" w:hAnsi="Times New Roman"/>
          <w:sz w:val="24"/>
          <w:szCs w:val="24"/>
          <w:vertAlign w:val="superscript"/>
        </w:rPr>
        <w:t>th</w:t>
      </w:r>
      <w:r>
        <w:rPr>
          <w:rFonts w:ascii="Times New Roman" w:cs="Times New Roman" w:hAnsi="Times New Roman"/>
          <w:sz w:val="24"/>
          <w:szCs w:val="24"/>
        </w:rPr>
        <w:t xml:space="preserve"> edition</w:t>
      </w:r>
    </w:p>
    <w:p>
      <w:pPr>
        <w:pStyle w:val="style179"/>
        <w:numPr>
          <w:ilvl w:val="0"/>
          <w:numId w:val="16"/>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Text book of Medical Physiology Guyton.</w:t>
      </w:r>
    </w:p>
    <w:p>
      <w:pPr>
        <w:pStyle w:val="style179"/>
        <w:numPr>
          <w:ilvl w:val="0"/>
          <w:numId w:val="16"/>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Essential of Medical Physiology Vol I &amp; II by Mushtaq Ahmed.</w:t>
      </w:r>
    </w:p>
    <w:p>
      <w:pPr>
        <w:pStyle w:val="style179"/>
        <w:numPr>
          <w:ilvl w:val="0"/>
          <w:numId w:val="16"/>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Lecture notes on human physiology by Bray JJ, Cragg, PA MacKnight</w:t>
      </w:r>
    </w:p>
    <w:p>
      <w:pPr>
        <w:pStyle w:val="style0"/>
        <w:spacing w:before="240" w:lineRule="auto" w:line="240"/>
        <w:jc w:val="center"/>
        <w:rPr>
          <w:rFonts w:ascii="Times New Roman" w:cs="Times New Roman" w:hAnsi="Times New Roman"/>
          <w:b/>
          <w:sz w:val="32"/>
          <w:szCs w:val="24"/>
          <w:u w:val="single"/>
        </w:rPr>
      </w:pPr>
      <w:r>
        <w:rPr>
          <w:rFonts w:ascii="Times New Roman" w:cs="Times New Roman" w:hAnsi="Times New Roman"/>
          <w:b/>
          <w:sz w:val="32"/>
          <w:szCs w:val="32"/>
          <w:u w:val="single"/>
        </w:rPr>
        <w:t>BIOCHEMISTRY-I</w:t>
      </w:r>
    </w:p>
    <w:p>
      <w:pPr>
        <w:pStyle w:val="style179"/>
        <w:numPr>
          <w:ilvl w:val="0"/>
          <w:numId w:val="17"/>
        </w:numPr>
        <w:spacing w:after="0" w:lineRule="auto" w:line="360"/>
        <w:jc w:val="both"/>
        <w:rPr>
          <w:rFonts w:ascii="Times New Roman" w:cs="Times New Roman" w:hAnsi="Times New Roman"/>
          <w:color w:val="000000"/>
          <w:sz w:val="24"/>
          <w:szCs w:val="24"/>
        </w:rPr>
      </w:pPr>
      <w:r>
        <w:rPr>
          <w:rFonts w:ascii="Times New Roman" w:cs="Times New Roman" w:hAnsi="Times New Roman"/>
          <w:b/>
          <w:bCs/>
          <w:color w:val="000000"/>
          <w:sz w:val="24"/>
          <w:szCs w:val="24"/>
        </w:rPr>
        <w:t xml:space="preserve">Cell </w:t>
      </w:r>
    </w:p>
    <w:p>
      <w:pPr>
        <w:pStyle w:val="style179"/>
        <w:numPr>
          <w:ilvl w:val="0"/>
          <w:numId w:val="18"/>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Introduction to Biochemistry </w:t>
      </w:r>
    </w:p>
    <w:p>
      <w:pPr>
        <w:pStyle w:val="style179"/>
        <w:numPr>
          <w:ilvl w:val="0"/>
          <w:numId w:val="18"/>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Cell: (Biochemical Aspects) </w:t>
      </w:r>
    </w:p>
    <w:p>
      <w:pPr>
        <w:pStyle w:val="style179"/>
        <w:numPr>
          <w:ilvl w:val="0"/>
          <w:numId w:val="18"/>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Cell Membrane Structure </w:t>
      </w:r>
    </w:p>
    <w:p>
      <w:pPr>
        <w:pStyle w:val="style179"/>
        <w:numPr>
          <w:ilvl w:val="0"/>
          <w:numId w:val="18"/>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Membrane Proteins </w:t>
      </w:r>
    </w:p>
    <w:p>
      <w:pPr>
        <w:pStyle w:val="style179"/>
        <w:numPr>
          <w:ilvl w:val="0"/>
          <w:numId w:val="17"/>
        </w:numPr>
        <w:spacing w:after="0" w:lineRule="auto" w:line="360"/>
        <w:jc w:val="both"/>
        <w:rPr>
          <w:rFonts w:ascii="Times New Roman" w:cs="Times New Roman" w:hAnsi="Times New Roman"/>
          <w:color w:val="000000"/>
          <w:sz w:val="24"/>
          <w:szCs w:val="24"/>
        </w:rPr>
      </w:pPr>
      <w:r>
        <w:rPr>
          <w:rFonts w:ascii="Times New Roman" w:cs="Times New Roman" w:hAnsi="Times New Roman"/>
          <w:b/>
          <w:bCs/>
          <w:color w:val="000000"/>
          <w:sz w:val="24"/>
          <w:szCs w:val="24"/>
        </w:rPr>
        <w:t xml:space="preserve">Body Fluids </w:t>
      </w:r>
    </w:p>
    <w:p>
      <w:pPr>
        <w:pStyle w:val="style179"/>
        <w:numPr>
          <w:ilvl w:val="0"/>
          <w:numId w:val="19"/>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Structure and properties of Water </w:t>
      </w:r>
    </w:p>
    <w:p>
      <w:pPr>
        <w:pStyle w:val="style179"/>
        <w:numPr>
          <w:ilvl w:val="0"/>
          <w:numId w:val="19"/>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Weak Acids &amp; Bases </w:t>
      </w:r>
    </w:p>
    <w:p>
      <w:pPr>
        <w:pStyle w:val="style179"/>
        <w:numPr>
          <w:ilvl w:val="0"/>
          <w:numId w:val="19"/>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Concept of pH &amp; pK </w:t>
      </w:r>
    </w:p>
    <w:p>
      <w:pPr>
        <w:pStyle w:val="style179"/>
        <w:numPr>
          <w:ilvl w:val="0"/>
          <w:numId w:val="19"/>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Buffers, their mechanism of action </w:t>
      </w:r>
    </w:p>
    <w:p>
      <w:pPr>
        <w:pStyle w:val="style179"/>
        <w:numPr>
          <w:ilvl w:val="0"/>
          <w:numId w:val="19"/>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Body buffers </w:t>
      </w:r>
    </w:p>
    <w:p>
      <w:pPr>
        <w:pStyle w:val="style179"/>
        <w:numPr>
          <w:ilvl w:val="0"/>
          <w:numId w:val="17"/>
        </w:numPr>
        <w:spacing w:after="0" w:lineRule="auto" w:line="360"/>
        <w:jc w:val="both"/>
        <w:rPr>
          <w:rFonts w:ascii="Times New Roman" w:cs="Times New Roman" w:hAnsi="Times New Roman"/>
          <w:color w:val="000000"/>
          <w:sz w:val="24"/>
          <w:szCs w:val="24"/>
        </w:rPr>
      </w:pPr>
      <w:r>
        <w:rPr>
          <w:rFonts w:ascii="Times New Roman" w:cs="Times New Roman" w:hAnsi="Times New Roman"/>
          <w:b/>
          <w:bCs/>
          <w:color w:val="000000"/>
          <w:sz w:val="24"/>
          <w:szCs w:val="24"/>
        </w:rPr>
        <w:t xml:space="preserve">Amino Acids, Peptides &amp; Proteins </w:t>
      </w:r>
    </w:p>
    <w:p>
      <w:pPr>
        <w:pStyle w:val="style179"/>
        <w:numPr>
          <w:ilvl w:val="0"/>
          <w:numId w:val="20"/>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Amino acids: Classification</w:t>
      </w:r>
    </w:p>
    <w:p>
      <w:pPr>
        <w:pStyle w:val="style179"/>
        <w:numPr>
          <w:ilvl w:val="0"/>
          <w:numId w:val="20"/>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Functions &amp; Significance</w:t>
      </w:r>
    </w:p>
    <w:p>
      <w:pPr>
        <w:pStyle w:val="style179"/>
        <w:numPr>
          <w:ilvl w:val="0"/>
          <w:numId w:val="20"/>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Acid-Base Properties </w:t>
      </w:r>
    </w:p>
    <w:p>
      <w:pPr>
        <w:pStyle w:val="style179"/>
        <w:numPr>
          <w:ilvl w:val="0"/>
          <w:numId w:val="21"/>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Identification techniques (electrophoresis) </w:t>
      </w:r>
    </w:p>
    <w:p>
      <w:pPr>
        <w:pStyle w:val="style179"/>
        <w:numPr>
          <w:ilvl w:val="0"/>
          <w:numId w:val="21"/>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Isomerism in proteins</w:t>
      </w:r>
    </w:p>
    <w:p>
      <w:pPr>
        <w:pStyle w:val="style179"/>
        <w:numPr>
          <w:ilvl w:val="0"/>
          <w:numId w:val="21"/>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Amphoteric properties </w:t>
      </w:r>
    </w:p>
    <w:p>
      <w:pPr>
        <w:pStyle w:val="style179"/>
        <w:numPr>
          <w:ilvl w:val="0"/>
          <w:numId w:val="22"/>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Classification of Proteins </w:t>
      </w:r>
    </w:p>
    <w:p>
      <w:pPr>
        <w:pStyle w:val="style179"/>
        <w:numPr>
          <w:ilvl w:val="0"/>
          <w:numId w:val="22"/>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Protein Structure, Primary, Secondary &amp; Super secondary. &amp;, Structural Motifs </w:t>
      </w:r>
    </w:p>
    <w:p>
      <w:pPr>
        <w:pStyle w:val="style179"/>
        <w:numPr>
          <w:ilvl w:val="0"/>
          <w:numId w:val="22"/>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Tertiary &amp; Quaternary Structures of Proteins </w:t>
      </w:r>
    </w:p>
    <w:p>
      <w:pPr>
        <w:pStyle w:val="style179"/>
        <w:numPr>
          <w:ilvl w:val="0"/>
          <w:numId w:val="22"/>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Fibrous proteins (collagens and elastins ) &amp; Globular proteins</w:t>
      </w:r>
    </w:p>
    <w:p>
      <w:pPr>
        <w:pStyle w:val="style179"/>
        <w:numPr>
          <w:ilvl w:val="0"/>
          <w:numId w:val="22"/>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Classification of proteins based on physiochemical properties</w:t>
      </w:r>
    </w:p>
    <w:p>
      <w:pPr>
        <w:pStyle w:val="style179"/>
        <w:numPr>
          <w:ilvl w:val="0"/>
          <w:numId w:val="17"/>
        </w:numPr>
        <w:spacing w:after="0" w:lineRule="auto" w:line="360"/>
        <w:jc w:val="both"/>
        <w:rPr>
          <w:rFonts w:ascii="Times New Roman" w:cs="Times New Roman" w:hAnsi="Times New Roman"/>
          <w:color w:val="000000"/>
          <w:sz w:val="24"/>
          <w:szCs w:val="24"/>
        </w:rPr>
      </w:pPr>
      <w:r>
        <w:rPr>
          <w:rFonts w:ascii="Times New Roman" w:cs="Times New Roman" w:hAnsi="Times New Roman"/>
          <w:b/>
          <w:bCs/>
          <w:color w:val="000000"/>
          <w:sz w:val="24"/>
          <w:szCs w:val="24"/>
        </w:rPr>
        <w:t xml:space="preserve">Enzymes </w:t>
      </w:r>
    </w:p>
    <w:p>
      <w:pPr>
        <w:pStyle w:val="style179"/>
        <w:numPr>
          <w:ilvl w:val="0"/>
          <w:numId w:val="23"/>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Introduction</w:t>
      </w:r>
    </w:p>
    <w:p>
      <w:pPr>
        <w:pStyle w:val="style179"/>
        <w:numPr>
          <w:ilvl w:val="0"/>
          <w:numId w:val="23"/>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Mechanisms of Action</w:t>
      </w:r>
    </w:p>
    <w:p>
      <w:pPr>
        <w:pStyle w:val="style179"/>
        <w:numPr>
          <w:ilvl w:val="0"/>
          <w:numId w:val="23"/>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Classification &amp; Properties of Enzymes </w:t>
      </w:r>
    </w:p>
    <w:p>
      <w:pPr>
        <w:pStyle w:val="style179"/>
        <w:numPr>
          <w:ilvl w:val="0"/>
          <w:numId w:val="23"/>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Coenzymes </w:t>
      </w:r>
    </w:p>
    <w:p>
      <w:pPr>
        <w:pStyle w:val="style179"/>
        <w:numPr>
          <w:ilvl w:val="0"/>
          <w:numId w:val="23"/>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Isozymes &amp; Proenzymes </w:t>
      </w:r>
    </w:p>
    <w:p>
      <w:pPr>
        <w:pStyle w:val="style179"/>
        <w:numPr>
          <w:ilvl w:val="0"/>
          <w:numId w:val="23"/>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Factors affecting enzyme activity </w:t>
      </w:r>
    </w:p>
    <w:p>
      <w:pPr>
        <w:pStyle w:val="style179"/>
        <w:numPr>
          <w:ilvl w:val="0"/>
          <w:numId w:val="23"/>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Regulation &amp; Inhibition of Enzyme activity &amp; enzymes inhibitors </w:t>
      </w:r>
    </w:p>
    <w:p>
      <w:pPr>
        <w:pStyle w:val="style179"/>
        <w:numPr>
          <w:ilvl w:val="0"/>
          <w:numId w:val="23"/>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Clinical Diagnostic Enzymology </w:t>
      </w:r>
    </w:p>
    <w:p>
      <w:pPr>
        <w:pStyle w:val="style179"/>
        <w:numPr>
          <w:ilvl w:val="0"/>
          <w:numId w:val="17"/>
        </w:numPr>
        <w:spacing w:after="0" w:lineRule="auto" w:line="360"/>
        <w:jc w:val="both"/>
        <w:rPr>
          <w:rFonts w:ascii="Times New Roman" w:cs="Times New Roman" w:hAnsi="Times New Roman"/>
          <w:color w:val="000000"/>
          <w:sz w:val="24"/>
          <w:szCs w:val="24"/>
        </w:rPr>
      </w:pPr>
      <w:r>
        <w:rPr>
          <w:rFonts w:ascii="Times New Roman" w:cs="Times New Roman" w:hAnsi="Times New Roman"/>
          <w:b/>
          <w:bCs/>
          <w:color w:val="000000"/>
          <w:sz w:val="24"/>
          <w:szCs w:val="24"/>
        </w:rPr>
        <w:t xml:space="preserve">Carbohydrates </w:t>
      </w:r>
    </w:p>
    <w:p>
      <w:pPr>
        <w:pStyle w:val="style179"/>
        <w:numPr>
          <w:ilvl w:val="0"/>
          <w:numId w:val="24"/>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Definition </w:t>
      </w:r>
    </w:p>
    <w:p>
      <w:pPr>
        <w:pStyle w:val="style179"/>
        <w:numPr>
          <w:ilvl w:val="0"/>
          <w:numId w:val="24"/>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Classification </w:t>
      </w:r>
    </w:p>
    <w:p>
      <w:pPr>
        <w:pStyle w:val="style179"/>
        <w:numPr>
          <w:ilvl w:val="0"/>
          <w:numId w:val="24"/>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Biochemical Functions &amp; Significance of Carbohydrates</w:t>
      </w:r>
    </w:p>
    <w:p>
      <w:pPr>
        <w:pStyle w:val="style179"/>
        <w:numPr>
          <w:ilvl w:val="0"/>
          <w:numId w:val="24"/>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Isomers of monosaccharides </w:t>
      </w:r>
    </w:p>
    <w:p>
      <w:pPr>
        <w:pStyle w:val="style179"/>
        <w:numPr>
          <w:ilvl w:val="0"/>
          <w:numId w:val="24"/>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Structure &amp; Properties of Monosaccharides &amp; Oligosaccharides </w:t>
      </w:r>
    </w:p>
    <w:p>
      <w:pPr>
        <w:pStyle w:val="style179"/>
        <w:numPr>
          <w:ilvl w:val="0"/>
          <w:numId w:val="24"/>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Structure &amp; Properties of Polysaccharides </w:t>
      </w:r>
    </w:p>
    <w:p>
      <w:pPr>
        <w:pStyle w:val="style179"/>
        <w:numPr>
          <w:ilvl w:val="0"/>
          <w:numId w:val="17"/>
        </w:numPr>
        <w:spacing w:after="0" w:lineRule="auto" w:line="360"/>
        <w:jc w:val="both"/>
        <w:rPr>
          <w:rFonts w:ascii="Times New Roman" w:cs="Times New Roman" w:hAnsi="Times New Roman"/>
          <w:color w:val="000000"/>
          <w:sz w:val="24"/>
          <w:szCs w:val="24"/>
        </w:rPr>
      </w:pPr>
      <w:r>
        <w:rPr>
          <w:rFonts w:ascii="Times New Roman" w:cs="Times New Roman" w:hAnsi="Times New Roman"/>
          <w:b/>
          <w:bCs/>
          <w:color w:val="000000"/>
          <w:sz w:val="24"/>
          <w:szCs w:val="24"/>
        </w:rPr>
        <w:t xml:space="preserve">Lipids </w:t>
      </w:r>
    </w:p>
    <w:p>
      <w:pPr>
        <w:pStyle w:val="style179"/>
        <w:numPr>
          <w:ilvl w:val="0"/>
          <w:numId w:val="25"/>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Classification of Lipids </w:t>
      </w:r>
    </w:p>
    <w:p>
      <w:pPr>
        <w:pStyle w:val="style179"/>
        <w:numPr>
          <w:ilvl w:val="0"/>
          <w:numId w:val="25"/>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Fatty Acids: Chemistry </w:t>
      </w:r>
    </w:p>
    <w:p>
      <w:pPr>
        <w:pStyle w:val="style179"/>
        <w:numPr>
          <w:ilvl w:val="0"/>
          <w:numId w:val="25"/>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Classification occurrence &amp; Functions </w:t>
      </w:r>
    </w:p>
    <w:p>
      <w:pPr>
        <w:pStyle w:val="style179"/>
        <w:numPr>
          <w:ilvl w:val="0"/>
          <w:numId w:val="25"/>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Structure &amp; Properties of Triacylglycerols and Compound lipids</w:t>
      </w:r>
    </w:p>
    <w:p>
      <w:pPr>
        <w:pStyle w:val="style179"/>
        <w:numPr>
          <w:ilvl w:val="0"/>
          <w:numId w:val="25"/>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Cholesterol: Chemistry, Functions &amp; Clinical Significance </w:t>
      </w:r>
    </w:p>
    <w:p>
      <w:pPr>
        <w:pStyle w:val="style179"/>
        <w:numPr>
          <w:ilvl w:val="0"/>
          <w:numId w:val="25"/>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Bile acids/salts </w:t>
      </w:r>
    </w:p>
    <w:p>
      <w:pPr>
        <w:pStyle w:val="style179"/>
        <w:numPr>
          <w:ilvl w:val="0"/>
          <w:numId w:val="17"/>
        </w:numPr>
        <w:spacing w:after="0" w:lineRule="auto" w:line="360"/>
        <w:jc w:val="both"/>
        <w:rPr>
          <w:rFonts w:ascii="Times New Roman" w:cs="Times New Roman" w:hAnsi="Times New Roman"/>
          <w:color w:val="000000"/>
          <w:sz w:val="24"/>
          <w:szCs w:val="24"/>
        </w:rPr>
      </w:pPr>
      <w:r>
        <w:rPr>
          <w:rFonts w:ascii="Times New Roman" w:cs="Times New Roman" w:hAnsi="Times New Roman"/>
          <w:b/>
          <w:bCs/>
          <w:color w:val="000000"/>
          <w:sz w:val="24"/>
          <w:szCs w:val="24"/>
        </w:rPr>
        <w:t xml:space="preserve">Nucleic Acids </w:t>
      </w:r>
    </w:p>
    <w:p>
      <w:pPr>
        <w:pStyle w:val="style179"/>
        <w:numPr>
          <w:ilvl w:val="0"/>
          <w:numId w:val="26"/>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Structure, Functions &amp; Biochemical Role of Nucleotides </w:t>
      </w:r>
    </w:p>
    <w:p>
      <w:pPr>
        <w:pStyle w:val="style179"/>
        <w:numPr>
          <w:ilvl w:val="0"/>
          <w:numId w:val="26"/>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Structure of nucleotide</w:t>
      </w:r>
    </w:p>
    <w:p>
      <w:pPr>
        <w:pStyle w:val="style179"/>
        <w:numPr>
          <w:ilvl w:val="0"/>
          <w:numId w:val="26"/>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Structure &amp; Functions of DNA </w:t>
      </w:r>
    </w:p>
    <w:p>
      <w:pPr>
        <w:pStyle w:val="style179"/>
        <w:numPr>
          <w:ilvl w:val="0"/>
          <w:numId w:val="26"/>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Structure &amp; Functions of RNA </w:t>
      </w:r>
    </w:p>
    <w:p>
      <w:pPr>
        <w:pStyle w:val="style179"/>
        <w:numPr>
          <w:ilvl w:val="0"/>
          <w:numId w:val="17"/>
        </w:numPr>
        <w:spacing w:after="0" w:lineRule="auto" w:line="360"/>
        <w:jc w:val="both"/>
        <w:rPr>
          <w:rFonts w:ascii="Times New Roman" w:cs="Times New Roman" w:hAnsi="Times New Roman"/>
          <w:color w:val="000000"/>
          <w:sz w:val="24"/>
          <w:szCs w:val="24"/>
        </w:rPr>
      </w:pPr>
      <w:r>
        <w:rPr>
          <w:rFonts w:ascii="Times New Roman" w:cs="Times New Roman" w:hAnsi="Times New Roman"/>
          <w:b/>
          <w:bCs/>
          <w:color w:val="000000"/>
          <w:sz w:val="24"/>
          <w:szCs w:val="24"/>
        </w:rPr>
        <w:t xml:space="preserve">Minerals &amp; Trace Elements </w:t>
      </w:r>
    </w:p>
    <w:p>
      <w:pPr>
        <w:pStyle w:val="style179"/>
        <w:numPr>
          <w:ilvl w:val="0"/>
          <w:numId w:val="27"/>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Sources </w:t>
      </w:r>
    </w:p>
    <w:p>
      <w:pPr>
        <w:pStyle w:val="style179"/>
        <w:numPr>
          <w:ilvl w:val="0"/>
          <w:numId w:val="27"/>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RDA </w:t>
      </w:r>
    </w:p>
    <w:p>
      <w:pPr>
        <w:pStyle w:val="style179"/>
        <w:numPr>
          <w:ilvl w:val="0"/>
          <w:numId w:val="27"/>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Biochemical Functions &amp; Clinical Significance of Calcium &amp; Phosphorus </w:t>
      </w:r>
    </w:p>
    <w:p>
      <w:pPr>
        <w:pStyle w:val="style179"/>
        <w:numPr>
          <w:ilvl w:val="0"/>
          <w:numId w:val="27"/>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Sources </w:t>
      </w:r>
    </w:p>
    <w:p>
      <w:pPr>
        <w:pStyle w:val="style179"/>
        <w:numPr>
          <w:ilvl w:val="0"/>
          <w:numId w:val="27"/>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RDA </w:t>
      </w:r>
    </w:p>
    <w:p>
      <w:pPr>
        <w:pStyle w:val="style179"/>
        <w:numPr>
          <w:ilvl w:val="0"/>
          <w:numId w:val="27"/>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Biochemical Functions &amp; Clinical Significance of Sodium Potassium&amp; Chloride </w:t>
      </w:r>
    </w:p>
    <w:p>
      <w:pPr>
        <w:pStyle w:val="style179"/>
        <w:numPr>
          <w:ilvl w:val="0"/>
          <w:numId w:val="27"/>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Metabolism of Iron, Cu, Zn, Mg, Mn, Se, I,F </w:t>
      </w:r>
    </w:p>
    <w:p>
      <w:pPr>
        <w:pStyle w:val="style179"/>
        <w:numPr>
          <w:ilvl w:val="0"/>
          <w:numId w:val="17"/>
        </w:numPr>
        <w:spacing w:after="0" w:lineRule="auto" w:line="360"/>
        <w:jc w:val="both"/>
        <w:rPr>
          <w:rFonts w:ascii="Times New Roman" w:cs="Times New Roman" w:hAnsi="Times New Roman"/>
          <w:color w:val="000000"/>
          <w:sz w:val="24"/>
          <w:szCs w:val="24"/>
        </w:rPr>
      </w:pPr>
      <w:r>
        <w:rPr>
          <w:rFonts w:ascii="Times New Roman" w:cs="Times New Roman" w:hAnsi="Times New Roman"/>
          <w:b/>
          <w:bCs/>
          <w:color w:val="000000"/>
          <w:sz w:val="24"/>
          <w:szCs w:val="24"/>
        </w:rPr>
        <w:t xml:space="preserve">Vitamins </w:t>
      </w:r>
    </w:p>
    <w:p>
      <w:pPr>
        <w:pStyle w:val="style179"/>
        <w:numPr>
          <w:ilvl w:val="0"/>
          <w:numId w:val="28"/>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Sources </w:t>
      </w:r>
    </w:p>
    <w:p>
      <w:pPr>
        <w:pStyle w:val="style179"/>
        <w:numPr>
          <w:ilvl w:val="0"/>
          <w:numId w:val="28"/>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RDA </w:t>
      </w:r>
    </w:p>
    <w:p>
      <w:pPr>
        <w:pStyle w:val="style179"/>
        <w:numPr>
          <w:ilvl w:val="0"/>
          <w:numId w:val="28"/>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Biochemical Functions &amp; Clinical Significance of Fat Soluble Vitamins </w:t>
      </w:r>
    </w:p>
    <w:p>
      <w:pPr>
        <w:pStyle w:val="style179"/>
        <w:numPr>
          <w:ilvl w:val="0"/>
          <w:numId w:val="28"/>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Sources </w:t>
      </w:r>
    </w:p>
    <w:p>
      <w:pPr>
        <w:pStyle w:val="style179"/>
        <w:numPr>
          <w:ilvl w:val="0"/>
          <w:numId w:val="28"/>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RDA </w:t>
      </w:r>
    </w:p>
    <w:p>
      <w:pPr>
        <w:pStyle w:val="style179"/>
        <w:numPr>
          <w:ilvl w:val="0"/>
          <w:numId w:val="28"/>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 xml:space="preserve">Biochemical Functions &amp; Clinical Significance of Water Soluble </w:t>
      </w:r>
    </w:p>
    <w:p>
      <w:pPr>
        <w:pStyle w:val="style179"/>
        <w:numPr>
          <w:ilvl w:val="0"/>
          <w:numId w:val="28"/>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 xml:space="preserve">Vitamins </w:t>
      </w:r>
    </w:p>
    <w:p>
      <w:pPr>
        <w:pStyle w:val="style179"/>
        <w:numPr>
          <w:ilvl w:val="0"/>
          <w:numId w:val="17"/>
        </w:numPr>
        <w:spacing w:after="0" w:lineRule="auto" w:line="360"/>
        <w:jc w:val="both"/>
        <w:rPr>
          <w:rFonts w:ascii="Times New Roman" w:cs="Times New Roman" w:hAnsi="Times New Roman"/>
          <w:sz w:val="24"/>
          <w:szCs w:val="24"/>
        </w:rPr>
      </w:pPr>
      <w:r>
        <w:rPr>
          <w:rFonts w:ascii="Times New Roman" w:cs="Times New Roman" w:hAnsi="Times New Roman"/>
          <w:b/>
          <w:bCs/>
          <w:sz w:val="24"/>
          <w:szCs w:val="24"/>
        </w:rPr>
        <w:t xml:space="preserve">Nutrition </w:t>
      </w:r>
    </w:p>
    <w:p>
      <w:pPr>
        <w:pStyle w:val="style179"/>
        <w:numPr>
          <w:ilvl w:val="0"/>
          <w:numId w:val="29"/>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 xml:space="preserve">Dietary Importance of Carbohydrates, Lipids &amp; Proteins </w:t>
      </w:r>
    </w:p>
    <w:p>
      <w:pPr>
        <w:pStyle w:val="style179"/>
        <w:numPr>
          <w:ilvl w:val="0"/>
          <w:numId w:val="29"/>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Balanced Diet</w:t>
      </w:r>
    </w:p>
    <w:p>
      <w:pPr>
        <w:pStyle w:val="style179"/>
        <w:numPr>
          <w:ilvl w:val="0"/>
          <w:numId w:val="29"/>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 xml:space="preserve">Calorie requirements of body </w:t>
      </w:r>
    </w:p>
    <w:p>
      <w:pPr>
        <w:pStyle w:val="style0"/>
        <w:spacing w:after="0" w:lineRule="auto" w:line="360"/>
        <w:ind w:left="360" w:hanging="360"/>
        <w:jc w:val="both"/>
        <w:rPr>
          <w:rFonts w:ascii="Times New Roman" w:cs="Times New Roman" w:hAnsi="Times New Roman"/>
          <w:b/>
          <w:sz w:val="24"/>
          <w:szCs w:val="24"/>
          <w:u w:val="single"/>
        </w:rPr>
      </w:pPr>
      <w:r>
        <w:rPr>
          <w:rFonts w:ascii="Times New Roman" w:cs="Times New Roman" w:hAnsi="Times New Roman"/>
          <w:b/>
          <w:sz w:val="24"/>
          <w:szCs w:val="24"/>
          <w:u w:val="single"/>
        </w:rPr>
        <w:t>Lab Work</w:t>
      </w:r>
    </w:p>
    <w:p>
      <w:pPr>
        <w:pStyle w:val="style179"/>
        <w:numPr>
          <w:ilvl w:val="0"/>
          <w:numId w:val="30"/>
        </w:numPr>
        <w:spacing w:after="0" w:lineRule="auto" w:line="259"/>
        <w:rPr>
          <w:rFonts w:ascii="Times New Roman" w:cs="Times New Roman" w:hAnsi="Times New Roman"/>
          <w:sz w:val="24"/>
          <w:szCs w:val="24"/>
        </w:rPr>
      </w:pPr>
      <w:r>
        <w:rPr>
          <w:rFonts w:ascii="Times New Roman" w:cs="Times New Roman" w:hAnsi="Times New Roman"/>
          <w:sz w:val="24"/>
          <w:szCs w:val="24"/>
        </w:rPr>
        <w:t>Good lab practices</w:t>
      </w:r>
    </w:p>
    <w:p>
      <w:pPr>
        <w:pStyle w:val="style179"/>
        <w:numPr>
          <w:ilvl w:val="0"/>
          <w:numId w:val="30"/>
        </w:numPr>
        <w:spacing w:after="0" w:lineRule="auto" w:line="259"/>
        <w:rPr>
          <w:rFonts w:ascii="Times New Roman" w:cs="Times New Roman" w:hAnsi="Times New Roman"/>
          <w:sz w:val="24"/>
          <w:szCs w:val="24"/>
        </w:rPr>
      </w:pPr>
      <w:r>
        <w:rPr>
          <w:rFonts w:ascii="Times New Roman" w:cs="Times New Roman" w:hAnsi="Times New Roman"/>
          <w:sz w:val="24"/>
          <w:szCs w:val="24"/>
        </w:rPr>
        <w:t>Preparation of solutions</w:t>
      </w:r>
    </w:p>
    <w:p>
      <w:pPr>
        <w:pStyle w:val="style179"/>
        <w:numPr>
          <w:ilvl w:val="0"/>
          <w:numId w:val="30"/>
        </w:numPr>
        <w:spacing w:after="0" w:lineRule="auto" w:line="259"/>
        <w:rPr>
          <w:rFonts w:ascii="Times New Roman" w:cs="Times New Roman" w:hAnsi="Times New Roman"/>
          <w:sz w:val="24"/>
          <w:szCs w:val="24"/>
        </w:rPr>
      </w:pPr>
      <w:r>
        <w:rPr>
          <w:rFonts w:ascii="Times New Roman" w:cs="Times New Roman" w:hAnsi="Times New Roman"/>
          <w:sz w:val="24"/>
          <w:szCs w:val="24"/>
        </w:rPr>
        <w:t>Principles of Biochemistry analyzers(spectrophotometer, flame photometer)</w:t>
      </w:r>
    </w:p>
    <w:p>
      <w:pPr>
        <w:pStyle w:val="style179"/>
        <w:numPr>
          <w:ilvl w:val="0"/>
          <w:numId w:val="30"/>
        </w:numPr>
        <w:spacing w:after="0" w:lineRule="auto" w:line="259"/>
        <w:rPr>
          <w:rFonts w:ascii="Times New Roman" w:cs="Times New Roman" w:hAnsi="Times New Roman"/>
          <w:sz w:val="24"/>
          <w:szCs w:val="24"/>
        </w:rPr>
      </w:pPr>
      <w:r>
        <w:rPr>
          <w:rFonts w:ascii="Times New Roman" w:cs="Times New Roman" w:hAnsi="Times New Roman"/>
          <w:sz w:val="24"/>
          <w:szCs w:val="24"/>
        </w:rPr>
        <w:t>SOP of Centrifuge, Water Bath  and Microscope</w:t>
      </w:r>
    </w:p>
    <w:p>
      <w:pPr>
        <w:pStyle w:val="style179"/>
        <w:numPr>
          <w:ilvl w:val="0"/>
          <w:numId w:val="30"/>
        </w:numPr>
        <w:spacing w:before="120" w:after="0" w:lineRule="auto" w:line="240"/>
        <w:jc w:val="both"/>
        <w:rPr>
          <w:rFonts w:ascii="Times New Roman" w:cs="Times New Roman" w:hAnsi="Times New Roman"/>
          <w:b/>
          <w:sz w:val="24"/>
          <w:szCs w:val="24"/>
        </w:rPr>
      </w:pPr>
      <w:r>
        <w:rPr>
          <w:rFonts w:ascii="Times New Roman" w:cs="Times New Roman" w:hAnsi="Times New Roman"/>
          <w:b/>
          <w:sz w:val="24"/>
          <w:szCs w:val="24"/>
        </w:rPr>
        <w:t>Lab Hazards and safety</w:t>
      </w:r>
    </w:p>
    <w:p>
      <w:pPr>
        <w:pStyle w:val="style0"/>
        <w:spacing w:after="0" w:lineRule="auto" w:line="360"/>
        <w:ind w:left="360" w:hanging="360"/>
        <w:jc w:val="both"/>
        <w:rPr>
          <w:rFonts w:ascii="Times New Roman" w:cs="Times New Roman" w:hAnsi="Times New Roman"/>
          <w:color w:val="000000"/>
          <w:sz w:val="24"/>
          <w:szCs w:val="24"/>
        </w:rPr>
      </w:pPr>
    </w:p>
    <w:p>
      <w:pPr>
        <w:pStyle w:val="style0"/>
        <w:spacing w:lineRule="auto" w:line="360"/>
        <w:jc w:val="center"/>
        <w:rPr>
          <w:rFonts w:ascii="Times New Roman" w:cs="Times New Roman" w:hAnsi="Times New Roman"/>
          <w:b/>
          <w:sz w:val="32"/>
          <w:szCs w:val="24"/>
          <w:u w:val="single"/>
        </w:rPr>
      </w:pPr>
      <w:r>
        <w:rPr>
          <w:rFonts w:ascii="Times New Roman" w:cs="Times New Roman" w:hAnsi="Times New Roman"/>
          <w:b/>
          <w:sz w:val="32"/>
          <w:szCs w:val="32"/>
          <w:u w:val="single"/>
        </w:rPr>
        <w:t>COMPUTER SKILLS</w:t>
      </w:r>
    </w:p>
    <w:p>
      <w:pPr>
        <w:pStyle w:val="style179"/>
        <w:numPr>
          <w:ilvl w:val="0"/>
          <w:numId w:val="31"/>
        </w:numPr>
        <w:spacing w:lineRule="auto" w:line="360"/>
        <w:jc w:val="both"/>
        <w:rPr>
          <w:rFonts w:ascii="Times New Roman" w:cs="Times New Roman" w:hAnsi="Times New Roman"/>
          <w:b/>
          <w:sz w:val="24"/>
          <w:szCs w:val="24"/>
        </w:rPr>
      </w:pPr>
      <w:r>
        <w:rPr>
          <w:rFonts w:ascii="Times New Roman" w:cs="Times New Roman" w:hAnsi="Times New Roman"/>
          <w:b/>
          <w:sz w:val="24"/>
          <w:szCs w:val="24"/>
        </w:rPr>
        <w:t xml:space="preserve">INTRODUTION OF COMPUTER </w:t>
      </w:r>
    </w:p>
    <w:p>
      <w:pPr>
        <w:pStyle w:val="style179"/>
        <w:numPr>
          <w:ilvl w:val="0"/>
          <w:numId w:val="32"/>
        </w:numPr>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Definition </w:t>
      </w:r>
    </w:p>
    <w:p>
      <w:pPr>
        <w:pStyle w:val="style179"/>
        <w:numPr>
          <w:ilvl w:val="0"/>
          <w:numId w:val="32"/>
        </w:numPr>
        <w:spacing w:lineRule="auto" w:line="360"/>
        <w:jc w:val="both"/>
        <w:rPr>
          <w:rFonts w:ascii="Times New Roman" w:cs="Times New Roman" w:hAnsi="Times New Roman"/>
          <w:sz w:val="24"/>
          <w:szCs w:val="24"/>
        </w:rPr>
      </w:pPr>
      <w:r>
        <w:rPr>
          <w:rFonts w:ascii="Times New Roman" w:cs="Times New Roman" w:hAnsi="Times New Roman"/>
          <w:sz w:val="24"/>
          <w:szCs w:val="24"/>
        </w:rPr>
        <w:t>Hardware</w:t>
      </w:r>
    </w:p>
    <w:p>
      <w:pPr>
        <w:pStyle w:val="style179"/>
        <w:numPr>
          <w:ilvl w:val="0"/>
          <w:numId w:val="32"/>
        </w:numPr>
        <w:spacing w:lineRule="auto" w:line="360"/>
        <w:jc w:val="both"/>
        <w:rPr>
          <w:rFonts w:ascii="Times New Roman" w:cs="Times New Roman" w:hAnsi="Times New Roman"/>
          <w:sz w:val="24"/>
          <w:szCs w:val="24"/>
        </w:rPr>
      </w:pPr>
      <w:r>
        <w:rPr>
          <w:rFonts w:ascii="Times New Roman" w:cs="Times New Roman" w:hAnsi="Times New Roman"/>
          <w:sz w:val="24"/>
          <w:szCs w:val="24"/>
        </w:rPr>
        <w:t>Software</w:t>
      </w:r>
    </w:p>
    <w:p>
      <w:pPr>
        <w:pStyle w:val="style179"/>
        <w:numPr>
          <w:ilvl w:val="0"/>
          <w:numId w:val="31"/>
        </w:numPr>
        <w:spacing w:lineRule="auto" w:line="360"/>
        <w:jc w:val="both"/>
        <w:rPr>
          <w:rFonts w:ascii="Times New Roman" w:cs="Times New Roman" w:hAnsi="Times New Roman"/>
          <w:b/>
          <w:sz w:val="24"/>
          <w:szCs w:val="24"/>
        </w:rPr>
      </w:pPr>
      <w:r>
        <w:rPr>
          <w:rFonts w:ascii="Times New Roman" w:cs="Times New Roman" w:hAnsi="Times New Roman"/>
          <w:b/>
          <w:sz w:val="24"/>
          <w:szCs w:val="24"/>
        </w:rPr>
        <w:t>MICROSOFT WINDOW</w:t>
      </w:r>
    </w:p>
    <w:p>
      <w:pPr>
        <w:pStyle w:val="style179"/>
        <w:numPr>
          <w:ilvl w:val="0"/>
          <w:numId w:val="33"/>
        </w:numPr>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Arranging and moving an resizing window </w:t>
      </w:r>
    </w:p>
    <w:p>
      <w:pPr>
        <w:pStyle w:val="style179"/>
        <w:numPr>
          <w:ilvl w:val="0"/>
          <w:numId w:val="33"/>
        </w:numPr>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Identify the computer of desktop </w:t>
      </w:r>
    </w:p>
    <w:p>
      <w:pPr>
        <w:pStyle w:val="style179"/>
        <w:numPr>
          <w:ilvl w:val="0"/>
          <w:numId w:val="33"/>
        </w:numPr>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Moving ,changing and closing window </w:t>
      </w:r>
    </w:p>
    <w:p>
      <w:pPr>
        <w:pStyle w:val="style179"/>
        <w:numPr>
          <w:ilvl w:val="0"/>
          <w:numId w:val="33"/>
        </w:numPr>
        <w:spacing w:lineRule="auto" w:line="360"/>
        <w:jc w:val="both"/>
        <w:rPr>
          <w:rFonts w:ascii="Times New Roman" w:cs="Times New Roman" w:hAnsi="Times New Roman"/>
          <w:sz w:val="24"/>
          <w:szCs w:val="24"/>
        </w:rPr>
      </w:pPr>
      <w:r>
        <w:rPr>
          <w:rFonts w:ascii="Times New Roman" w:cs="Times New Roman" w:hAnsi="Times New Roman"/>
          <w:sz w:val="24"/>
          <w:szCs w:val="24"/>
        </w:rPr>
        <w:t>Creating, opening and deleting items form windows</w:t>
      </w:r>
    </w:p>
    <w:p>
      <w:pPr>
        <w:pStyle w:val="style179"/>
        <w:numPr>
          <w:ilvl w:val="0"/>
          <w:numId w:val="33"/>
        </w:numPr>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Working with my computer </w:t>
      </w:r>
    </w:p>
    <w:p>
      <w:pPr>
        <w:pStyle w:val="style179"/>
        <w:numPr>
          <w:ilvl w:val="0"/>
          <w:numId w:val="33"/>
        </w:numPr>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Deleting and resume print jobs </w:t>
      </w:r>
    </w:p>
    <w:p>
      <w:pPr>
        <w:pStyle w:val="style179"/>
        <w:numPr>
          <w:ilvl w:val="0"/>
          <w:numId w:val="33"/>
        </w:numPr>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Using control panel  </w:t>
      </w:r>
    </w:p>
    <w:p>
      <w:pPr>
        <w:pStyle w:val="style179"/>
        <w:numPr>
          <w:ilvl w:val="0"/>
          <w:numId w:val="33"/>
        </w:numPr>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Working with accessories </w:t>
      </w:r>
    </w:p>
    <w:p>
      <w:pPr>
        <w:pStyle w:val="style0"/>
        <w:spacing w:lineRule="auto" w:line="360"/>
        <w:jc w:val="both"/>
        <w:rPr>
          <w:rFonts w:ascii="Times New Roman" w:cs="Times New Roman" w:hAnsi="Times New Roman"/>
          <w:b/>
          <w:sz w:val="24"/>
          <w:szCs w:val="24"/>
        </w:rPr>
      </w:pPr>
      <w:r>
        <w:rPr>
          <w:rFonts w:ascii="Times New Roman" w:cs="Times New Roman" w:hAnsi="Times New Roman"/>
          <w:b/>
          <w:sz w:val="24"/>
          <w:szCs w:val="24"/>
        </w:rPr>
        <w:t xml:space="preserve">3. MICROSOFT OFFICE 2007, WIN XP/7 WORD, EXCEL POWER POINT </w:t>
      </w:r>
    </w:p>
    <w:p>
      <w:pPr>
        <w:pStyle w:val="style0"/>
        <w:spacing w:lineRule="auto" w:line="360"/>
        <w:rPr>
          <w:rFonts w:ascii="Times New Roman" w:cs="Times New Roman" w:hAnsi="Times New Roman"/>
          <w:sz w:val="24"/>
          <w:szCs w:val="24"/>
        </w:rPr>
      </w:pPr>
      <w:r>
        <w:rPr>
          <w:rFonts w:ascii="Times New Roman" w:cs="Times New Roman" w:hAnsi="Times New Roman"/>
          <w:b/>
          <w:sz w:val="24"/>
          <w:szCs w:val="24"/>
        </w:rPr>
        <w:t>4. DATABASE</w:t>
      </w:r>
      <w:r>
        <w:rPr>
          <w:rFonts w:ascii="Times New Roman" w:cs="Times New Roman" w:hAnsi="Times New Roman"/>
          <w:b/>
          <w:sz w:val="24"/>
          <w:szCs w:val="24"/>
        </w:rPr>
        <w:br/>
      </w:r>
      <w:r>
        <w:rPr>
          <w:rFonts w:ascii="Times New Roman" w:cs="Times New Roman" w:hAnsi="Times New Roman"/>
          <w:b/>
          <w:sz w:val="24"/>
          <w:szCs w:val="24"/>
        </w:rPr>
        <w:t xml:space="preserve">5. INETRNET AND E.MAIL </w:t>
      </w:r>
    </w:p>
    <w:p>
      <w:pPr>
        <w:pStyle w:val="style179"/>
        <w:numPr>
          <w:ilvl w:val="0"/>
          <w:numId w:val="34"/>
        </w:numPr>
        <w:spacing w:lineRule="auto" w:line="360"/>
        <w:jc w:val="both"/>
        <w:rPr>
          <w:rFonts w:ascii="Times New Roman" w:cs="Times New Roman" w:hAnsi="Times New Roman"/>
          <w:b/>
          <w:sz w:val="24"/>
          <w:szCs w:val="24"/>
          <w:u w:val="single"/>
        </w:rPr>
      </w:pPr>
      <w:r>
        <w:rPr>
          <w:rFonts w:ascii="Times New Roman" w:cs="Times New Roman" w:hAnsi="Times New Roman"/>
          <w:sz w:val="24"/>
          <w:szCs w:val="24"/>
        </w:rPr>
        <w:t>Introduction to outlook express using internet explorer</w:t>
      </w:r>
    </w:p>
    <w:p>
      <w:pPr>
        <w:pStyle w:val="style0"/>
        <w:spacing w:lineRule="auto" w:line="360"/>
        <w:jc w:val="center"/>
        <w:rPr>
          <w:rFonts w:ascii="Times New Roman" w:cs="Times New Roman" w:hAnsi="Times New Roman"/>
          <w:b/>
          <w:sz w:val="36"/>
          <w:szCs w:val="24"/>
          <w:u w:val="single"/>
        </w:rPr>
      </w:pPr>
      <w:r>
        <w:rPr>
          <w:rFonts w:ascii="Times New Roman" w:cs="Times New Roman" w:hAnsi="Times New Roman"/>
          <w:b/>
          <w:sz w:val="36"/>
          <w:szCs w:val="36"/>
          <w:u w:val="single"/>
        </w:rPr>
        <w:t>ENGLISH-I</w:t>
      </w:r>
    </w:p>
    <w:p>
      <w:pPr>
        <w:pStyle w:val="style0"/>
        <w:spacing w:after="0" w:lineRule="auto" w:line="360"/>
        <w:jc w:val="both"/>
        <w:rPr>
          <w:rFonts w:ascii="Times New Roman" w:cs="Times New Roman" w:hAnsi="Times New Roman"/>
          <w:color w:val="000000"/>
          <w:sz w:val="24"/>
          <w:szCs w:val="24"/>
          <w:u w:val="single"/>
        </w:rPr>
      </w:pPr>
      <w:r>
        <w:rPr>
          <w:rFonts w:ascii="Times New Roman" w:cs="Times New Roman" w:hAnsi="Times New Roman"/>
          <w:b/>
          <w:bCs/>
          <w:color w:val="000000"/>
          <w:sz w:val="24"/>
          <w:szCs w:val="24"/>
          <w:u w:val="single"/>
        </w:rPr>
        <w:t>COURSE DESCRIPTION:</w:t>
      </w:r>
    </w:p>
    <w:p>
      <w:pPr>
        <w:pStyle w:val="style0"/>
        <w:spacing w:after="0" w:lineRule="auto" w:line="360"/>
        <w:jc w:val="both"/>
        <w:rPr>
          <w:rFonts w:ascii="Times New Roman" w:cs="Times New Roman" w:hAnsi="Times New Roman"/>
          <w:color w:val="000000"/>
          <w:sz w:val="24"/>
          <w:szCs w:val="24"/>
        </w:rPr>
      </w:pPr>
    </w:p>
    <w:p>
      <w:pPr>
        <w:pStyle w:val="style0"/>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This course covers the all aspects of English Grammar like The Basics of  Grammar , Analysis of Phrases, Clauses and Sentences and their lot of practice, Parts of Speech, Active and Passive Voice, Punctuation ,Spelling, Practice in Unified sentences ,Comprehension ,Discussion ,Listening Skills, Paragraph Writing Skills, Translation skills, and Presentation skills.</w:t>
      </w:r>
    </w:p>
    <w:p>
      <w:pPr>
        <w:pStyle w:val="style0"/>
        <w:spacing w:after="0" w:lineRule="auto" w:line="360"/>
        <w:jc w:val="both"/>
        <w:rPr>
          <w:rFonts w:ascii="Times New Roman" w:cs="Times New Roman" w:hAnsi="Times New Roman"/>
          <w:color w:val="000000"/>
          <w:sz w:val="24"/>
          <w:szCs w:val="24"/>
        </w:rPr>
      </w:pPr>
    </w:p>
    <w:p>
      <w:pPr>
        <w:pStyle w:val="style0"/>
        <w:spacing w:lineRule="auto" w:line="360"/>
        <w:jc w:val="both"/>
        <w:rPr>
          <w:rFonts w:ascii="Times New Roman" w:cs="Times New Roman" w:hAnsi="Times New Roman"/>
          <w:color w:val="000000"/>
          <w:sz w:val="24"/>
          <w:szCs w:val="24"/>
        </w:rPr>
      </w:pPr>
      <w:r>
        <w:rPr>
          <w:rFonts w:ascii="Times New Roman" w:cs="Times New Roman" w:hAnsi="Times New Roman"/>
          <w:b/>
          <w:bCs/>
          <w:color w:val="000000"/>
          <w:sz w:val="24"/>
          <w:szCs w:val="24"/>
        </w:rPr>
        <w:t>BASICS OF ENGLISH GRAMMAR</w:t>
      </w:r>
    </w:p>
    <w:p>
      <w:pPr>
        <w:pStyle w:val="style179"/>
        <w:numPr>
          <w:ilvl w:val="0"/>
          <w:numId w:val="35"/>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Definition of Grammar</w:t>
      </w:r>
      <w:r>
        <w:rPr>
          <w:rFonts w:ascii="Times New Roman" w:cs="Times New Roman" w:hAnsi="Times New Roman"/>
          <w:color w:val="000000"/>
          <w:sz w:val="24"/>
          <w:szCs w:val="24"/>
        </w:rPr>
        <w:tab/>
      </w:r>
    </w:p>
    <w:p>
      <w:pPr>
        <w:pStyle w:val="style179"/>
        <w:numPr>
          <w:ilvl w:val="0"/>
          <w:numId w:val="35"/>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Parts of Speech in detail</w:t>
      </w:r>
    </w:p>
    <w:p>
      <w:pPr>
        <w:pStyle w:val="style179"/>
        <w:numPr>
          <w:ilvl w:val="0"/>
          <w:numId w:val="36"/>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Noun, its kinds and usage</w:t>
      </w:r>
    </w:p>
    <w:p>
      <w:pPr>
        <w:pStyle w:val="style179"/>
        <w:numPr>
          <w:ilvl w:val="0"/>
          <w:numId w:val="36"/>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Pronoun and its kinds </w:t>
      </w:r>
    </w:p>
    <w:p>
      <w:pPr>
        <w:pStyle w:val="style179"/>
        <w:numPr>
          <w:ilvl w:val="0"/>
          <w:numId w:val="36"/>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Adjective and its kinds </w:t>
      </w:r>
    </w:p>
    <w:p>
      <w:pPr>
        <w:pStyle w:val="style179"/>
        <w:numPr>
          <w:ilvl w:val="0"/>
          <w:numId w:val="36"/>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Verb and its kinds </w:t>
      </w:r>
    </w:p>
    <w:p>
      <w:pPr>
        <w:pStyle w:val="style179"/>
        <w:numPr>
          <w:ilvl w:val="0"/>
          <w:numId w:val="36"/>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Adverb and its kinds</w:t>
      </w:r>
    </w:p>
    <w:p>
      <w:pPr>
        <w:pStyle w:val="style179"/>
        <w:numPr>
          <w:ilvl w:val="0"/>
          <w:numId w:val="36"/>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Conjunction and its kinds </w:t>
      </w:r>
    </w:p>
    <w:p>
      <w:pPr>
        <w:pStyle w:val="style179"/>
        <w:numPr>
          <w:ilvl w:val="0"/>
          <w:numId w:val="36"/>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Interjection and its kinds </w:t>
      </w:r>
    </w:p>
    <w:p>
      <w:pPr>
        <w:pStyle w:val="style179"/>
        <w:numPr>
          <w:ilvl w:val="0"/>
          <w:numId w:val="36"/>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Determiners (Articles) and its kinds and usage</w:t>
      </w:r>
    </w:p>
    <w:p>
      <w:pPr>
        <w:pStyle w:val="style179"/>
        <w:numPr>
          <w:ilvl w:val="0"/>
          <w:numId w:val="36"/>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Sentence correction in the use of noun and articles </w:t>
      </w:r>
    </w:p>
    <w:p>
      <w:pPr>
        <w:pStyle w:val="style179"/>
        <w:numPr>
          <w:ilvl w:val="0"/>
          <w:numId w:val="35"/>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Analysis of phrases, clauses and sentence structure</w:t>
      </w:r>
    </w:p>
    <w:p>
      <w:pPr>
        <w:pStyle w:val="style179"/>
        <w:numPr>
          <w:ilvl w:val="0"/>
          <w:numId w:val="35"/>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Practice in unified sentence: A</w:t>
      </w:r>
      <w:r>
        <w:rPr>
          <w:rFonts w:ascii="Times New Roman" w:cs="Times New Roman" w:hAnsi="Times New Roman"/>
          <w:sz w:val="24"/>
          <w:szCs w:val="24"/>
        </w:rPr>
        <w:t xml:space="preserve"> sentence having the quality of oneness that results when all the words and sentences contribute to a single main idea. It must have a single focus and it must contain no irrelevant facts</w:t>
      </w:r>
    </w:p>
    <w:p>
      <w:pPr>
        <w:pStyle w:val="style179"/>
        <w:numPr>
          <w:ilvl w:val="0"/>
          <w:numId w:val="37"/>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Tenses (present ,past and future)</w:t>
      </w:r>
    </w:p>
    <w:p>
      <w:pPr>
        <w:pStyle w:val="style179"/>
        <w:numPr>
          <w:ilvl w:val="0"/>
          <w:numId w:val="37"/>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Change the Voices</w:t>
      </w:r>
    </w:p>
    <w:p>
      <w:pPr>
        <w:pStyle w:val="style179"/>
        <w:numPr>
          <w:ilvl w:val="0"/>
          <w:numId w:val="38"/>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Active Voice</w:t>
      </w:r>
    </w:p>
    <w:p>
      <w:pPr>
        <w:pStyle w:val="style179"/>
        <w:numPr>
          <w:ilvl w:val="0"/>
          <w:numId w:val="38"/>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Passive Voice</w:t>
      </w:r>
    </w:p>
    <w:p>
      <w:pPr>
        <w:pStyle w:val="style179"/>
        <w:numPr>
          <w:ilvl w:val="0"/>
          <w:numId w:val="37"/>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Punctuation rules and it usages</w:t>
      </w:r>
    </w:p>
    <w:p>
      <w:pPr>
        <w:pStyle w:val="style179"/>
        <w:numPr>
          <w:ilvl w:val="0"/>
          <w:numId w:val="37"/>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Spelling rules</w:t>
      </w:r>
    </w:p>
    <w:p>
      <w:pPr>
        <w:pStyle w:val="style179"/>
        <w:numPr>
          <w:ilvl w:val="0"/>
          <w:numId w:val="37"/>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Comprehension: Answers to the questions on a given text.</w:t>
      </w:r>
    </w:p>
    <w:p>
      <w:pPr>
        <w:pStyle w:val="style179"/>
        <w:numPr>
          <w:ilvl w:val="0"/>
          <w:numId w:val="37"/>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Vocabulary  building skills</w:t>
      </w:r>
    </w:p>
    <w:p>
      <w:pPr>
        <w:pStyle w:val="style179"/>
        <w:numPr>
          <w:ilvl w:val="0"/>
          <w:numId w:val="37"/>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Antonyms </w:t>
      </w:r>
    </w:p>
    <w:p>
      <w:pPr>
        <w:pStyle w:val="style179"/>
        <w:numPr>
          <w:ilvl w:val="0"/>
          <w:numId w:val="37"/>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Synonyms</w:t>
      </w:r>
    </w:p>
    <w:p>
      <w:pPr>
        <w:pStyle w:val="style179"/>
        <w:numPr>
          <w:ilvl w:val="0"/>
          <w:numId w:val="37"/>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Homonyms</w:t>
      </w:r>
    </w:p>
    <w:p>
      <w:pPr>
        <w:pStyle w:val="style179"/>
        <w:numPr>
          <w:ilvl w:val="0"/>
          <w:numId w:val="37"/>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One word substitute </w:t>
      </w:r>
    </w:p>
    <w:p>
      <w:pPr>
        <w:pStyle w:val="style179"/>
        <w:numPr>
          <w:ilvl w:val="0"/>
          <w:numId w:val="37"/>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Prefixes and suffixes and phrasal verbs</w:t>
      </w:r>
    </w:p>
    <w:p>
      <w:pPr>
        <w:pStyle w:val="style179"/>
        <w:numPr>
          <w:ilvl w:val="0"/>
          <w:numId w:val="37"/>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Idioms and phrasal verbs </w:t>
      </w:r>
    </w:p>
    <w:p>
      <w:pPr>
        <w:pStyle w:val="style179"/>
        <w:numPr>
          <w:ilvl w:val="0"/>
          <w:numId w:val="37"/>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Logical connectors</w:t>
      </w:r>
    </w:p>
    <w:p>
      <w:pPr>
        <w:pStyle w:val="style179"/>
        <w:numPr>
          <w:ilvl w:val="0"/>
          <w:numId w:val="37"/>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Check spellings</w:t>
      </w:r>
    </w:p>
    <w:p>
      <w:pPr>
        <w:pStyle w:val="style179"/>
        <w:spacing w:after="0" w:lineRule="auto" w:line="360"/>
        <w:jc w:val="both"/>
        <w:rPr>
          <w:rFonts w:ascii="Times New Roman" w:cs="Times New Roman" w:hAnsi="Times New Roman"/>
          <w:color w:val="000000"/>
          <w:sz w:val="24"/>
          <w:szCs w:val="24"/>
        </w:rPr>
      </w:pPr>
      <w:r>
        <w:rPr>
          <w:rFonts w:ascii="Times New Roman" w:cs="Times New Roman" w:hAnsi="Times New Roman"/>
          <w:b/>
          <w:bCs/>
          <w:color w:val="000000"/>
          <w:sz w:val="24"/>
          <w:szCs w:val="24"/>
        </w:rPr>
        <w:t xml:space="preserve">IMPORTANT SKILLS </w:t>
      </w:r>
    </w:p>
    <w:p>
      <w:pPr>
        <w:pStyle w:val="style179"/>
        <w:numPr>
          <w:ilvl w:val="0"/>
          <w:numId w:val="37"/>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Discussion Skills: General topics and every-day conversation.</w:t>
      </w:r>
    </w:p>
    <w:p>
      <w:pPr>
        <w:pStyle w:val="style179"/>
        <w:numPr>
          <w:ilvl w:val="0"/>
          <w:numId w:val="39"/>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Listening Skills</w:t>
      </w:r>
    </w:p>
    <w:p>
      <w:pPr>
        <w:pStyle w:val="style179"/>
        <w:numPr>
          <w:ilvl w:val="0"/>
          <w:numId w:val="39"/>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Translation Skills: From Urdu to English.</w:t>
      </w:r>
    </w:p>
    <w:p>
      <w:pPr>
        <w:pStyle w:val="style179"/>
        <w:numPr>
          <w:ilvl w:val="0"/>
          <w:numId w:val="39"/>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Paragraph writing skills: topics to be chosen at the discretion of the teacher.</w:t>
      </w:r>
    </w:p>
    <w:p>
      <w:pPr>
        <w:pStyle w:val="style179"/>
        <w:numPr>
          <w:ilvl w:val="0"/>
          <w:numId w:val="39"/>
        </w:numPr>
        <w:spacing w:before="100" w:beforeAutospacing="true" w:after="100" w:afterAutospacing="true" w:lineRule="auto" w:line="360"/>
        <w:jc w:val="both"/>
        <w:rPr>
          <w:rFonts w:ascii="Times New Roman" w:cs="Times New Roman" w:eastAsia="Times New Roman" w:hAnsi="Times New Roman"/>
          <w:bCs/>
          <w:sz w:val="24"/>
          <w:szCs w:val="24"/>
        </w:rPr>
      </w:pPr>
      <w:r>
        <w:rPr>
          <w:rFonts w:ascii="Times New Roman" w:cs="Times New Roman" w:eastAsia="Times New Roman" w:hAnsi="Times New Roman"/>
          <w:bCs/>
          <w:sz w:val="24"/>
          <w:szCs w:val="24"/>
        </w:rPr>
        <w:t>Four Essential Elements of Paragraph Writing</w:t>
      </w:r>
    </w:p>
    <w:p>
      <w:pPr>
        <w:pStyle w:val="style179"/>
        <w:numPr>
          <w:ilvl w:val="0"/>
          <w:numId w:val="40"/>
        </w:numPr>
        <w:spacing w:after="0" w:lineRule="auto" w:line="360"/>
        <w:jc w:val="both"/>
        <w:rPr>
          <w:rStyle w:val="style87"/>
          <w:rFonts w:ascii="Times New Roman" w:cs="Times New Roman" w:hAnsi="Times New Roman"/>
          <w:b w:val="false"/>
          <w:sz w:val="24"/>
          <w:szCs w:val="24"/>
        </w:rPr>
      </w:pPr>
      <w:r>
        <w:rPr>
          <w:rStyle w:val="style87"/>
          <w:rFonts w:ascii="Times New Roman" w:cs="Times New Roman" w:hAnsi="Times New Roman"/>
          <w:sz w:val="24"/>
          <w:szCs w:val="24"/>
        </w:rPr>
        <w:t>Unity</w:t>
      </w:r>
    </w:p>
    <w:p>
      <w:pPr>
        <w:pStyle w:val="style179"/>
        <w:numPr>
          <w:ilvl w:val="0"/>
          <w:numId w:val="40"/>
        </w:numPr>
        <w:spacing w:after="0" w:lineRule="auto" w:line="360"/>
        <w:jc w:val="both"/>
        <w:rPr>
          <w:rStyle w:val="style87"/>
          <w:rFonts w:ascii="Times New Roman" w:cs="Times New Roman" w:hAnsi="Times New Roman"/>
          <w:b w:val="false"/>
          <w:sz w:val="24"/>
          <w:szCs w:val="24"/>
        </w:rPr>
      </w:pPr>
      <w:r>
        <w:rPr>
          <w:rStyle w:val="style87"/>
          <w:rFonts w:ascii="Times New Roman" w:cs="Times New Roman" w:hAnsi="Times New Roman"/>
          <w:sz w:val="24"/>
          <w:szCs w:val="24"/>
        </w:rPr>
        <w:t>Order</w:t>
      </w:r>
    </w:p>
    <w:p>
      <w:pPr>
        <w:pStyle w:val="style179"/>
        <w:numPr>
          <w:ilvl w:val="0"/>
          <w:numId w:val="40"/>
        </w:numPr>
        <w:spacing w:after="0" w:lineRule="auto" w:line="360"/>
        <w:jc w:val="both"/>
        <w:rPr>
          <w:rStyle w:val="style87"/>
          <w:rFonts w:ascii="Times New Roman" w:cs="Times New Roman" w:hAnsi="Times New Roman"/>
          <w:b w:val="false"/>
          <w:sz w:val="24"/>
          <w:szCs w:val="24"/>
        </w:rPr>
      </w:pPr>
      <w:r>
        <w:rPr>
          <w:rStyle w:val="style87"/>
          <w:rFonts w:ascii="Times New Roman" w:cs="Times New Roman" w:hAnsi="Times New Roman"/>
          <w:sz w:val="24"/>
          <w:szCs w:val="24"/>
        </w:rPr>
        <w:t>Coherence</w:t>
      </w:r>
    </w:p>
    <w:p>
      <w:pPr>
        <w:pStyle w:val="style179"/>
        <w:numPr>
          <w:ilvl w:val="0"/>
          <w:numId w:val="40"/>
        </w:numPr>
        <w:spacing w:after="0" w:lineRule="auto" w:line="360"/>
        <w:jc w:val="both"/>
        <w:rPr>
          <w:rFonts w:ascii="Times New Roman" w:cs="Times New Roman" w:hAnsi="Times New Roman"/>
          <w:b/>
          <w:sz w:val="24"/>
          <w:szCs w:val="24"/>
        </w:rPr>
      </w:pPr>
      <w:r>
        <w:rPr>
          <w:rStyle w:val="style87"/>
          <w:rFonts w:ascii="Times New Roman" w:cs="Times New Roman" w:hAnsi="Times New Roman"/>
          <w:sz w:val="24"/>
          <w:szCs w:val="24"/>
        </w:rPr>
        <w:t>Completeness</w:t>
      </w:r>
    </w:p>
    <w:p>
      <w:pPr>
        <w:pStyle w:val="style179"/>
        <w:numPr>
          <w:ilvl w:val="0"/>
          <w:numId w:val="39"/>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Presentation Skills: Introduction</w:t>
      </w:r>
    </w:p>
    <w:p>
      <w:pPr>
        <w:pStyle w:val="style179"/>
        <w:numPr>
          <w:ilvl w:val="0"/>
          <w:numId w:val="39"/>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Extensive Reading</w:t>
      </w:r>
    </w:p>
    <w:p>
      <w:pPr>
        <w:pStyle w:val="style179"/>
        <w:spacing w:after="0" w:lineRule="auto" w:line="360"/>
        <w:jc w:val="both"/>
        <w:rPr>
          <w:rFonts w:ascii="Times New Roman" w:cs="Times New Roman" w:hAnsi="Times New Roman"/>
          <w:color w:val="000000"/>
          <w:sz w:val="24"/>
          <w:szCs w:val="24"/>
        </w:rPr>
      </w:pPr>
      <w:r>
        <w:rPr>
          <w:rFonts w:ascii="Times New Roman" w:cs="Times New Roman" w:hAnsi="Times New Roman"/>
          <w:b/>
          <w:color w:val="000000"/>
          <w:sz w:val="24"/>
          <w:szCs w:val="24"/>
        </w:rPr>
        <w:t>RECOMMENDED TEXT BOOKS</w:t>
      </w:r>
      <w:r>
        <w:rPr>
          <w:rFonts w:ascii="Times New Roman" w:cs="Times New Roman" w:hAnsi="Times New Roman"/>
          <w:color w:val="000000"/>
          <w:sz w:val="24"/>
          <w:szCs w:val="24"/>
        </w:rPr>
        <w:t>:</w:t>
      </w:r>
    </w:p>
    <w:p>
      <w:pPr>
        <w:pStyle w:val="style179"/>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 1. Practical English Grammar by A. J. Thomson and A. V. Martinet. Exercise 1,Exercise 2, Exercise 30,Exercise 37  Third edition. Oxford University Press. 1997. ISBN 0194313492</w:t>
      </w:r>
    </w:p>
    <w:p>
      <w:pPr>
        <w:pStyle w:val="style179"/>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2. Study skills for the students of English by Richard C. Yorkey. Chapter 3 Learning the vocabulary of English pg 47 to 76, Chapter 5 , Improving your Reading pg 95 to 138.</w:t>
      </w:r>
    </w:p>
    <w:p>
      <w:pPr>
        <w:pStyle w:val="style179"/>
        <w:spacing w:lineRule="auto" w:line="360"/>
        <w:jc w:val="center"/>
        <w:rPr>
          <w:rFonts w:ascii="Times New Roman" w:cs="Times New Roman" w:hAnsi="Times New Roman"/>
          <w:b/>
          <w:sz w:val="24"/>
          <w:szCs w:val="24"/>
          <w:u w:val="single"/>
        </w:rPr>
      </w:pPr>
    </w:p>
    <w:p>
      <w:pPr>
        <w:pStyle w:val="style179"/>
        <w:spacing w:lineRule="auto" w:line="360"/>
        <w:jc w:val="center"/>
        <w:rPr>
          <w:rFonts w:ascii="Times New Roman" w:cs="Times New Roman" w:hAnsi="Times New Roman"/>
          <w:b/>
          <w:sz w:val="28"/>
          <w:szCs w:val="24"/>
          <w:u w:val="single"/>
        </w:rPr>
      </w:pPr>
      <w:r>
        <w:rPr>
          <w:rFonts w:ascii="Times New Roman" w:cs="Times New Roman" w:hAnsi="Times New Roman"/>
          <w:b/>
          <w:sz w:val="28"/>
          <w:szCs w:val="28"/>
          <w:u w:val="single"/>
        </w:rPr>
        <w:t>PAKISTAN STUDIES</w:t>
      </w:r>
    </w:p>
    <w:p>
      <w:pPr>
        <w:pStyle w:val="style179"/>
        <w:spacing w:lineRule="auto" w:line="360"/>
        <w:ind w:left="0"/>
        <w:jc w:val="both"/>
        <w:rPr>
          <w:rFonts w:ascii="Times New Roman" w:cs="Times New Roman" w:hAnsi="Times New Roman"/>
          <w:b/>
          <w:sz w:val="24"/>
          <w:szCs w:val="24"/>
        </w:rPr>
      </w:pPr>
      <w:r>
        <w:rPr>
          <w:rFonts w:ascii="Times New Roman" w:cs="Times New Roman" w:hAnsi="Times New Roman"/>
          <w:b/>
          <w:sz w:val="24"/>
          <w:szCs w:val="24"/>
        </w:rPr>
        <w:t>Historical perspective:</w:t>
      </w:r>
    </w:p>
    <w:p>
      <w:pPr>
        <w:pStyle w:val="style179"/>
        <w:numPr>
          <w:ilvl w:val="0"/>
          <w:numId w:val="41"/>
        </w:numPr>
        <w:spacing w:lineRule="auto" w:line="360"/>
        <w:jc w:val="both"/>
        <w:rPr>
          <w:rFonts w:ascii="Times New Roman" w:cs="Times New Roman" w:hAnsi="Times New Roman"/>
          <w:b/>
          <w:sz w:val="24"/>
          <w:szCs w:val="24"/>
          <w:u w:val="single"/>
        </w:rPr>
      </w:pPr>
      <w:r>
        <w:rPr>
          <w:rFonts w:ascii="Times New Roman" w:cs="Times New Roman" w:hAnsi="Times New Roman"/>
          <w:sz w:val="24"/>
          <w:szCs w:val="24"/>
        </w:rPr>
        <w:t>Ideological rationale with special reference to Sir Syed Ahmad Khan, AllamaIqbal&amp; Quaid e Azam Muhammad Ali Jinnah</w:t>
      </w:r>
    </w:p>
    <w:p>
      <w:pPr>
        <w:pStyle w:val="style179"/>
        <w:numPr>
          <w:ilvl w:val="0"/>
          <w:numId w:val="41"/>
        </w:numPr>
        <w:spacing w:lineRule="auto" w:line="360"/>
        <w:jc w:val="both"/>
        <w:rPr>
          <w:rFonts w:ascii="Times New Roman" w:cs="Times New Roman" w:hAnsi="Times New Roman"/>
          <w:b/>
          <w:sz w:val="24"/>
          <w:szCs w:val="24"/>
          <w:u w:val="single"/>
        </w:rPr>
      </w:pPr>
      <w:r>
        <w:rPr>
          <w:rFonts w:ascii="Times New Roman" w:cs="Times New Roman" w:hAnsi="Times New Roman"/>
          <w:sz w:val="24"/>
          <w:szCs w:val="24"/>
        </w:rPr>
        <w:t>Factors leading to Muslims separation, People and land, Indus Civilization, Muslims Advent, Location &amp; Geo physical Features.</w:t>
      </w:r>
    </w:p>
    <w:p>
      <w:pPr>
        <w:pStyle w:val="style0"/>
        <w:spacing w:lineRule="auto" w:line="360"/>
        <w:jc w:val="both"/>
        <w:rPr>
          <w:rFonts w:ascii="Times New Roman" w:cs="Times New Roman" w:hAnsi="Times New Roman"/>
          <w:b/>
          <w:sz w:val="24"/>
          <w:szCs w:val="24"/>
        </w:rPr>
      </w:pPr>
      <w:r>
        <w:rPr>
          <w:rFonts w:ascii="Times New Roman" w:cs="Times New Roman" w:hAnsi="Times New Roman"/>
          <w:b/>
          <w:sz w:val="24"/>
          <w:szCs w:val="24"/>
        </w:rPr>
        <w:t>Governments &amp; Politics in Pakistan</w:t>
      </w:r>
    </w:p>
    <w:p>
      <w:pPr>
        <w:pStyle w:val="style179"/>
        <w:numPr>
          <w:ilvl w:val="0"/>
          <w:numId w:val="41"/>
        </w:numPr>
        <w:spacing w:lineRule="auto" w:line="360"/>
        <w:jc w:val="both"/>
        <w:rPr>
          <w:rFonts w:ascii="Times New Roman" w:cs="Times New Roman" w:hAnsi="Times New Roman"/>
          <w:sz w:val="24"/>
          <w:szCs w:val="24"/>
        </w:rPr>
      </w:pPr>
      <w:r>
        <w:rPr>
          <w:rFonts w:ascii="Times New Roman" w:cs="Times New Roman" w:hAnsi="Times New Roman"/>
          <w:sz w:val="24"/>
          <w:szCs w:val="24"/>
        </w:rPr>
        <w:t>Politics and constitutional phases:</w:t>
      </w:r>
    </w:p>
    <w:p>
      <w:pPr>
        <w:pStyle w:val="style179"/>
        <w:spacing w:lineRule="auto" w:line="360"/>
        <w:ind w:left="1080"/>
        <w:jc w:val="both"/>
        <w:rPr>
          <w:rFonts w:ascii="Times New Roman" w:cs="Times New Roman" w:hAnsi="Times New Roman"/>
          <w:sz w:val="24"/>
          <w:szCs w:val="24"/>
        </w:rPr>
      </w:pPr>
      <w:r>
        <w:rPr>
          <w:rFonts w:ascii="Times New Roman" w:cs="Times New Roman" w:hAnsi="Times New Roman"/>
          <w:sz w:val="24"/>
          <w:szCs w:val="24"/>
        </w:rPr>
        <w:t>1947-58, 1958-71, 1971-77, 1977-88, 1988-99, 1999 to onwards</w:t>
      </w:r>
    </w:p>
    <w:p>
      <w:pPr>
        <w:pStyle w:val="style179"/>
        <w:spacing w:lineRule="auto" w:line="360"/>
        <w:ind w:left="1080"/>
        <w:jc w:val="both"/>
        <w:rPr>
          <w:rFonts w:ascii="Times New Roman" w:cs="Times New Roman" w:hAnsi="Times New Roman"/>
          <w:sz w:val="24"/>
          <w:szCs w:val="24"/>
        </w:rPr>
      </w:pPr>
      <w:r>
        <w:rPr>
          <w:rFonts w:ascii="Times New Roman" w:cs="Times New Roman" w:hAnsi="Times New Roman"/>
          <w:sz w:val="24"/>
          <w:szCs w:val="24"/>
        </w:rPr>
        <w:t>Contemporary Pakistan</w:t>
      </w:r>
    </w:p>
    <w:p>
      <w:pPr>
        <w:pStyle w:val="style179"/>
        <w:numPr>
          <w:ilvl w:val="0"/>
          <w:numId w:val="41"/>
        </w:numPr>
        <w:spacing w:lineRule="auto" w:line="360"/>
        <w:jc w:val="both"/>
        <w:rPr>
          <w:rFonts w:ascii="Times New Roman" w:cs="Times New Roman" w:hAnsi="Times New Roman"/>
          <w:sz w:val="24"/>
          <w:szCs w:val="24"/>
        </w:rPr>
      </w:pPr>
      <w:r>
        <w:rPr>
          <w:rFonts w:ascii="Times New Roman" w:cs="Times New Roman" w:hAnsi="Times New Roman"/>
          <w:sz w:val="24"/>
          <w:szCs w:val="24"/>
        </w:rPr>
        <w:t>Economics institutions and issues</w:t>
      </w:r>
    </w:p>
    <w:p>
      <w:pPr>
        <w:pStyle w:val="style179"/>
        <w:numPr>
          <w:ilvl w:val="0"/>
          <w:numId w:val="41"/>
        </w:numPr>
        <w:spacing w:lineRule="auto" w:line="360"/>
        <w:jc w:val="both"/>
        <w:rPr>
          <w:rFonts w:ascii="Times New Roman" w:cs="Times New Roman" w:hAnsi="Times New Roman"/>
          <w:sz w:val="24"/>
          <w:szCs w:val="24"/>
        </w:rPr>
      </w:pPr>
      <w:r>
        <w:rPr>
          <w:rFonts w:ascii="Times New Roman" w:cs="Times New Roman" w:hAnsi="Times New Roman"/>
          <w:sz w:val="24"/>
          <w:szCs w:val="24"/>
        </w:rPr>
        <w:t>Society and social structure</w:t>
      </w:r>
    </w:p>
    <w:p>
      <w:pPr>
        <w:pStyle w:val="style179"/>
        <w:numPr>
          <w:ilvl w:val="0"/>
          <w:numId w:val="41"/>
        </w:numPr>
        <w:spacing w:lineRule="auto" w:line="360"/>
        <w:jc w:val="both"/>
        <w:rPr>
          <w:rFonts w:ascii="Times New Roman" w:cs="Times New Roman" w:hAnsi="Times New Roman"/>
          <w:sz w:val="24"/>
          <w:szCs w:val="24"/>
        </w:rPr>
      </w:pPr>
      <w:r>
        <w:rPr>
          <w:rFonts w:ascii="Times New Roman" w:cs="Times New Roman" w:hAnsi="Times New Roman"/>
          <w:sz w:val="24"/>
          <w:szCs w:val="24"/>
        </w:rPr>
        <w:t>Ethnicity</w:t>
      </w:r>
    </w:p>
    <w:p>
      <w:pPr>
        <w:pStyle w:val="style179"/>
        <w:numPr>
          <w:ilvl w:val="0"/>
          <w:numId w:val="41"/>
        </w:numPr>
        <w:spacing w:lineRule="auto" w:line="360"/>
        <w:jc w:val="both"/>
        <w:rPr>
          <w:rFonts w:ascii="Times New Roman" w:cs="Times New Roman" w:hAnsi="Times New Roman"/>
          <w:sz w:val="24"/>
          <w:szCs w:val="24"/>
        </w:rPr>
      </w:pPr>
      <w:r>
        <w:rPr>
          <w:rFonts w:ascii="Times New Roman" w:cs="Times New Roman" w:hAnsi="Times New Roman"/>
          <w:sz w:val="24"/>
          <w:szCs w:val="24"/>
        </w:rPr>
        <w:t>Foreign policy of Pakistan and challenges</w:t>
      </w:r>
    </w:p>
    <w:p>
      <w:pPr>
        <w:pStyle w:val="style179"/>
        <w:numPr>
          <w:ilvl w:val="0"/>
          <w:numId w:val="41"/>
        </w:numPr>
        <w:spacing w:lineRule="auto" w:line="360"/>
        <w:jc w:val="both"/>
        <w:rPr>
          <w:rFonts w:ascii="Times New Roman" w:cs="Times New Roman" w:hAnsi="Times New Roman"/>
          <w:sz w:val="24"/>
          <w:szCs w:val="24"/>
        </w:rPr>
      </w:pPr>
      <w:r>
        <w:rPr>
          <w:rFonts w:ascii="Times New Roman" w:cs="Times New Roman" w:hAnsi="Times New Roman"/>
          <w:sz w:val="24"/>
          <w:szCs w:val="24"/>
        </w:rPr>
        <w:t>Futuristic outlook of Pakistan</w:t>
      </w:r>
    </w:p>
    <w:p>
      <w:pPr>
        <w:pStyle w:val="style0"/>
        <w:spacing w:lineRule="auto" w:line="360"/>
        <w:jc w:val="both"/>
        <w:rPr>
          <w:rFonts w:ascii="Times New Roman" w:cs="Times New Roman" w:hAnsi="Times New Roman"/>
          <w:b/>
          <w:sz w:val="24"/>
          <w:szCs w:val="24"/>
        </w:rPr>
      </w:pPr>
      <w:r>
        <w:rPr>
          <w:rFonts w:ascii="Times New Roman" w:cs="Times New Roman" w:hAnsi="Times New Roman"/>
          <w:b/>
          <w:sz w:val="24"/>
          <w:szCs w:val="24"/>
        </w:rPr>
        <w:t>Pakistan and Islamic Word</w:t>
      </w:r>
    </w:p>
    <w:p>
      <w:pPr>
        <w:pStyle w:val="style0"/>
        <w:bidi/>
        <w:spacing w:after="0" w:lineRule="auto" w:line="360"/>
        <w:jc w:val="both"/>
        <w:rPr>
          <w:rFonts w:ascii="Times New Roman" w:cs="Times New Roman" w:hAnsi="Times New Roman"/>
          <w:sz w:val="24"/>
          <w:szCs w:val="24"/>
          <w:highlight w:val="white"/>
          <w:rtl/>
        </w:rPr>
      </w:pP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مطالعہپاکستان</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red"/>
          <w:u w:val="wave"/>
          <w:rtl/>
        </w:rPr>
        <w:t>٭نظریہ</w:t>
      </w:r>
      <w:r>
        <w:rPr>
          <w:rFonts w:ascii="Times New Roman" w:cs="Times New Roman" w:hAnsi="Times New Roman"/>
          <w:sz w:val="24"/>
          <w:szCs w:val="24"/>
          <w:highlight w:val="white"/>
          <w:rtl/>
        </w:rPr>
        <w:t>پاکستان</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تعریفوتوضیح</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قیامپاکستانکےاغراضومقاصد</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نظریہپاکستانعلامہ</w:t>
      </w:r>
      <w:r>
        <w:rPr>
          <w:rFonts w:ascii="Times New Roman" w:cs="Times New Roman" w:hAnsi="Times New Roman"/>
          <w:sz w:val="24"/>
          <w:szCs w:val="24"/>
          <w:highlight w:val="red"/>
          <w:rtl/>
        </w:rPr>
        <w:t>اقبالاور</w:t>
      </w:r>
      <w:r>
        <w:rPr>
          <w:rFonts w:ascii="Times New Roman" w:cs="Times New Roman" w:hAnsi="Times New Roman"/>
          <w:sz w:val="24"/>
          <w:szCs w:val="24"/>
          <w:highlight w:val="white"/>
          <w:rtl/>
        </w:rPr>
        <w:t>قائداعظمکیارشاداتکیروشنیمیں</w:t>
      </w:r>
    </w:p>
    <w:p>
      <w:pPr>
        <w:pStyle w:val="style0"/>
        <w:bidi/>
        <w:spacing w:after="0" w:lineRule="auto" w:line="240"/>
        <w:jc w:val="both"/>
        <w:rPr>
          <w:rFonts w:ascii="Times New Roman" w:cs="Times New Roman" w:hAnsi="Times New Roman"/>
          <w:sz w:val="24"/>
          <w:szCs w:val="24"/>
          <w:highlight w:val="white"/>
          <w:rtl/>
        </w:rPr>
      </w:pP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٭نظریہپاکستانکاتاریخیپہلو</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حضرت</w:t>
      </w:r>
      <w:r>
        <w:rPr>
          <w:rFonts w:ascii="Times New Roman" w:cs="Times New Roman" w:hAnsi="Times New Roman"/>
          <w:sz w:val="24"/>
          <w:szCs w:val="24"/>
          <w:highlight w:val="red"/>
          <w:u w:val="wave"/>
          <w:rtl/>
        </w:rPr>
        <w:t>مجدالف</w:t>
      </w:r>
      <w:r>
        <w:rPr>
          <w:rFonts w:ascii="Times New Roman" w:cs="Times New Roman" w:hAnsi="Times New Roman"/>
          <w:sz w:val="24"/>
          <w:szCs w:val="24"/>
          <w:highlight w:val="white"/>
          <w:rtl/>
        </w:rPr>
        <w:t>ثانی</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حضرتشاہولیاللہ</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red"/>
          <w:rtl/>
        </w:rPr>
        <w:t>سیداحمد</w:t>
      </w:r>
      <w:r>
        <w:rPr>
          <w:rFonts w:ascii="Times New Roman" w:cs="Times New Roman" w:hAnsi="Times New Roman"/>
          <w:sz w:val="24"/>
          <w:szCs w:val="24"/>
          <w:highlight w:val="white"/>
          <w:rtl/>
        </w:rPr>
        <w:t>شہید</w:t>
      </w:r>
      <w:r>
        <w:rPr>
          <w:rFonts w:ascii="Times New Roman" w:cs="Times New Roman" w:hAnsi="Times New Roman"/>
          <w:sz w:val="24"/>
          <w:szCs w:val="24"/>
          <w:highlight w:val="red"/>
          <w:u w:val="wave"/>
          <w:rtl/>
        </w:rPr>
        <w:t>(</w:t>
      </w:r>
      <w:r>
        <w:rPr>
          <w:rFonts w:ascii="Times New Roman" w:cs="Times New Roman" w:hAnsi="Times New Roman"/>
          <w:sz w:val="24"/>
          <w:szCs w:val="24"/>
          <w:highlight w:val="red"/>
          <w:rtl/>
        </w:rPr>
        <w:t>تحریک</w:t>
      </w:r>
      <w:r>
        <w:rPr>
          <w:rFonts w:ascii="Times New Roman" w:cs="Times New Roman" w:hAnsi="Times New Roman"/>
          <w:sz w:val="24"/>
          <w:szCs w:val="24"/>
          <w:highlight w:val="red"/>
          <w:u w:val="wave"/>
          <w:rtl/>
        </w:rPr>
        <w:t>مجاہدین)</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سرسیداحمدخان       (تحریکعلی</w:t>
      </w:r>
      <w:r>
        <w:rPr>
          <w:rFonts w:ascii="Times New Roman" w:cs="Times New Roman" w:hAnsi="Times New Roman"/>
          <w:sz w:val="24"/>
          <w:szCs w:val="24"/>
          <w:highlight w:val="red"/>
          <w:rtl/>
        </w:rPr>
        <w:t>گڑھ</w:t>
      </w:r>
      <w:r>
        <w:rPr>
          <w:rFonts w:ascii="Times New Roman" w:cs="Times New Roman" w:hAnsi="Times New Roman"/>
          <w:sz w:val="24"/>
          <w:szCs w:val="24"/>
          <w:highlight w:val="red"/>
          <w:u w:val="wave"/>
          <w:rtl/>
        </w:rPr>
        <w:t>)</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red"/>
          <w:u w:val="wave"/>
          <w:rtl/>
        </w:rPr>
        <w:t>فرائضی</w:t>
      </w:r>
      <w:r>
        <w:rPr>
          <w:rFonts w:ascii="Times New Roman" w:cs="Times New Roman" w:hAnsi="Times New Roman"/>
          <w:sz w:val="24"/>
          <w:szCs w:val="24"/>
          <w:highlight w:val="white"/>
          <w:rtl/>
        </w:rPr>
        <w:t>تحریک</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red"/>
          <w:u w:val="wave"/>
          <w:rtl/>
        </w:rPr>
        <w:t>تیتومیر</w:t>
      </w:r>
      <w:r>
        <w:rPr>
          <w:rFonts w:ascii="Times New Roman" w:cs="Times New Roman" w:hAnsi="Times New Roman"/>
          <w:sz w:val="24"/>
          <w:szCs w:val="24"/>
          <w:highlight w:val="white"/>
          <w:rtl/>
        </w:rPr>
        <w:t>کیتحریک</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تحریکریشمیرومال</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دارالعلومدیوبند</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red"/>
          <w:u w:val="wave"/>
          <w:rtl/>
        </w:rPr>
        <w:t>ندوتہ</w:t>
      </w:r>
      <w:r>
        <w:rPr>
          <w:rFonts w:ascii="Times New Roman" w:cs="Times New Roman" w:hAnsi="Times New Roman"/>
          <w:sz w:val="24"/>
          <w:szCs w:val="24"/>
          <w:highlight w:val="white"/>
          <w:rtl/>
        </w:rPr>
        <w:t>العلماء</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انجمنجماعتاسلام</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سندھمدرسہالاسلام</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اسلامیہکالجپشاور</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تحریکخلافت</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سودیشیتحریک</w:t>
      </w:r>
    </w:p>
    <w:p>
      <w:pPr>
        <w:pStyle w:val="style0"/>
        <w:bidi/>
        <w:spacing w:after="0" w:lineRule="auto" w:line="240"/>
        <w:jc w:val="both"/>
        <w:rPr>
          <w:rFonts w:ascii="Times New Roman" w:cs="Times New Roman" w:hAnsi="Times New Roman"/>
          <w:sz w:val="24"/>
          <w:szCs w:val="24"/>
          <w:highlight w:val="white"/>
          <w:rtl/>
        </w:rPr>
      </w:pP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red"/>
          <w:u w:val="wave"/>
          <w:rtl/>
        </w:rPr>
        <w:t>٭</w:t>
      </w:r>
      <w:r>
        <w:rPr>
          <w:rFonts w:ascii="Times New Roman" w:cs="Times New Roman" w:hAnsi="Times New Roman"/>
          <w:sz w:val="24"/>
          <w:szCs w:val="24"/>
          <w:highlight w:val="red"/>
          <w:rtl/>
        </w:rPr>
        <w:t>تقسیم</w:t>
      </w:r>
      <w:r>
        <w:rPr>
          <w:rFonts w:ascii="Times New Roman" w:cs="Times New Roman" w:hAnsi="Times New Roman"/>
          <w:sz w:val="24"/>
          <w:szCs w:val="24"/>
          <w:highlight w:val="white"/>
          <w:rtl/>
        </w:rPr>
        <w:t>بنگال /</w:t>
      </w:r>
      <w:r>
        <w:rPr>
          <w:rFonts w:ascii="Times New Roman" w:cs="Times New Roman" w:hAnsi="Times New Roman"/>
          <w:sz w:val="24"/>
          <w:szCs w:val="24"/>
          <w:highlight w:val="red"/>
          <w:u w:val="wave"/>
          <w:rtl/>
        </w:rPr>
        <w:t>تنسیح</w:t>
      </w:r>
      <w:r>
        <w:rPr>
          <w:rFonts w:ascii="Times New Roman" w:cs="Times New Roman" w:hAnsi="Times New Roman"/>
          <w:sz w:val="24"/>
          <w:szCs w:val="24"/>
          <w:highlight w:val="white"/>
          <w:rtl/>
        </w:rPr>
        <w:t>بنگال</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شملہوفد</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مسلملیگکےقیاماورمقاصد</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منٹومارےاصلاحات</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میثاقلکھنو</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رولٹایکٹاورحادثہ</w:t>
      </w:r>
      <w:r>
        <w:rPr>
          <w:rFonts w:ascii="Times New Roman" w:cs="Times New Roman" w:hAnsi="Times New Roman"/>
          <w:sz w:val="24"/>
          <w:szCs w:val="24"/>
          <w:highlight w:val="red"/>
          <w:u w:val="wave"/>
          <w:rtl/>
        </w:rPr>
        <w:t>جلیانوالہ</w:t>
      </w:r>
      <w:r>
        <w:rPr>
          <w:rFonts w:ascii="Times New Roman" w:cs="Times New Roman" w:hAnsi="Times New Roman"/>
          <w:sz w:val="24"/>
          <w:szCs w:val="24"/>
          <w:highlight w:val="white"/>
          <w:rtl/>
        </w:rPr>
        <w:t>باغ</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دہلیتجاویز</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red"/>
          <w:u w:val="wave"/>
          <w:rtl/>
        </w:rPr>
        <w:t>سائمن</w:t>
      </w:r>
      <w:r>
        <w:rPr>
          <w:rFonts w:ascii="Times New Roman" w:cs="Times New Roman" w:hAnsi="Times New Roman"/>
          <w:sz w:val="24"/>
          <w:szCs w:val="24"/>
          <w:highlight w:val="white"/>
          <w:rtl/>
        </w:rPr>
        <w:t>کمیشن</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نہرورپورٹ</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قائداعظممحمدعلیجناحکےچودہنکات</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علامہاقبالکاخطبہ</w:t>
      </w:r>
      <w:r>
        <w:rPr>
          <w:rFonts w:ascii="Times New Roman" w:cs="Times New Roman" w:hAnsi="Times New Roman"/>
          <w:sz w:val="24"/>
          <w:szCs w:val="24"/>
          <w:highlight w:val="red"/>
          <w:u w:val="wave"/>
          <w:rtl/>
        </w:rPr>
        <w:t>آلہ</w:t>
      </w:r>
      <w:r>
        <w:rPr>
          <w:rFonts w:ascii="Times New Roman" w:cs="Times New Roman" w:hAnsi="Times New Roman"/>
          <w:sz w:val="24"/>
          <w:szCs w:val="24"/>
          <w:highlight w:val="white"/>
          <w:rtl/>
        </w:rPr>
        <w:t>بادی</w:t>
      </w:r>
      <w:r>
        <w:rPr>
          <w:rFonts w:ascii="Times New Roman" w:cs="Times New Roman" w:hAnsi="Times New Roman"/>
          <w:sz w:val="24"/>
          <w:szCs w:val="24"/>
          <w:highlight w:val="red"/>
          <w:u w:val="wave"/>
          <w:rtl/>
        </w:rPr>
        <w:t>(تصورپاکستان)</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گولمیزکانفرنس</w:t>
      </w:r>
      <w:r>
        <w:rPr>
          <w:rFonts w:ascii="Times New Roman" w:cs="Times New Roman" w:hAnsi="Times New Roman"/>
          <w:sz w:val="24"/>
          <w:szCs w:val="24"/>
          <w:highlight w:val="red"/>
          <w:u w:val="wave"/>
          <w:rtl/>
        </w:rPr>
        <w:t>(پہلی</w:t>
      </w:r>
      <w:r>
        <w:rPr>
          <w:rFonts w:ascii="Times New Roman" w:cs="Times New Roman" w:hAnsi="Times New Roman"/>
          <w:sz w:val="24"/>
          <w:szCs w:val="24"/>
          <w:highlight w:val="white"/>
          <w:rtl/>
        </w:rPr>
        <w:t>،دوسری،</w:t>
      </w:r>
      <w:r>
        <w:rPr>
          <w:rFonts w:ascii="Times New Roman" w:cs="Times New Roman" w:hAnsi="Times New Roman"/>
          <w:sz w:val="24"/>
          <w:szCs w:val="24"/>
          <w:highlight w:val="red"/>
          <w:u w:val="wave"/>
          <w:rtl/>
        </w:rPr>
        <w:t>تیسری)</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red"/>
          <w:u w:val="wave"/>
          <w:rtl/>
        </w:rPr>
        <w:t>قرا</w:t>
      </w:r>
      <w:r>
        <w:rPr>
          <w:rFonts w:ascii="Times New Roman" w:cs="Times New Roman" w:hAnsi="Times New Roman"/>
          <w:sz w:val="24"/>
          <w:szCs w:val="24"/>
          <w:highlight w:val="red"/>
          <w:rtl/>
        </w:rPr>
        <w:t>داد</w:t>
      </w:r>
      <w:r>
        <w:rPr>
          <w:rFonts w:ascii="Times New Roman" w:cs="Times New Roman" w:hAnsi="Times New Roman"/>
          <w:sz w:val="24"/>
          <w:szCs w:val="24"/>
          <w:highlight w:val="white"/>
          <w:rtl/>
        </w:rPr>
        <w:t>لاہور</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red"/>
          <w:u w:val="wave"/>
          <w:rtl/>
        </w:rPr>
        <w:t>کرپس</w:t>
      </w:r>
      <w:r>
        <w:rPr>
          <w:rFonts w:ascii="Times New Roman" w:cs="Times New Roman" w:hAnsi="Times New Roman"/>
          <w:sz w:val="24"/>
          <w:szCs w:val="24"/>
          <w:highlight w:val="white"/>
          <w:rtl/>
        </w:rPr>
        <w:t>مشناورکابینہمشن</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شملہکانفرنس</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تقسیمہندکامنصوبہ</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حدبندیکمیشن</w:t>
      </w:r>
    </w:p>
    <w:p>
      <w:pPr>
        <w:pStyle w:val="style0"/>
        <w:bidi/>
        <w:spacing w:after="0" w:lineRule="auto" w:line="240"/>
        <w:jc w:val="both"/>
        <w:rPr>
          <w:rFonts w:ascii="Times New Roman" w:cs="Times New Roman" w:hAnsi="Times New Roman"/>
          <w:sz w:val="24"/>
          <w:szCs w:val="24"/>
          <w:highlight w:val="white"/>
          <w:rtl/>
        </w:rPr>
      </w:pP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red"/>
          <w:u w:val="wave"/>
          <w:rtl/>
        </w:rPr>
        <w:t>٭پاکستان</w:t>
      </w:r>
      <w:r>
        <w:rPr>
          <w:rFonts w:ascii="Times New Roman" w:cs="Times New Roman" w:hAnsi="Times New Roman"/>
          <w:sz w:val="24"/>
          <w:szCs w:val="24"/>
          <w:highlight w:val="white"/>
          <w:rtl/>
        </w:rPr>
        <w:t>کےابتدائیمشکلاتکاجائزہ</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انتظامیامورکامسئلہ</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مہاجرینکامسئلہ</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اثاثوںکیتقسیم</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افواجاورفوجی</w:t>
      </w:r>
      <w:r>
        <w:rPr>
          <w:rFonts w:ascii="Times New Roman" w:cs="Times New Roman" w:hAnsi="Times New Roman"/>
          <w:sz w:val="24"/>
          <w:szCs w:val="24"/>
          <w:highlight w:val="red"/>
          <w:u w:val="wave"/>
          <w:rtl/>
        </w:rPr>
        <w:t>سازوسامان</w:t>
      </w:r>
      <w:r>
        <w:rPr>
          <w:rFonts w:ascii="Times New Roman" w:cs="Times New Roman" w:hAnsi="Times New Roman"/>
          <w:sz w:val="24"/>
          <w:szCs w:val="24"/>
          <w:highlight w:val="white"/>
          <w:rtl/>
        </w:rPr>
        <w:t>کیتقسیم</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نہریپانیکامسئلہ</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ریاستوںکےالحاقکامسئلہ</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 حیدر</w:t>
      </w:r>
      <w:r>
        <w:rPr>
          <w:rFonts w:ascii="Times New Roman" w:cs="Times New Roman" w:hAnsi="Times New Roman"/>
          <w:sz w:val="24"/>
          <w:szCs w:val="24"/>
          <w:highlight w:val="red"/>
          <w:u w:val="wave"/>
          <w:rtl/>
        </w:rPr>
        <w:t>آباد</w:t>
      </w:r>
      <w:r>
        <w:rPr>
          <w:rFonts w:ascii="Times New Roman" w:cs="Times New Roman" w:hAnsi="Times New Roman"/>
          <w:sz w:val="24"/>
          <w:szCs w:val="24"/>
          <w:highlight w:val="white"/>
          <w:rtl/>
        </w:rPr>
        <w:t>،جوناگڑھ،جموںو</w:t>
      </w:r>
      <w:r>
        <w:rPr>
          <w:rFonts w:ascii="Times New Roman" w:cs="Times New Roman" w:hAnsi="Times New Roman"/>
          <w:sz w:val="24"/>
          <w:szCs w:val="24"/>
          <w:highlight w:val="red"/>
          <w:u w:val="wave"/>
          <w:rtl/>
        </w:rPr>
        <w:t>کشمیر)</w:t>
      </w:r>
    </w:p>
    <w:p>
      <w:pPr>
        <w:pStyle w:val="style0"/>
        <w:bidi/>
        <w:spacing w:after="0" w:lineRule="auto" w:line="240"/>
        <w:jc w:val="both"/>
        <w:rPr>
          <w:rFonts w:ascii="Times New Roman" w:cs="Times New Roman" w:hAnsi="Times New Roman"/>
          <w:sz w:val="24"/>
          <w:szCs w:val="24"/>
          <w:highlight w:val="white"/>
          <w:rtl/>
        </w:rPr>
      </w:pP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٭پاکستانمیں</w:t>
      </w:r>
      <w:r>
        <w:rPr>
          <w:rFonts w:ascii="Times New Roman" w:cs="Times New Roman" w:hAnsi="Times New Roman"/>
          <w:sz w:val="24"/>
          <w:szCs w:val="24"/>
          <w:highlight w:val="red"/>
          <w:u w:val="wave"/>
          <w:rtl/>
        </w:rPr>
        <w:t>نفاد</w:t>
      </w:r>
      <w:r>
        <w:rPr>
          <w:rFonts w:ascii="Times New Roman" w:cs="Times New Roman" w:hAnsi="Times New Roman"/>
          <w:sz w:val="24"/>
          <w:szCs w:val="24"/>
          <w:highlight w:val="white"/>
          <w:rtl/>
        </w:rPr>
        <w:t>اسلامکیلئےکیگئیکوششیں</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red"/>
          <w:u w:val="wave"/>
          <w:rtl/>
        </w:rPr>
        <w:t>ٓآئین</w:t>
      </w:r>
      <w:r>
        <w:rPr>
          <w:rFonts w:ascii="Times New Roman" w:cs="Times New Roman" w:hAnsi="Times New Roman"/>
          <w:sz w:val="24"/>
          <w:szCs w:val="24"/>
          <w:highlight w:val="white"/>
          <w:rtl/>
        </w:rPr>
        <w:t>سازیکیمختصرتاریخ</w:t>
      </w:r>
      <w:r>
        <w:rPr>
          <w:rFonts w:ascii="Times New Roman" w:cs="Times New Roman" w:hAnsi="Times New Roman"/>
          <w:sz w:val="24"/>
          <w:szCs w:val="24"/>
          <w:highlight w:val="red"/>
          <w:u w:val="wave"/>
          <w:rtl/>
        </w:rPr>
        <w:t>((1956-1947</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قراردادمقاصد،</w:t>
      </w:r>
      <w:r>
        <w:rPr>
          <w:rFonts w:ascii="Times New Roman" w:cs="Times New Roman" w:hAnsi="Times New Roman"/>
          <w:sz w:val="24"/>
          <w:szCs w:val="24"/>
          <w:highlight w:val="white"/>
        </w:rPr>
        <w:t>1949</w:t>
      </w:r>
      <w:r>
        <w:rPr>
          <w:rFonts w:ascii="Times New Roman" w:cs="Times New Roman" w:hAnsi="Times New Roman"/>
          <w:sz w:val="24"/>
          <w:szCs w:val="24"/>
          <w:highlight w:val="white"/>
          <w:rtl/>
        </w:rPr>
        <w:t xml:space="preserve"> ( </w:t>
      </w:r>
      <w:r>
        <w:rPr>
          <w:rFonts w:ascii="Times New Roman" w:cs="Times New Roman" w:hAnsi="Times New Roman"/>
          <w:sz w:val="24"/>
          <w:szCs w:val="24"/>
          <w:highlight w:val="red"/>
        </w:rPr>
        <w:t>12</w:t>
      </w:r>
      <w:r>
        <w:rPr>
          <w:rFonts w:ascii="Times New Roman" w:cs="Times New Roman" w:hAnsi="Times New Roman"/>
          <w:sz w:val="24"/>
          <w:szCs w:val="24"/>
          <w:highlight w:val="red"/>
          <w:u w:val="wave"/>
          <w:rtl/>
        </w:rPr>
        <w:t>مارچ)</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علماءکرامکےبائیسنکات</w:t>
      </w:r>
      <w:r>
        <w:rPr>
          <w:rFonts w:ascii="Times New Roman" w:cs="Times New Roman" w:hAnsi="Times New Roman"/>
          <w:sz w:val="24"/>
          <w:szCs w:val="24"/>
          <w:highlight w:val="red"/>
          <w:u w:val="wave"/>
          <w:rtl/>
        </w:rPr>
        <w:t>(جنوری</w:t>
      </w:r>
      <w:r>
        <w:rPr>
          <w:rFonts w:ascii="Times New Roman" w:cs="Times New Roman" w:hAnsi="Times New Roman"/>
          <w:sz w:val="24"/>
          <w:szCs w:val="24"/>
          <w:highlight w:val="red"/>
        </w:rPr>
        <w:t>1951</w:t>
      </w:r>
      <w:r>
        <w:rPr>
          <w:rFonts w:ascii="Times New Roman" w:cs="Times New Roman" w:hAnsi="Times New Roman"/>
          <w:sz w:val="24"/>
          <w:szCs w:val="24"/>
          <w:highlight w:val="red"/>
          <w:u w:val="wave"/>
          <w:rtl/>
        </w:rPr>
        <w:t>)</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red"/>
        </w:rPr>
        <w:t>1956</w:t>
      </w:r>
      <w:r>
        <w:rPr>
          <w:rFonts w:ascii="Times New Roman" w:cs="Times New Roman" w:hAnsi="Times New Roman"/>
          <w:sz w:val="24"/>
          <w:szCs w:val="24"/>
          <w:highlight w:val="red"/>
          <w:u w:val="wave"/>
          <w:rtl/>
        </w:rPr>
        <w:t>کے</w:t>
      </w:r>
      <w:r>
        <w:rPr>
          <w:rFonts w:ascii="Times New Roman" w:cs="Times New Roman" w:hAnsi="Times New Roman"/>
          <w:sz w:val="24"/>
          <w:szCs w:val="24"/>
          <w:highlight w:val="white"/>
          <w:rtl/>
        </w:rPr>
        <w:t>آئینکےاسلامی</w:t>
      </w:r>
      <w:r>
        <w:rPr>
          <w:rFonts w:ascii="Times New Roman" w:cs="Times New Roman" w:hAnsi="Times New Roman"/>
          <w:sz w:val="24"/>
          <w:szCs w:val="24"/>
          <w:highlight w:val="red"/>
          <w:u w:val="wave"/>
          <w:rtl/>
        </w:rPr>
        <w:t>دفعات(23مارچ1956)</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red"/>
        </w:rPr>
        <w:t>1962</w:t>
      </w:r>
      <w:r>
        <w:rPr>
          <w:rFonts w:ascii="Times New Roman" w:cs="Times New Roman" w:hAnsi="Times New Roman"/>
          <w:sz w:val="24"/>
          <w:szCs w:val="24"/>
          <w:highlight w:val="red"/>
          <w:u w:val="wave"/>
          <w:rtl/>
        </w:rPr>
        <w:t>کے</w:t>
      </w:r>
      <w:r>
        <w:rPr>
          <w:rFonts w:ascii="Times New Roman" w:cs="Times New Roman" w:hAnsi="Times New Roman"/>
          <w:sz w:val="24"/>
          <w:szCs w:val="24"/>
          <w:highlight w:val="white"/>
          <w:rtl/>
        </w:rPr>
        <w:t>آئینکےاسلامی</w:t>
      </w:r>
      <w:r>
        <w:rPr>
          <w:rFonts w:ascii="Times New Roman" w:cs="Times New Roman" w:hAnsi="Times New Roman"/>
          <w:sz w:val="24"/>
          <w:szCs w:val="24"/>
          <w:highlight w:val="red"/>
          <w:u w:val="wave"/>
          <w:rtl/>
        </w:rPr>
        <w:t>دفعات(8جون1962)</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red"/>
        </w:rPr>
        <w:t>1973</w:t>
      </w:r>
      <w:r>
        <w:rPr>
          <w:rFonts w:ascii="Times New Roman" w:cs="Times New Roman" w:hAnsi="Times New Roman"/>
          <w:sz w:val="24"/>
          <w:szCs w:val="24"/>
          <w:highlight w:val="red"/>
          <w:u w:val="wave"/>
          <w:rtl/>
        </w:rPr>
        <w:t>کے</w:t>
      </w:r>
      <w:r>
        <w:rPr>
          <w:rFonts w:ascii="Times New Roman" w:cs="Times New Roman" w:hAnsi="Times New Roman"/>
          <w:sz w:val="24"/>
          <w:szCs w:val="24"/>
          <w:highlight w:val="white"/>
          <w:rtl/>
        </w:rPr>
        <w:t>آئینکےاسلامی</w:t>
      </w:r>
      <w:r>
        <w:rPr>
          <w:rFonts w:ascii="Times New Roman" w:cs="Times New Roman" w:hAnsi="Times New Roman"/>
          <w:sz w:val="24"/>
          <w:szCs w:val="24"/>
          <w:highlight w:val="red"/>
          <w:u w:val="wave"/>
          <w:rtl/>
        </w:rPr>
        <w:t>دفعات(14اگست1973)</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نفاذشریعتکےلئےموجودہاقداماتمابعد</w:t>
      </w:r>
      <w:r>
        <w:rPr>
          <w:rFonts w:ascii="Times New Roman" w:cs="Times New Roman" w:hAnsi="Times New Roman"/>
          <w:sz w:val="24"/>
          <w:szCs w:val="24"/>
          <w:highlight w:val="red"/>
          <w:u w:val="wave"/>
          <w:rtl/>
        </w:rPr>
        <w:t>(1977)</w:t>
      </w:r>
    </w:p>
    <w:p>
      <w:pPr>
        <w:pStyle w:val="style0"/>
        <w:bidi/>
        <w:spacing w:after="0" w:lineRule="auto" w:line="240"/>
        <w:jc w:val="both"/>
        <w:rPr>
          <w:rFonts w:ascii="Times New Roman" w:cs="Times New Roman" w:hAnsi="Times New Roman"/>
          <w:sz w:val="24"/>
          <w:szCs w:val="24"/>
          <w:highlight w:val="white"/>
          <w:rtl/>
        </w:rPr>
      </w:pP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تجویزکردہکتب:۔</w:t>
      </w:r>
    </w:p>
    <w:p>
      <w:pPr>
        <w:pStyle w:val="style0"/>
        <w:bidi/>
        <w:spacing w:after="0" w:lineRule="auto" w:line="240"/>
        <w:jc w:val="both"/>
        <w:rPr>
          <w:rFonts w:ascii="Times New Roman" w:cs="Times New Roman" w:hAnsi="Times New Roman"/>
          <w:sz w:val="24"/>
          <w:szCs w:val="24"/>
          <w:highlight w:val="white"/>
          <w:rtl/>
        </w:rPr>
      </w:pPr>
      <w:r>
        <w:rPr>
          <w:rFonts w:ascii="Times New Roman" w:cs="Times New Roman" w:hAnsi="Times New Roman"/>
          <w:sz w:val="24"/>
          <w:szCs w:val="24"/>
          <w:highlight w:val="white"/>
          <w:rtl/>
        </w:rPr>
        <w:tab/>
      </w:r>
      <w:r>
        <w:rPr>
          <w:rFonts w:ascii="Times New Roman" w:cs="Times New Roman" w:hAnsi="Times New Roman"/>
          <w:sz w:val="24"/>
          <w:szCs w:val="24"/>
          <w:highlight w:val="white"/>
          <w:rtl/>
        </w:rPr>
        <w:t>اسلامیہپبلشرزمطالعہپاکستان</w:t>
      </w:r>
      <w:r>
        <w:rPr>
          <w:rFonts w:ascii="Times New Roman" w:cs="Times New Roman" w:hAnsi="Times New Roman"/>
          <w:sz w:val="24"/>
          <w:szCs w:val="24"/>
          <w:highlight w:val="red"/>
          <w:u w:val="wave"/>
          <w:rtl/>
        </w:rPr>
        <w:t>(</w:t>
      </w:r>
      <w:r>
        <w:rPr>
          <w:rFonts w:ascii="Times New Roman" w:cs="Times New Roman" w:hAnsi="Times New Roman"/>
          <w:sz w:val="24"/>
          <w:szCs w:val="24"/>
          <w:highlight w:val="red"/>
          <w:u w:val="wave"/>
        </w:rPr>
        <w:t>B</w:t>
      </w:r>
      <w:r>
        <w:rPr>
          <w:rFonts w:ascii="Times New Roman" w:cs="Times New Roman" w:hAnsi="Times New Roman"/>
          <w:sz w:val="24"/>
          <w:szCs w:val="24"/>
          <w:highlight w:val="white"/>
        </w:rPr>
        <w:t>.</w:t>
      </w:r>
      <w:r>
        <w:rPr>
          <w:rFonts w:ascii="Times New Roman" w:cs="Times New Roman" w:hAnsi="Times New Roman"/>
          <w:sz w:val="24"/>
          <w:szCs w:val="24"/>
          <w:highlight w:val="red"/>
        </w:rPr>
        <w:t>A</w:t>
      </w:r>
      <w:r>
        <w:rPr>
          <w:rFonts w:ascii="Times New Roman" w:cs="Times New Roman" w:hAnsi="Times New Roman"/>
          <w:sz w:val="24"/>
          <w:szCs w:val="24"/>
          <w:highlight w:val="red"/>
          <w:rtl/>
        </w:rPr>
        <w:t>پارٹ</w:t>
      </w:r>
      <w:r>
        <w:rPr>
          <w:rFonts w:ascii="Times New Roman" w:cs="Times New Roman" w:hAnsi="Times New Roman"/>
          <w:sz w:val="24"/>
          <w:szCs w:val="24"/>
          <w:highlight w:val="red"/>
        </w:rPr>
        <w:t>II</w:t>
      </w:r>
      <w:r>
        <w:rPr>
          <w:rFonts w:ascii="Times New Roman" w:cs="Times New Roman" w:hAnsi="Times New Roman"/>
          <w:sz w:val="24"/>
          <w:szCs w:val="24"/>
          <w:highlight w:val="red"/>
          <w:rtl/>
        </w:rPr>
        <w:t>)</w:t>
      </w:r>
    </w:p>
    <w:p>
      <w:pPr>
        <w:pStyle w:val="style0"/>
        <w:bidi/>
        <w:spacing w:after="0" w:lineRule="auto" w:line="240"/>
        <w:jc w:val="both"/>
        <w:rPr>
          <w:rFonts w:ascii="Times New Roman" w:cs="Times New Roman" w:hAnsi="Times New Roman"/>
          <w:sz w:val="24"/>
          <w:szCs w:val="24"/>
          <w:highlight w:val="white"/>
        </w:rPr>
      </w:pPr>
      <w:r>
        <w:rPr>
          <w:rFonts w:ascii="Times New Roman" w:cs="Times New Roman" w:hAnsi="Times New Roman"/>
          <w:sz w:val="24"/>
          <w:szCs w:val="24"/>
          <w:highlight w:val="white"/>
          <w:rtl/>
        </w:rPr>
        <w:tab/>
      </w:r>
      <w:r>
        <w:rPr>
          <w:rFonts w:ascii="Times New Roman" w:cs="Times New Roman" w:hAnsi="Times New Roman"/>
          <w:sz w:val="24"/>
          <w:szCs w:val="24"/>
          <w:highlight w:val="white"/>
          <w:rtl/>
        </w:rPr>
        <w:t>قریشیپبلشرز</w:t>
      </w:r>
      <w:r>
        <w:rPr>
          <w:rFonts w:ascii="Times New Roman" w:cs="Times New Roman" w:hAnsi="Times New Roman"/>
          <w:sz w:val="24"/>
          <w:szCs w:val="24"/>
          <w:highlight w:val="red"/>
          <w:u w:val="wave"/>
          <w:rtl/>
        </w:rPr>
        <w:t>مطالہپاکستان(</w:t>
      </w:r>
      <w:r>
        <w:rPr>
          <w:rFonts w:ascii="Times New Roman" w:cs="Times New Roman" w:hAnsi="Times New Roman"/>
          <w:sz w:val="24"/>
          <w:szCs w:val="24"/>
          <w:highlight w:val="red"/>
          <w:u w:val="wave"/>
        </w:rPr>
        <w:t>B</w:t>
      </w:r>
      <w:r>
        <w:rPr>
          <w:rFonts w:ascii="Times New Roman" w:cs="Times New Roman" w:hAnsi="Times New Roman"/>
          <w:sz w:val="24"/>
          <w:szCs w:val="24"/>
          <w:highlight w:val="white"/>
        </w:rPr>
        <w:t>.</w:t>
      </w:r>
      <w:r>
        <w:rPr>
          <w:rFonts w:ascii="Times New Roman" w:cs="Times New Roman" w:hAnsi="Times New Roman"/>
          <w:sz w:val="24"/>
          <w:szCs w:val="24"/>
          <w:highlight w:val="red"/>
        </w:rPr>
        <w:t>Sc</w:t>
      </w:r>
      <w:r>
        <w:rPr>
          <w:rFonts w:ascii="Times New Roman" w:cs="Times New Roman" w:hAnsi="Times New Roman"/>
          <w:sz w:val="24"/>
          <w:szCs w:val="24"/>
          <w:highlight w:val="red"/>
          <w:rtl/>
        </w:rPr>
        <w:t>)</w:t>
      </w:r>
    </w:p>
    <w:p>
      <w:pPr>
        <w:pStyle w:val="style0"/>
        <w:rPr>
          <w:rFonts w:ascii="Times New Roman" w:cs="Times New Roman" w:hAnsi="Times New Roman"/>
          <w:b/>
          <w:sz w:val="24"/>
          <w:szCs w:val="24"/>
          <w:u w:val="single"/>
        </w:rPr>
      </w:pPr>
    </w:p>
    <w:p>
      <w:pPr>
        <w:pStyle w:val="style0"/>
        <w:spacing w:lineRule="auto" w:line="240"/>
        <w:jc w:val="center"/>
        <w:rPr>
          <w:rFonts w:ascii="Times New Roman" w:cs="Times New Roman" w:hAnsi="Times New Roman"/>
          <w:b/>
          <w:sz w:val="32"/>
          <w:szCs w:val="24"/>
          <w:u w:val="single"/>
        </w:rPr>
      </w:pPr>
      <w:r>
        <w:rPr>
          <w:rFonts w:ascii="Times New Roman" w:cs="Times New Roman" w:hAnsi="Times New Roman"/>
          <w:b/>
          <w:sz w:val="44"/>
          <w:szCs w:val="44"/>
          <w:u w:val="single"/>
        </w:rPr>
        <w:t>2</w:t>
      </w:r>
      <w:r>
        <w:rPr>
          <w:rFonts w:ascii="Times New Roman" w:cs="Times New Roman" w:hAnsi="Times New Roman"/>
          <w:b/>
          <w:sz w:val="44"/>
          <w:szCs w:val="44"/>
          <w:u w:val="single"/>
          <w:vertAlign w:val="superscript"/>
        </w:rPr>
        <w:t>nd</w:t>
      </w:r>
      <w:r>
        <w:rPr>
          <w:rFonts w:ascii="Times New Roman" w:cs="Times New Roman" w:hAnsi="Times New Roman"/>
          <w:b/>
          <w:sz w:val="32"/>
          <w:szCs w:val="32"/>
          <w:u w:val="single"/>
        </w:rPr>
        <w:t xml:space="preserve"> SEMESTER</w:t>
      </w:r>
    </w:p>
    <w:p>
      <w:pPr>
        <w:pStyle w:val="style0"/>
        <w:spacing w:lineRule="auto" w:line="240"/>
        <w:rPr>
          <w:rFonts w:ascii="Times New Roman" w:cs="Times New Roman" w:hAnsi="Times New Roman"/>
          <w:b/>
          <w:sz w:val="32"/>
          <w:szCs w:val="24"/>
          <w:u w:val="single"/>
        </w:rPr>
      </w:pPr>
      <w:r>
        <w:rPr>
          <w:rFonts w:ascii="Times New Roman" w:cs="Times New Roman" w:hAnsi="Times New Roman"/>
          <w:b/>
          <w:sz w:val="32"/>
          <w:szCs w:val="32"/>
          <w:u w:val="single"/>
        </w:rPr>
        <w:t>Subjects:</w:t>
      </w:r>
    </w:p>
    <w:p>
      <w:pPr>
        <w:pStyle w:val="style157"/>
        <w:numPr>
          <w:ilvl w:val="0"/>
          <w:numId w:val="42"/>
        </w:numPr>
        <w:rPr>
          <w:rFonts w:ascii="Times New Roman" w:cs="Times New Roman" w:hAnsi="Times New Roman"/>
          <w:b/>
          <w:sz w:val="28"/>
          <w:szCs w:val="24"/>
        </w:rPr>
      </w:pPr>
      <w:r>
        <w:rPr>
          <w:rFonts w:ascii="Times New Roman" w:cs="Times New Roman" w:hAnsi="Times New Roman"/>
          <w:b/>
          <w:sz w:val="28"/>
          <w:szCs w:val="28"/>
        </w:rPr>
        <w:t>Anatomy II</w:t>
      </w:r>
    </w:p>
    <w:p>
      <w:pPr>
        <w:pStyle w:val="style157"/>
        <w:numPr>
          <w:ilvl w:val="0"/>
          <w:numId w:val="42"/>
        </w:numPr>
        <w:rPr>
          <w:rFonts w:ascii="Times New Roman" w:cs="Times New Roman" w:hAnsi="Times New Roman"/>
          <w:b/>
          <w:sz w:val="28"/>
          <w:szCs w:val="24"/>
        </w:rPr>
      </w:pPr>
      <w:r>
        <w:rPr>
          <w:rFonts w:ascii="Times New Roman" w:cs="Times New Roman" w:hAnsi="Times New Roman"/>
          <w:b/>
          <w:sz w:val="28"/>
          <w:szCs w:val="28"/>
        </w:rPr>
        <w:t>Physiology II</w:t>
      </w:r>
    </w:p>
    <w:p>
      <w:pPr>
        <w:pStyle w:val="style157"/>
        <w:numPr>
          <w:ilvl w:val="0"/>
          <w:numId w:val="42"/>
        </w:numPr>
        <w:rPr>
          <w:rFonts w:ascii="Times New Roman" w:cs="Times New Roman" w:hAnsi="Times New Roman"/>
          <w:b/>
          <w:sz w:val="28"/>
          <w:szCs w:val="24"/>
        </w:rPr>
      </w:pPr>
      <w:r>
        <w:rPr>
          <w:rFonts w:ascii="Times New Roman" w:cs="Times New Roman" w:hAnsi="Times New Roman"/>
          <w:b/>
          <w:sz w:val="28"/>
          <w:szCs w:val="28"/>
        </w:rPr>
        <w:t>Biochemistry II</w:t>
      </w:r>
    </w:p>
    <w:p>
      <w:pPr>
        <w:pStyle w:val="style157"/>
        <w:numPr>
          <w:ilvl w:val="0"/>
          <w:numId w:val="42"/>
        </w:numPr>
        <w:rPr>
          <w:rFonts w:ascii="Times New Roman" w:cs="Times New Roman" w:hAnsi="Times New Roman"/>
          <w:b/>
          <w:sz w:val="28"/>
          <w:szCs w:val="24"/>
        </w:rPr>
      </w:pPr>
      <w:r>
        <w:rPr>
          <w:rFonts w:ascii="Times New Roman" w:cs="Times New Roman" w:hAnsi="Times New Roman"/>
          <w:b/>
          <w:sz w:val="28"/>
          <w:szCs w:val="28"/>
        </w:rPr>
        <w:t>English II</w:t>
      </w:r>
    </w:p>
    <w:p>
      <w:pPr>
        <w:pStyle w:val="style157"/>
        <w:numPr>
          <w:ilvl w:val="0"/>
          <w:numId w:val="42"/>
        </w:numPr>
        <w:rPr>
          <w:rFonts w:ascii="Times New Roman" w:cs="Times New Roman" w:hAnsi="Times New Roman"/>
          <w:b/>
          <w:sz w:val="28"/>
          <w:szCs w:val="24"/>
        </w:rPr>
      </w:pPr>
      <w:r>
        <w:rPr>
          <w:rFonts w:ascii="Times New Roman" w:cs="Times New Roman" w:hAnsi="Times New Roman"/>
          <w:b/>
          <w:sz w:val="28"/>
          <w:szCs w:val="28"/>
        </w:rPr>
        <w:t xml:space="preserve">Histology </w:t>
      </w:r>
    </w:p>
    <w:p>
      <w:pPr>
        <w:pStyle w:val="style157"/>
        <w:numPr>
          <w:ilvl w:val="0"/>
          <w:numId w:val="42"/>
        </w:numPr>
        <w:rPr>
          <w:rFonts w:ascii="Times New Roman" w:cs="Times New Roman" w:hAnsi="Times New Roman"/>
          <w:b/>
          <w:sz w:val="28"/>
          <w:szCs w:val="24"/>
        </w:rPr>
      </w:pPr>
      <w:r>
        <w:rPr>
          <w:rFonts w:ascii="Times New Roman" w:cs="Times New Roman" w:hAnsi="Times New Roman"/>
          <w:b/>
          <w:sz w:val="28"/>
          <w:szCs w:val="28"/>
        </w:rPr>
        <w:t>Islamiyat</w:t>
      </w:r>
    </w:p>
    <w:p>
      <w:pPr>
        <w:pStyle w:val="style0"/>
        <w:tabs>
          <w:tab w:val="center" w:leader="none" w:pos="4680"/>
        </w:tabs>
        <w:spacing w:lineRule="auto" w:line="240"/>
        <w:rPr>
          <w:rFonts w:ascii="Times New Roman" w:cs="Times New Roman" w:hAnsi="Times New Roman"/>
          <w:b/>
          <w:sz w:val="28"/>
          <w:szCs w:val="24"/>
          <w:u w:val="single"/>
        </w:rPr>
      </w:pPr>
    </w:p>
    <w:p>
      <w:pPr>
        <w:pStyle w:val="style0"/>
        <w:tabs>
          <w:tab w:val="center" w:leader="none" w:pos="4680"/>
        </w:tabs>
        <w:spacing w:lineRule="auto" w:line="240"/>
        <w:jc w:val="center"/>
        <w:rPr>
          <w:rFonts w:ascii="Times New Roman" w:cs="Times New Roman" w:hAnsi="Times New Roman"/>
          <w:b/>
          <w:sz w:val="28"/>
          <w:szCs w:val="24"/>
          <w:u w:val="single"/>
        </w:rPr>
      </w:pPr>
      <w:r>
        <w:rPr>
          <w:rFonts w:ascii="Times New Roman" w:cs="Times New Roman" w:hAnsi="Times New Roman"/>
          <w:b/>
          <w:sz w:val="28"/>
          <w:szCs w:val="28"/>
          <w:u w:val="single"/>
        </w:rPr>
        <w:t>ANATOMY - II</w:t>
      </w:r>
    </w:p>
    <w:p>
      <w:pPr>
        <w:pStyle w:val="style0"/>
        <w:tabs>
          <w:tab w:val="center" w:leader="none" w:pos="4680"/>
        </w:tabs>
        <w:spacing w:lineRule="auto" w:line="360"/>
        <w:jc w:val="both"/>
        <w:rPr>
          <w:rFonts w:ascii="Times New Roman" w:cs="Times New Roman" w:hAnsi="Times New Roman"/>
          <w:b/>
          <w:sz w:val="24"/>
          <w:szCs w:val="24"/>
          <w:u w:val="single"/>
        </w:rPr>
      </w:pPr>
      <w:r>
        <w:rPr>
          <w:rFonts w:ascii="Times New Roman" w:cs="Times New Roman" w:hAnsi="Times New Roman"/>
          <w:b/>
          <w:sz w:val="24"/>
          <w:szCs w:val="24"/>
          <w:u w:val="single"/>
        </w:rPr>
        <w:t>Course Objectives</w:t>
      </w:r>
    </w:p>
    <w:p>
      <w:pPr>
        <w:pStyle w:val="style179"/>
        <w:numPr>
          <w:ilvl w:val="0"/>
          <w:numId w:val="43"/>
        </w:numPr>
        <w:tabs>
          <w:tab w:val="center" w:leader="none" w:pos="4680"/>
        </w:tabs>
        <w:spacing w:lineRule="auto" w:line="360"/>
        <w:jc w:val="both"/>
        <w:rPr>
          <w:rFonts w:ascii="Times New Roman" w:cs="Times New Roman" w:hAnsi="Times New Roman"/>
          <w:b/>
          <w:sz w:val="24"/>
          <w:szCs w:val="24"/>
        </w:rPr>
      </w:pPr>
      <w:r>
        <w:rPr>
          <w:rFonts w:ascii="Times New Roman" w:cs="Times New Roman" w:hAnsi="Times New Roman"/>
          <w:sz w:val="24"/>
          <w:szCs w:val="24"/>
        </w:rPr>
        <w:t>To understand the anatomy of upper limb, lower limb and head and neck</w:t>
      </w:r>
    </w:p>
    <w:p>
      <w:pPr>
        <w:pStyle w:val="style0"/>
        <w:tabs>
          <w:tab w:val="center" w:leader="none" w:pos="4680"/>
        </w:tabs>
        <w:spacing w:lineRule="auto" w:line="360"/>
        <w:ind w:left="360"/>
        <w:jc w:val="both"/>
        <w:rPr>
          <w:rFonts w:ascii="Times New Roman" w:cs="Times New Roman" w:hAnsi="Times New Roman"/>
          <w:b/>
          <w:sz w:val="24"/>
          <w:szCs w:val="24"/>
        </w:rPr>
      </w:pPr>
      <w:r>
        <w:rPr>
          <w:rFonts w:ascii="Times New Roman" w:cs="Times New Roman" w:hAnsi="Times New Roman"/>
          <w:b/>
          <w:sz w:val="24"/>
          <w:szCs w:val="24"/>
        </w:rPr>
        <w:t>Course Detail:</w:t>
      </w:r>
    </w:p>
    <w:p>
      <w:pPr>
        <w:pStyle w:val="style179"/>
        <w:numPr>
          <w:ilvl w:val="0"/>
          <w:numId w:val="44"/>
        </w:numPr>
        <w:tabs>
          <w:tab w:val="center" w:leader="none" w:pos="4680"/>
        </w:tabs>
        <w:spacing w:lineRule="auto" w:line="360"/>
        <w:jc w:val="both"/>
        <w:rPr>
          <w:rFonts w:ascii="Times New Roman" w:cs="Times New Roman" w:hAnsi="Times New Roman"/>
          <w:sz w:val="24"/>
          <w:szCs w:val="24"/>
        </w:rPr>
      </w:pPr>
      <w:r>
        <w:rPr>
          <w:rFonts w:ascii="Times New Roman" w:cs="Times New Roman" w:hAnsi="Times New Roman"/>
          <w:b/>
          <w:sz w:val="24"/>
          <w:szCs w:val="24"/>
        </w:rPr>
        <w:t>The upper limb</w:t>
      </w:r>
      <w:r>
        <w:rPr>
          <w:rFonts w:ascii="Times New Roman" w:cs="Times New Roman" w:hAnsi="Times New Roman"/>
          <w:sz w:val="24"/>
          <w:szCs w:val="24"/>
        </w:rPr>
        <w:t>: Bones of shoulder girdle and arm, Muscles, Axilla, Brachial plexus, Cubital fossa, The fore arm, hand bones, muscles, Blood supply, nerve supply, lymphatics, Hand bones, muscles, blood supply, nerve supply.</w:t>
      </w:r>
    </w:p>
    <w:p>
      <w:pPr>
        <w:pStyle w:val="style179"/>
        <w:numPr>
          <w:ilvl w:val="0"/>
          <w:numId w:val="44"/>
        </w:numPr>
        <w:tabs>
          <w:tab w:val="center" w:leader="none" w:pos="4680"/>
        </w:tabs>
        <w:spacing w:lineRule="auto" w:line="360"/>
        <w:jc w:val="both"/>
        <w:rPr>
          <w:rFonts w:ascii="Times New Roman" w:cs="Times New Roman" w:hAnsi="Times New Roman"/>
          <w:sz w:val="24"/>
          <w:szCs w:val="24"/>
        </w:rPr>
      </w:pPr>
      <w:r>
        <w:rPr>
          <w:rFonts w:ascii="Times New Roman" w:cs="Times New Roman" w:hAnsi="Times New Roman"/>
          <w:b/>
          <w:sz w:val="24"/>
          <w:szCs w:val="24"/>
        </w:rPr>
        <w:t>The lower limb</w:t>
      </w:r>
      <w:r>
        <w:rPr>
          <w:rFonts w:ascii="Times New Roman" w:cs="Times New Roman" w:hAnsi="Times New Roman"/>
          <w:sz w:val="24"/>
          <w:szCs w:val="24"/>
        </w:rPr>
        <w:t>:  Fascia’s, bones, muscles, femoral triangle, gluteal region, thigh bones, muscles, blood and nerve supply, knee joint, limb bones, muscles, blood supply and nerves, foot bones, muscles nerve and blood supply, lymphatic supply of lower limb.</w:t>
      </w:r>
    </w:p>
    <w:p>
      <w:pPr>
        <w:pStyle w:val="style179"/>
        <w:numPr>
          <w:ilvl w:val="0"/>
          <w:numId w:val="44"/>
        </w:numPr>
        <w:tabs>
          <w:tab w:val="center" w:leader="none" w:pos="4680"/>
        </w:tabs>
        <w:spacing w:lineRule="auto" w:line="360"/>
        <w:jc w:val="both"/>
        <w:rPr>
          <w:rFonts w:ascii="Times New Roman" w:cs="Times New Roman" w:hAnsi="Times New Roman"/>
          <w:sz w:val="24"/>
          <w:szCs w:val="24"/>
        </w:rPr>
      </w:pPr>
      <w:r>
        <w:rPr>
          <w:rFonts w:ascii="Times New Roman" w:cs="Times New Roman" w:hAnsi="Times New Roman"/>
          <w:b/>
          <w:sz w:val="24"/>
          <w:szCs w:val="24"/>
        </w:rPr>
        <w:t>Head and neck</w:t>
      </w:r>
      <w:r>
        <w:rPr>
          <w:rFonts w:ascii="Times New Roman" w:cs="Times New Roman" w:hAnsi="Times New Roman"/>
          <w:sz w:val="24"/>
          <w:szCs w:val="24"/>
        </w:rPr>
        <w:t>: skull, Mandible, Cranial nerves, Brain, meanings, cranial cavity, orbit, neck, endocrine system: classification of endocrine glands, pituitary glands, thyroid glands, adrenal gland, differences between the cortex and medulla.</w:t>
      </w:r>
    </w:p>
    <w:p>
      <w:pPr>
        <w:pStyle w:val="style0"/>
        <w:tabs>
          <w:tab w:val="center" w:leader="none" w:pos="4680"/>
        </w:tabs>
        <w:spacing w:lineRule="auto" w:line="360"/>
        <w:ind w:left="360"/>
        <w:jc w:val="both"/>
        <w:rPr>
          <w:rFonts w:ascii="Times New Roman" w:cs="Times New Roman" w:hAnsi="Times New Roman"/>
          <w:b/>
          <w:sz w:val="24"/>
          <w:szCs w:val="24"/>
          <w:u w:val="single"/>
        </w:rPr>
      </w:pPr>
      <w:r>
        <w:rPr>
          <w:rFonts w:ascii="Times New Roman" w:cs="Times New Roman" w:hAnsi="Times New Roman"/>
          <w:b/>
          <w:sz w:val="24"/>
          <w:szCs w:val="24"/>
          <w:u w:val="single"/>
        </w:rPr>
        <w:t>Practicals:</w:t>
      </w:r>
    </w:p>
    <w:p>
      <w:pPr>
        <w:pStyle w:val="style179"/>
        <w:numPr>
          <w:ilvl w:val="0"/>
          <w:numId w:val="43"/>
        </w:numPr>
        <w:tabs>
          <w:tab w:val="center" w:leader="none" w:pos="4680"/>
        </w:tabs>
        <w:spacing w:lineRule="auto" w:line="360"/>
        <w:jc w:val="both"/>
        <w:rPr>
          <w:rFonts w:ascii="Times New Roman" w:cs="Times New Roman" w:hAnsi="Times New Roman"/>
          <w:sz w:val="24"/>
          <w:szCs w:val="24"/>
        </w:rPr>
      </w:pPr>
      <w:r>
        <w:rPr>
          <w:rFonts w:ascii="Times New Roman" w:cs="Times New Roman" w:hAnsi="Times New Roman"/>
          <w:sz w:val="24"/>
          <w:szCs w:val="24"/>
        </w:rPr>
        <w:t>Study and understand anatomy of upper limb, lower limb, head and neck through:</w:t>
      </w:r>
    </w:p>
    <w:p>
      <w:pPr>
        <w:pStyle w:val="style179"/>
        <w:numPr>
          <w:ilvl w:val="0"/>
          <w:numId w:val="43"/>
        </w:numPr>
        <w:tabs>
          <w:tab w:val="center" w:leader="none" w:pos="4680"/>
        </w:tabs>
        <w:spacing w:lineRule="auto" w:line="360"/>
        <w:jc w:val="both"/>
        <w:rPr>
          <w:rFonts w:ascii="Times New Roman" w:cs="Times New Roman" w:hAnsi="Times New Roman"/>
          <w:sz w:val="24"/>
          <w:szCs w:val="24"/>
        </w:rPr>
      </w:pPr>
      <w:r>
        <w:rPr>
          <w:rFonts w:ascii="Times New Roman" w:cs="Times New Roman" w:hAnsi="Times New Roman"/>
          <w:sz w:val="24"/>
          <w:szCs w:val="24"/>
        </w:rPr>
        <w:t>Human models</w:t>
      </w:r>
    </w:p>
    <w:p>
      <w:pPr>
        <w:pStyle w:val="style179"/>
        <w:numPr>
          <w:ilvl w:val="0"/>
          <w:numId w:val="43"/>
        </w:numPr>
        <w:tabs>
          <w:tab w:val="center" w:leader="none" w:pos="4680"/>
        </w:tabs>
        <w:spacing w:lineRule="auto" w:line="360"/>
        <w:jc w:val="both"/>
        <w:rPr>
          <w:rFonts w:ascii="Times New Roman" w:cs="Times New Roman" w:hAnsi="Times New Roman"/>
          <w:sz w:val="24"/>
          <w:szCs w:val="24"/>
        </w:rPr>
      </w:pPr>
      <w:r>
        <w:rPr>
          <w:rFonts w:ascii="Times New Roman" w:cs="Times New Roman" w:hAnsi="Times New Roman"/>
          <w:sz w:val="24"/>
          <w:szCs w:val="24"/>
        </w:rPr>
        <w:t>video demonstration</w:t>
      </w:r>
    </w:p>
    <w:p>
      <w:pPr>
        <w:pStyle w:val="style179"/>
        <w:numPr>
          <w:ilvl w:val="0"/>
          <w:numId w:val="43"/>
        </w:numPr>
        <w:tabs>
          <w:tab w:val="center" w:leader="none" w:pos="4680"/>
        </w:tabs>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study radiographs </w:t>
      </w:r>
    </w:p>
    <w:p>
      <w:pPr>
        <w:pStyle w:val="style179"/>
        <w:spacing w:before="240" w:lineRule="auto" w:line="360"/>
        <w:ind w:left="576"/>
        <w:jc w:val="both"/>
        <w:rPr>
          <w:rFonts w:ascii="Times New Roman" w:cs="Times New Roman" w:hAnsi="Times New Roman"/>
          <w:b/>
          <w:sz w:val="24"/>
          <w:szCs w:val="24"/>
        </w:rPr>
      </w:pPr>
      <w:r>
        <w:rPr>
          <w:rFonts w:ascii="Times New Roman" w:cs="Times New Roman" w:hAnsi="Times New Roman"/>
          <w:b/>
          <w:sz w:val="24"/>
          <w:szCs w:val="24"/>
        </w:rPr>
        <w:t>Recommended Books</w:t>
      </w:r>
    </w:p>
    <w:p>
      <w:pPr>
        <w:pStyle w:val="style179"/>
        <w:numPr>
          <w:ilvl w:val="2"/>
          <w:numId w:val="45"/>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Essentials of anatomy and physiology by Seely, Stephens, and Tate (4</w:t>
      </w:r>
      <w:r>
        <w:rPr>
          <w:rFonts w:ascii="Times New Roman" w:cs="Times New Roman" w:hAnsi="Times New Roman"/>
          <w:sz w:val="24"/>
          <w:szCs w:val="24"/>
          <w:vertAlign w:val="superscript"/>
        </w:rPr>
        <w:t>th</w:t>
      </w:r>
      <w:r>
        <w:rPr>
          <w:rFonts w:ascii="Times New Roman" w:cs="Times New Roman" w:hAnsi="Times New Roman"/>
          <w:sz w:val="24"/>
          <w:szCs w:val="24"/>
        </w:rPr>
        <w:t>ed)</w:t>
      </w:r>
    </w:p>
    <w:p>
      <w:pPr>
        <w:pStyle w:val="style179"/>
        <w:numPr>
          <w:ilvl w:val="2"/>
          <w:numId w:val="45"/>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Anatomy &amp; physiology by Ross &amp; Wilson</w:t>
      </w:r>
    </w:p>
    <w:p>
      <w:pPr>
        <w:pStyle w:val="style179"/>
        <w:numPr>
          <w:ilvl w:val="2"/>
          <w:numId w:val="45"/>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General Anatomy by Ghulam Ahmed/ LaeeqHussain.</w:t>
      </w:r>
    </w:p>
    <w:p>
      <w:pPr>
        <w:pStyle w:val="style179"/>
        <w:numPr>
          <w:ilvl w:val="2"/>
          <w:numId w:val="45"/>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Anatomy by D.R Johnson &amp; K.L.  Moore.</w:t>
      </w:r>
    </w:p>
    <w:p>
      <w:pPr>
        <w:pStyle w:val="style179"/>
        <w:numPr>
          <w:ilvl w:val="2"/>
          <w:numId w:val="45"/>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Regional Anatomy by Snells.</w:t>
      </w:r>
    </w:p>
    <w:p>
      <w:pPr>
        <w:pStyle w:val="style0"/>
        <w:spacing w:lineRule="auto" w:line="360"/>
        <w:jc w:val="center"/>
        <w:rPr>
          <w:rFonts w:ascii="Times New Roman" w:cs="Times New Roman" w:hAnsi="Times New Roman"/>
          <w:b/>
          <w:sz w:val="28"/>
          <w:szCs w:val="24"/>
          <w:u w:val="single"/>
        </w:rPr>
      </w:pPr>
      <w:r>
        <w:rPr>
          <w:rFonts w:ascii="Times New Roman" w:cs="Times New Roman" w:hAnsi="Times New Roman"/>
          <w:b/>
          <w:sz w:val="28"/>
          <w:szCs w:val="28"/>
          <w:u w:val="single"/>
        </w:rPr>
        <w:t>PHYSIOLOGY-II</w:t>
      </w:r>
    </w:p>
    <w:p>
      <w:pPr>
        <w:pStyle w:val="style179"/>
        <w:numPr>
          <w:ilvl w:val="0"/>
          <w:numId w:val="46"/>
        </w:numPr>
        <w:tabs>
          <w:tab w:val="left" w:leader="none" w:pos="2145"/>
        </w:tabs>
        <w:spacing w:lineRule="auto" w:line="360"/>
        <w:jc w:val="both"/>
        <w:rPr>
          <w:rFonts w:ascii="Times New Roman" w:cs="Times New Roman" w:hAnsi="Times New Roman"/>
          <w:b/>
          <w:bCs/>
          <w:sz w:val="24"/>
          <w:szCs w:val="24"/>
        </w:rPr>
      </w:pPr>
      <w:r>
        <w:rPr>
          <w:rFonts w:ascii="Times New Roman" w:cs="Times New Roman" w:hAnsi="Times New Roman"/>
          <w:b/>
          <w:bCs/>
          <w:sz w:val="24"/>
          <w:szCs w:val="24"/>
        </w:rPr>
        <w:t>Nervous System physiology</w:t>
      </w:r>
    </w:p>
    <w:p>
      <w:pPr>
        <w:pStyle w:val="style179"/>
        <w:numPr>
          <w:ilvl w:val="0"/>
          <w:numId w:val="47"/>
        </w:numPr>
        <w:tabs>
          <w:tab w:val="left" w:leader="none" w:pos="2145"/>
        </w:tabs>
        <w:spacing w:lineRule="auto" w:line="360"/>
        <w:jc w:val="both"/>
        <w:rPr>
          <w:rFonts w:ascii="Times New Roman" w:cs="Times New Roman" w:hAnsi="Times New Roman"/>
          <w:sz w:val="24"/>
          <w:szCs w:val="24"/>
        </w:rPr>
      </w:pPr>
      <w:r>
        <w:rPr>
          <w:rFonts w:ascii="Times New Roman" w:cs="Times New Roman" w:hAnsi="Times New Roman"/>
          <w:sz w:val="24"/>
          <w:szCs w:val="24"/>
        </w:rPr>
        <w:t>Functions of cerebral cortex, brainstem, basal muscles, limbic system, cerebellum</w:t>
      </w:r>
    </w:p>
    <w:p>
      <w:pPr>
        <w:pStyle w:val="style179"/>
        <w:numPr>
          <w:ilvl w:val="0"/>
          <w:numId w:val="47"/>
        </w:numPr>
        <w:tabs>
          <w:tab w:val="left" w:leader="none" w:pos="2145"/>
        </w:tabs>
        <w:spacing w:lineRule="auto" w:line="360"/>
        <w:jc w:val="both"/>
        <w:rPr>
          <w:rFonts w:ascii="Times New Roman" w:cs="Times New Roman" w:hAnsi="Times New Roman"/>
          <w:sz w:val="24"/>
          <w:szCs w:val="24"/>
        </w:rPr>
      </w:pPr>
      <w:r>
        <w:rPr>
          <w:rFonts w:ascii="Times New Roman" w:cs="Times New Roman" w:hAnsi="Times New Roman"/>
          <w:sz w:val="24"/>
          <w:szCs w:val="24"/>
        </w:rPr>
        <w:t>Functions of cranial nerves, somatic and motor neurons</w:t>
      </w:r>
    </w:p>
    <w:p>
      <w:pPr>
        <w:pStyle w:val="style179"/>
        <w:numPr>
          <w:ilvl w:val="0"/>
          <w:numId w:val="47"/>
        </w:numPr>
        <w:tabs>
          <w:tab w:val="left" w:leader="none" w:pos="2145"/>
        </w:tabs>
        <w:spacing w:lineRule="auto" w:line="360"/>
        <w:jc w:val="both"/>
        <w:rPr>
          <w:rFonts w:ascii="Times New Roman" w:cs="Times New Roman" w:hAnsi="Times New Roman"/>
          <w:sz w:val="24"/>
          <w:szCs w:val="24"/>
        </w:rPr>
      </w:pPr>
      <w:r>
        <w:rPr>
          <w:rFonts w:ascii="Times New Roman" w:cs="Times New Roman" w:hAnsi="Times New Roman"/>
          <w:sz w:val="24"/>
          <w:szCs w:val="24"/>
        </w:rPr>
        <w:t>Autonomic nervous system</w:t>
      </w:r>
    </w:p>
    <w:p>
      <w:pPr>
        <w:pStyle w:val="style179"/>
        <w:numPr>
          <w:ilvl w:val="0"/>
          <w:numId w:val="47"/>
        </w:numPr>
        <w:tabs>
          <w:tab w:val="left" w:leader="none" w:pos="2145"/>
        </w:tabs>
        <w:spacing w:lineRule="auto" w:line="360"/>
        <w:jc w:val="both"/>
        <w:rPr>
          <w:rFonts w:ascii="Times New Roman" w:cs="Times New Roman" w:hAnsi="Times New Roman"/>
          <w:sz w:val="24"/>
          <w:szCs w:val="24"/>
        </w:rPr>
      </w:pPr>
      <w:r>
        <w:rPr>
          <w:rFonts w:ascii="Times New Roman" w:cs="Times New Roman" w:hAnsi="Times New Roman"/>
          <w:bCs/>
          <w:sz w:val="24"/>
          <w:szCs w:val="24"/>
        </w:rPr>
        <w:t>Neuroglia: functions and types</w:t>
      </w:r>
    </w:p>
    <w:p>
      <w:pPr>
        <w:pStyle w:val="style179"/>
        <w:numPr>
          <w:ilvl w:val="0"/>
          <w:numId w:val="47"/>
        </w:numPr>
        <w:tabs>
          <w:tab w:val="left" w:leader="none" w:pos="2145"/>
        </w:tabs>
        <w:spacing w:lineRule="auto" w:line="360"/>
        <w:jc w:val="both"/>
        <w:rPr>
          <w:rFonts w:ascii="Times New Roman" w:cs="Times New Roman" w:hAnsi="Times New Roman"/>
          <w:sz w:val="24"/>
          <w:szCs w:val="24"/>
        </w:rPr>
      </w:pPr>
      <w:r>
        <w:rPr>
          <w:rFonts w:ascii="Times New Roman" w:cs="Times New Roman" w:hAnsi="Times New Roman"/>
          <w:bCs/>
          <w:sz w:val="24"/>
          <w:szCs w:val="24"/>
        </w:rPr>
        <w:t xml:space="preserve">Synapse; functions and Classification </w:t>
      </w:r>
    </w:p>
    <w:p>
      <w:pPr>
        <w:pStyle w:val="style179"/>
        <w:numPr>
          <w:ilvl w:val="0"/>
          <w:numId w:val="47"/>
        </w:numPr>
        <w:tabs>
          <w:tab w:val="left" w:leader="none" w:pos="2145"/>
        </w:tabs>
        <w:spacing w:lineRule="auto" w:line="360"/>
        <w:jc w:val="both"/>
        <w:rPr>
          <w:rFonts w:ascii="Times New Roman" w:cs="Times New Roman" w:hAnsi="Times New Roman"/>
          <w:sz w:val="24"/>
          <w:szCs w:val="24"/>
        </w:rPr>
      </w:pPr>
      <w:r>
        <w:rPr>
          <w:rFonts w:ascii="Times New Roman" w:cs="Times New Roman" w:hAnsi="Times New Roman"/>
          <w:bCs/>
          <w:sz w:val="24"/>
          <w:szCs w:val="24"/>
        </w:rPr>
        <w:t xml:space="preserve">Action potential and Reflex Arch </w:t>
      </w:r>
    </w:p>
    <w:p>
      <w:pPr>
        <w:pStyle w:val="style179"/>
        <w:numPr>
          <w:ilvl w:val="0"/>
          <w:numId w:val="46"/>
        </w:numPr>
        <w:tabs>
          <w:tab w:val="left" w:leader="none" w:pos="2145"/>
        </w:tabs>
        <w:spacing w:lineRule="auto" w:line="360"/>
        <w:jc w:val="both"/>
        <w:rPr>
          <w:rFonts w:ascii="Times New Roman" w:cs="Times New Roman" w:hAnsi="Times New Roman"/>
          <w:b/>
          <w:sz w:val="24"/>
          <w:szCs w:val="24"/>
        </w:rPr>
      </w:pPr>
      <w:r>
        <w:rPr>
          <w:rFonts w:ascii="Times New Roman" w:cs="Times New Roman" w:hAnsi="Times New Roman"/>
          <w:b/>
          <w:sz w:val="24"/>
          <w:szCs w:val="24"/>
        </w:rPr>
        <w:t xml:space="preserve">Functions of specialized sense organs: </w:t>
      </w:r>
    </w:p>
    <w:p>
      <w:pPr>
        <w:pStyle w:val="style179"/>
        <w:numPr>
          <w:ilvl w:val="0"/>
          <w:numId w:val="48"/>
        </w:numPr>
        <w:tabs>
          <w:tab w:val="left" w:leader="none" w:pos="2145"/>
        </w:tabs>
        <w:spacing w:lineRule="auto" w:line="360"/>
        <w:jc w:val="both"/>
        <w:rPr>
          <w:rFonts w:ascii="Times New Roman" w:cs="Times New Roman" w:hAnsi="Times New Roman"/>
          <w:sz w:val="24"/>
          <w:szCs w:val="24"/>
        </w:rPr>
      </w:pPr>
      <w:r>
        <w:rPr>
          <w:rFonts w:ascii="Times New Roman" w:cs="Times New Roman" w:hAnsi="Times New Roman"/>
          <w:sz w:val="24"/>
          <w:szCs w:val="24"/>
        </w:rPr>
        <w:t>Eye: physiology of site</w:t>
      </w:r>
    </w:p>
    <w:p>
      <w:pPr>
        <w:pStyle w:val="style179"/>
        <w:numPr>
          <w:ilvl w:val="0"/>
          <w:numId w:val="48"/>
        </w:numPr>
        <w:tabs>
          <w:tab w:val="left" w:leader="none" w:pos="2145"/>
        </w:tabs>
        <w:spacing w:lineRule="auto" w:line="360"/>
        <w:jc w:val="both"/>
        <w:rPr>
          <w:rFonts w:ascii="Times New Roman" w:cs="Times New Roman" w:hAnsi="Times New Roman"/>
          <w:sz w:val="24"/>
          <w:szCs w:val="24"/>
        </w:rPr>
      </w:pPr>
      <w:r>
        <w:rPr>
          <w:rFonts w:ascii="Times New Roman" w:cs="Times New Roman" w:hAnsi="Times New Roman"/>
          <w:sz w:val="24"/>
          <w:szCs w:val="24"/>
        </w:rPr>
        <w:t>Ear: physiology of hearing and balance</w:t>
      </w:r>
    </w:p>
    <w:p>
      <w:pPr>
        <w:pStyle w:val="style179"/>
        <w:numPr>
          <w:ilvl w:val="0"/>
          <w:numId w:val="48"/>
        </w:numPr>
        <w:tabs>
          <w:tab w:val="left" w:leader="none" w:pos="2145"/>
        </w:tabs>
        <w:spacing w:lineRule="auto" w:line="360"/>
        <w:jc w:val="both"/>
        <w:rPr>
          <w:rFonts w:ascii="Times New Roman" w:cs="Times New Roman" w:hAnsi="Times New Roman"/>
          <w:sz w:val="24"/>
          <w:szCs w:val="24"/>
        </w:rPr>
      </w:pPr>
      <w:r>
        <w:rPr>
          <w:rFonts w:ascii="Times New Roman" w:cs="Times New Roman" w:hAnsi="Times New Roman"/>
          <w:sz w:val="24"/>
          <w:szCs w:val="24"/>
        </w:rPr>
        <w:t>Smell: physiology of olfactory nerve</w:t>
      </w:r>
    </w:p>
    <w:p>
      <w:pPr>
        <w:pStyle w:val="style179"/>
        <w:numPr>
          <w:ilvl w:val="0"/>
          <w:numId w:val="48"/>
        </w:numPr>
        <w:tabs>
          <w:tab w:val="left" w:leader="none" w:pos="2145"/>
        </w:tabs>
        <w:spacing w:lineRule="auto" w:line="360"/>
        <w:jc w:val="both"/>
        <w:rPr>
          <w:rFonts w:ascii="Times New Roman" w:cs="Times New Roman" w:hAnsi="Times New Roman"/>
          <w:sz w:val="24"/>
          <w:szCs w:val="24"/>
        </w:rPr>
      </w:pPr>
      <w:r>
        <w:rPr>
          <w:rFonts w:ascii="Times New Roman" w:cs="Times New Roman" w:hAnsi="Times New Roman"/>
          <w:sz w:val="24"/>
          <w:szCs w:val="24"/>
        </w:rPr>
        <w:t>Taste: physiology of taste buds and speech</w:t>
      </w:r>
    </w:p>
    <w:p>
      <w:pPr>
        <w:pStyle w:val="style179"/>
        <w:numPr>
          <w:ilvl w:val="0"/>
          <w:numId w:val="46"/>
        </w:numPr>
        <w:tabs>
          <w:tab w:val="left" w:leader="none" w:pos="2145"/>
        </w:tabs>
        <w:spacing w:lineRule="auto" w:line="360"/>
        <w:jc w:val="both"/>
        <w:rPr>
          <w:rFonts w:ascii="Times New Roman" w:cs="Times New Roman" w:hAnsi="Times New Roman"/>
          <w:b/>
          <w:bCs/>
          <w:sz w:val="24"/>
          <w:szCs w:val="24"/>
        </w:rPr>
      </w:pPr>
      <w:r>
        <w:rPr>
          <w:rFonts w:ascii="Times New Roman" w:cs="Times New Roman" w:hAnsi="Times New Roman"/>
          <w:b/>
          <w:bCs/>
          <w:sz w:val="24"/>
          <w:szCs w:val="24"/>
        </w:rPr>
        <w:t xml:space="preserve">Physiology of Blood </w:t>
      </w:r>
    </w:p>
    <w:p>
      <w:pPr>
        <w:pStyle w:val="style179"/>
        <w:numPr>
          <w:ilvl w:val="0"/>
          <w:numId w:val="49"/>
        </w:numPr>
        <w:tabs>
          <w:tab w:val="left" w:leader="none" w:pos="2145"/>
        </w:tabs>
        <w:spacing w:lineRule="auto" w:line="360"/>
        <w:jc w:val="both"/>
        <w:rPr>
          <w:rFonts w:ascii="Times New Roman" w:cs="Times New Roman" w:hAnsi="Times New Roman"/>
          <w:sz w:val="24"/>
          <w:szCs w:val="24"/>
        </w:rPr>
      </w:pPr>
      <w:r>
        <w:rPr>
          <w:rFonts w:ascii="Times New Roman" w:cs="Times New Roman" w:hAnsi="Times New Roman"/>
          <w:sz w:val="24"/>
          <w:szCs w:val="24"/>
        </w:rPr>
        <w:t>Composition/Properties and count of blood cells</w:t>
      </w:r>
    </w:p>
    <w:p>
      <w:pPr>
        <w:pStyle w:val="style179"/>
        <w:numPr>
          <w:ilvl w:val="0"/>
          <w:numId w:val="49"/>
        </w:numPr>
        <w:tabs>
          <w:tab w:val="left" w:leader="none" w:pos="2145"/>
        </w:tabs>
        <w:spacing w:lineRule="auto" w:line="360"/>
        <w:jc w:val="both"/>
        <w:rPr>
          <w:rFonts w:ascii="Times New Roman" w:cs="Times New Roman" w:hAnsi="Times New Roman"/>
          <w:sz w:val="24"/>
          <w:szCs w:val="24"/>
        </w:rPr>
      </w:pPr>
      <w:r>
        <w:rPr>
          <w:rFonts w:ascii="Times New Roman" w:cs="Times New Roman" w:hAnsi="Times New Roman"/>
          <w:sz w:val="24"/>
          <w:szCs w:val="24"/>
        </w:rPr>
        <w:t>Stages of development</w:t>
      </w:r>
    </w:p>
    <w:p>
      <w:pPr>
        <w:pStyle w:val="style179"/>
        <w:numPr>
          <w:ilvl w:val="0"/>
          <w:numId w:val="50"/>
        </w:numPr>
        <w:tabs>
          <w:tab w:val="left" w:leader="none" w:pos="2145"/>
        </w:tabs>
        <w:spacing w:lineRule="auto" w:line="360"/>
        <w:jc w:val="both"/>
        <w:rPr>
          <w:rFonts w:ascii="Times New Roman" w:cs="Times New Roman" w:hAnsi="Times New Roman"/>
          <w:sz w:val="24"/>
          <w:szCs w:val="24"/>
        </w:rPr>
      </w:pPr>
      <w:r>
        <w:rPr>
          <w:rFonts w:ascii="Times New Roman" w:cs="Times New Roman" w:hAnsi="Times New Roman"/>
          <w:sz w:val="24"/>
          <w:szCs w:val="24"/>
        </w:rPr>
        <w:t>Blood Coagulation in presence of blood clotting factors</w:t>
      </w:r>
    </w:p>
    <w:p>
      <w:pPr>
        <w:pStyle w:val="style179"/>
        <w:numPr>
          <w:ilvl w:val="0"/>
          <w:numId w:val="50"/>
        </w:numPr>
        <w:tabs>
          <w:tab w:val="left" w:leader="none" w:pos="2145"/>
        </w:tabs>
        <w:spacing w:lineRule="auto" w:line="360"/>
        <w:jc w:val="both"/>
        <w:rPr>
          <w:rFonts w:ascii="Times New Roman" w:cs="Times New Roman" w:hAnsi="Times New Roman"/>
          <w:sz w:val="24"/>
          <w:szCs w:val="24"/>
        </w:rPr>
      </w:pPr>
      <w:r>
        <w:rPr>
          <w:rFonts w:ascii="Times New Roman" w:cs="Times New Roman" w:hAnsi="Times New Roman"/>
          <w:bCs/>
          <w:sz w:val="24"/>
          <w:szCs w:val="24"/>
        </w:rPr>
        <w:t>ABO blood group system</w:t>
      </w:r>
    </w:p>
    <w:p>
      <w:pPr>
        <w:pStyle w:val="style4099"/>
        <w:numPr>
          <w:ilvl w:val="0"/>
          <w:numId w:val="46"/>
        </w:numPr>
        <w:spacing w:lineRule="auto" w:line="360"/>
        <w:jc w:val="both"/>
        <w:rPr>
          <w:b/>
        </w:rPr>
      </w:pPr>
      <w:r>
        <w:rPr>
          <w:b/>
        </w:rPr>
        <w:t>Cardiac physiology</w:t>
      </w:r>
    </w:p>
    <w:p>
      <w:pPr>
        <w:pStyle w:val="style4099"/>
        <w:numPr>
          <w:ilvl w:val="0"/>
          <w:numId w:val="51"/>
        </w:numPr>
        <w:spacing w:lineRule="auto" w:line="360"/>
        <w:jc w:val="both"/>
        <w:rPr/>
      </w:pPr>
      <w:r>
        <w:t xml:space="preserve">Functions of heart, propagation of cardiac impulse, </w:t>
      </w:r>
    </w:p>
    <w:p>
      <w:pPr>
        <w:pStyle w:val="style4099"/>
        <w:numPr>
          <w:ilvl w:val="0"/>
          <w:numId w:val="51"/>
        </w:numPr>
        <w:spacing w:lineRule="auto" w:line="360"/>
        <w:jc w:val="both"/>
        <w:rPr/>
      </w:pPr>
      <w:r>
        <w:t>Cardiac cycle, heart sounds and regulation of functions</w:t>
      </w:r>
    </w:p>
    <w:p>
      <w:pPr>
        <w:pStyle w:val="style4099"/>
        <w:numPr>
          <w:ilvl w:val="0"/>
          <w:numId w:val="51"/>
        </w:numPr>
        <w:spacing w:lineRule="auto" w:line="360"/>
        <w:jc w:val="both"/>
        <w:rPr/>
      </w:pPr>
      <w:r>
        <w:t>Intrinsic and extrinsic functions of peripheral circulation</w:t>
      </w:r>
    </w:p>
    <w:p>
      <w:pPr>
        <w:pStyle w:val="style4099"/>
        <w:numPr>
          <w:ilvl w:val="0"/>
          <w:numId w:val="51"/>
        </w:numPr>
        <w:spacing w:lineRule="auto" w:line="360"/>
        <w:jc w:val="both"/>
        <w:rPr/>
      </w:pPr>
      <w:r>
        <w:t>Pulmonary circulation</w:t>
      </w:r>
    </w:p>
    <w:p>
      <w:pPr>
        <w:pStyle w:val="style4099"/>
        <w:numPr>
          <w:ilvl w:val="0"/>
          <w:numId w:val="51"/>
        </w:numPr>
        <w:spacing w:lineRule="auto" w:line="360"/>
        <w:jc w:val="both"/>
        <w:rPr/>
      </w:pPr>
      <w:r>
        <w:t xml:space="preserve">Systemic circulation: </w:t>
      </w:r>
    </w:p>
    <w:p>
      <w:pPr>
        <w:pStyle w:val="style4099"/>
        <w:numPr>
          <w:ilvl w:val="0"/>
          <w:numId w:val="51"/>
        </w:numPr>
        <w:spacing w:lineRule="auto" w:line="360"/>
        <w:jc w:val="both"/>
        <w:rPr/>
      </w:pPr>
      <w:r>
        <w:t>Local/ nervous control of blood vessels</w:t>
      </w:r>
    </w:p>
    <w:p>
      <w:pPr>
        <w:pStyle w:val="style4099"/>
        <w:numPr>
          <w:ilvl w:val="0"/>
          <w:numId w:val="51"/>
        </w:numPr>
        <w:spacing w:lineRule="auto" w:line="360"/>
        <w:jc w:val="both"/>
        <w:rPr/>
      </w:pPr>
      <w:r>
        <w:t>Regulation of arterial pressure</w:t>
      </w:r>
    </w:p>
    <w:p>
      <w:pPr>
        <w:pStyle w:val="style4099"/>
        <w:numPr>
          <w:ilvl w:val="0"/>
          <w:numId w:val="51"/>
        </w:numPr>
        <w:spacing w:lineRule="auto" w:line="360"/>
        <w:jc w:val="both"/>
        <w:rPr/>
      </w:pPr>
      <w:r>
        <w:t>Functions of lymphatic system</w:t>
      </w:r>
    </w:p>
    <w:p>
      <w:pPr>
        <w:pStyle w:val="style4099"/>
        <w:numPr>
          <w:ilvl w:val="0"/>
          <w:numId w:val="51"/>
        </w:numPr>
        <w:spacing w:lineRule="auto" w:line="360"/>
        <w:jc w:val="both"/>
        <w:rPr/>
      </w:pPr>
      <w:r>
        <w:t>Spleen, thymus, lymph nodes and tonsils</w:t>
      </w:r>
    </w:p>
    <w:p>
      <w:pPr>
        <w:pStyle w:val="style4099"/>
        <w:spacing w:lineRule="auto" w:line="360"/>
        <w:ind w:left="1440"/>
        <w:jc w:val="both"/>
        <w:rPr/>
      </w:pPr>
    </w:p>
    <w:p>
      <w:pPr>
        <w:pStyle w:val="style179"/>
        <w:numPr>
          <w:ilvl w:val="0"/>
          <w:numId w:val="46"/>
        </w:numPr>
        <w:tabs>
          <w:tab w:val="left" w:leader="none" w:pos="2145"/>
        </w:tabs>
        <w:spacing w:lineRule="auto" w:line="360"/>
        <w:jc w:val="both"/>
        <w:rPr>
          <w:rFonts w:ascii="Times New Roman" w:cs="Times New Roman" w:hAnsi="Times New Roman"/>
          <w:sz w:val="24"/>
          <w:szCs w:val="24"/>
        </w:rPr>
      </w:pPr>
      <w:r>
        <w:rPr>
          <w:rFonts w:ascii="Times New Roman" w:cs="Times New Roman" w:hAnsi="Times New Roman"/>
          <w:b/>
          <w:bCs/>
          <w:sz w:val="24"/>
          <w:szCs w:val="24"/>
        </w:rPr>
        <w:t>Immunity</w:t>
      </w:r>
    </w:p>
    <w:p>
      <w:pPr>
        <w:pStyle w:val="style179"/>
        <w:numPr>
          <w:ilvl w:val="0"/>
          <w:numId w:val="52"/>
        </w:numPr>
        <w:tabs>
          <w:tab w:val="left" w:leader="none" w:pos="2145"/>
        </w:tabs>
        <w:spacing w:lineRule="auto" w:line="360"/>
        <w:jc w:val="both"/>
        <w:rPr>
          <w:rFonts w:ascii="Times New Roman" w:cs="Times New Roman" w:hAnsi="Times New Roman"/>
          <w:sz w:val="24"/>
          <w:szCs w:val="24"/>
        </w:rPr>
      </w:pPr>
      <w:r>
        <w:rPr>
          <w:rFonts w:ascii="Times New Roman" w:cs="Times New Roman" w:hAnsi="Times New Roman"/>
          <w:sz w:val="24"/>
          <w:szCs w:val="24"/>
        </w:rPr>
        <w:t>Innate/adoptive immunity</w:t>
      </w:r>
    </w:p>
    <w:p>
      <w:pPr>
        <w:pStyle w:val="style179"/>
        <w:numPr>
          <w:ilvl w:val="0"/>
          <w:numId w:val="52"/>
        </w:numPr>
        <w:tabs>
          <w:tab w:val="left" w:leader="none" w:pos="2145"/>
        </w:tabs>
        <w:spacing w:lineRule="auto" w:line="360"/>
        <w:jc w:val="both"/>
        <w:rPr>
          <w:rFonts w:ascii="Times New Roman" w:cs="Times New Roman" w:hAnsi="Times New Roman"/>
          <w:sz w:val="24"/>
          <w:szCs w:val="24"/>
        </w:rPr>
      </w:pPr>
      <w:r>
        <w:rPr>
          <w:rFonts w:ascii="Times New Roman" w:cs="Times New Roman" w:hAnsi="Times New Roman"/>
          <w:bCs/>
          <w:sz w:val="24"/>
          <w:szCs w:val="24"/>
        </w:rPr>
        <w:t>Antigens (Types of antigen and functions) Antibodies</w:t>
      </w:r>
    </w:p>
    <w:p>
      <w:pPr>
        <w:pStyle w:val="style179"/>
        <w:numPr>
          <w:ilvl w:val="0"/>
          <w:numId w:val="52"/>
        </w:numPr>
        <w:tabs>
          <w:tab w:val="left" w:leader="none" w:pos="2145"/>
        </w:tabs>
        <w:spacing w:lineRule="auto" w:line="360"/>
        <w:jc w:val="both"/>
        <w:rPr>
          <w:rFonts w:ascii="Times New Roman" w:cs="Times New Roman" w:hAnsi="Times New Roman"/>
          <w:sz w:val="24"/>
          <w:szCs w:val="24"/>
        </w:rPr>
      </w:pPr>
      <w:r>
        <w:rPr>
          <w:rFonts w:ascii="Times New Roman" w:cs="Times New Roman" w:hAnsi="Times New Roman"/>
          <w:bCs/>
          <w:sz w:val="24"/>
          <w:szCs w:val="24"/>
        </w:rPr>
        <w:t>Primary and secondary response</w:t>
      </w:r>
    </w:p>
    <w:p>
      <w:pPr>
        <w:pStyle w:val="style179"/>
        <w:numPr>
          <w:ilvl w:val="0"/>
          <w:numId w:val="52"/>
        </w:numPr>
        <w:tabs>
          <w:tab w:val="left" w:leader="none" w:pos="2145"/>
        </w:tabs>
        <w:spacing w:lineRule="auto" w:line="360"/>
        <w:jc w:val="both"/>
        <w:rPr>
          <w:rFonts w:ascii="Times New Roman" w:cs="Times New Roman" w:hAnsi="Times New Roman"/>
          <w:sz w:val="24"/>
          <w:szCs w:val="24"/>
        </w:rPr>
      </w:pPr>
      <w:r>
        <w:rPr>
          <w:rFonts w:ascii="Times New Roman" w:cs="Times New Roman" w:hAnsi="Times New Roman"/>
          <w:bCs/>
          <w:sz w:val="24"/>
          <w:szCs w:val="24"/>
        </w:rPr>
        <w:t>Cell mediated/humoral immunity</w:t>
      </w:r>
    </w:p>
    <w:p>
      <w:pPr>
        <w:pStyle w:val="style179"/>
        <w:numPr>
          <w:ilvl w:val="0"/>
          <w:numId w:val="52"/>
        </w:numPr>
        <w:tabs>
          <w:tab w:val="left" w:leader="none" w:pos="2145"/>
        </w:tabs>
        <w:spacing w:lineRule="auto" w:line="360"/>
        <w:jc w:val="both"/>
        <w:rPr>
          <w:rFonts w:ascii="Times New Roman" w:cs="Times New Roman" w:hAnsi="Times New Roman"/>
          <w:sz w:val="24"/>
          <w:szCs w:val="24"/>
        </w:rPr>
      </w:pPr>
      <w:r>
        <w:rPr>
          <w:rFonts w:ascii="Times New Roman" w:cs="Times New Roman" w:hAnsi="Times New Roman"/>
          <w:bCs/>
          <w:sz w:val="24"/>
          <w:szCs w:val="24"/>
        </w:rPr>
        <w:t>Lymphocytes in immunity</w:t>
      </w:r>
    </w:p>
    <w:p>
      <w:pPr>
        <w:pStyle w:val="style179"/>
        <w:spacing w:before="240" w:lineRule="auto" w:line="360"/>
        <w:ind w:left="1080"/>
        <w:jc w:val="both"/>
        <w:rPr>
          <w:rFonts w:ascii="Times New Roman" w:cs="Times New Roman" w:hAnsi="Times New Roman"/>
          <w:b/>
          <w:sz w:val="24"/>
          <w:szCs w:val="24"/>
          <w:u w:val="single"/>
        </w:rPr>
      </w:pPr>
    </w:p>
    <w:p>
      <w:pPr>
        <w:pStyle w:val="style0"/>
        <w:spacing w:lineRule="auto" w:line="360"/>
        <w:jc w:val="both"/>
        <w:rPr>
          <w:rFonts w:ascii="Times New Roman" w:cs="Times New Roman" w:hAnsi="Times New Roman"/>
          <w:b/>
          <w:sz w:val="24"/>
          <w:szCs w:val="24"/>
          <w:u w:val="single"/>
        </w:rPr>
      </w:pPr>
      <w:r>
        <w:rPr>
          <w:rFonts w:ascii="Times New Roman" w:cs="Times New Roman" w:hAnsi="Times New Roman"/>
          <w:b/>
          <w:sz w:val="24"/>
          <w:szCs w:val="24"/>
          <w:u w:val="single"/>
        </w:rPr>
        <w:t>Practicals:</w:t>
      </w:r>
    </w:p>
    <w:p>
      <w:pPr>
        <w:pStyle w:val="style179"/>
        <w:numPr>
          <w:ilvl w:val="0"/>
          <w:numId w:val="53"/>
        </w:numPr>
        <w:spacing w:lineRule="auto" w:line="360"/>
        <w:jc w:val="both"/>
        <w:rPr>
          <w:rFonts w:ascii="Times New Roman" w:cs="Times New Roman" w:hAnsi="Times New Roman"/>
          <w:sz w:val="24"/>
          <w:szCs w:val="24"/>
        </w:rPr>
      </w:pPr>
      <w:r>
        <w:rPr>
          <w:rFonts w:ascii="Times New Roman" w:cs="Times New Roman" w:hAnsi="Times New Roman"/>
          <w:sz w:val="24"/>
          <w:szCs w:val="24"/>
        </w:rPr>
        <w:t>Spirometery</w:t>
      </w:r>
    </w:p>
    <w:p>
      <w:pPr>
        <w:pStyle w:val="style179"/>
        <w:numPr>
          <w:ilvl w:val="0"/>
          <w:numId w:val="53"/>
        </w:numPr>
        <w:spacing w:lineRule="auto" w:line="360"/>
        <w:jc w:val="both"/>
        <w:rPr>
          <w:rFonts w:ascii="Times New Roman" w:cs="Times New Roman" w:hAnsi="Times New Roman"/>
          <w:sz w:val="24"/>
          <w:szCs w:val="24"/>
        </w:rPr>
      </w:pPr>
      <w:r>
        <w:rPr>
          <w:rFonts w:ascii="Times New Roman" w:cs="Times New Roman" w:hAnsi="Times New Roman"/>
          <w:sz w:val="24"/>
          <w:szCs w:val="24"/>
        </w:rPr>
        <w:t>Electrocardiography</w:t>
      </w:r>
    </w:p>
    <w:p>
      <w:pPr>
        <w:pStyle w:val="style179"/>
        <w:numPr>
          <w:ilvl w:val="0"/>
          <w:numId w:val="53"/>
        </w:numPr>
        <w:spacing w:lineRule="auto" w:line="360"/>
        <w:jc w:val="both"/>
        <w:rPr>
          <w:rFonts w:ascii="Times New Roman" w:cs="Times New Roman" w:hAnsi="Times New Roman"/>
          <w:sz w:val="24"/>
          <w:szCs w:val="24"/>
        </w:rPr>
      </w:pPr>
      <w:r>
        <w:rPr>
          <w:rFonts w:ascii="Times New Roman" w:cs="Times New Roman" w:hAnsi="Times New Roman"/>
          <w:sz w:val="24"/>
          <w:szCs w:val="24"/>
        </w:rPr>
        <w:t>Blood Pressure Measurement</w:t>
      </w:r>
    </w:p>
    <w:p>
      <w:pPr>
        <w:pStyle w:val="style179"/>
        <w:numPr>
          <w:ilvl w:val="0"/>
          <w:numId w:val="53"/>
        </w:numPr>
        <w:spacing w:lineRule="auto" w:line="360"/>
        <w:jc w:val="both"/>
        <w:rPr>
          <w:rFonts w:ascii="Times New Roman" w:cs="Times New Roman" w:hAnsi="Times New Roman"/>
          <w:sz w:val="24"/>
          <w:szCs w:val="24"/>
        </w:rPr>
      </w:pPr>
      <w:r>
        <w:rPr>
          <w:rFonts w:ascii="Times New Roman" w:cs="Times New Roman" w:hAnsi="Times New Roman"/>
          <w:sz w:val="24"/>
          <w:szCs w:val="24"/>
        </w:rPr>
        <w:t>Normal and abnormal ECG interpretation</w:t>
      </w:r>
    </w:p>
    <w:p>
      <w:pPr>
        <w:pStyle w:val="style179"/>
        <w:numPr>
          <w:ilvl w:val="0"/>
          <w:numId w:val="53"/>
        </w:numPr>
        <w:spacing w:lineRule="auto" w:line="360"/>
        <w:jc w:val="both"/>
        <w:rPr>
          <w:rFonts w:ascii="Times New Roman" w:cs="Times New Roman" w:hAnsi="Times New Roman"/>
          <w:sz w:val="24"/>
          <w:szCs w:val="24"/>
        </w:rPr>
      </w:pPr>
      <w:r>
        <w:rPr>
          <w:rFonts w:ascii="Times New Roman" w:cs="Times New Roman" w:hAnsi="Times New Roman"/>
          <w:sz w:val="24"/>
          <w:szCs w:val="24"/>
        </w:rPr>
        <w:t>Pulse rate measurement</w:t>
      </w:r>
    </w:p>
    <w:p>
      <w:pPr>
        <w:pStyle w:val="style179"/>
        <w:numPr>
          <w:ilvl w:val="0"/>
          <w:numId w:val="53"/>
        </w:numPr>
        <w:spacing w:lineRule="auto" w:line="360"/>
        <w:jc w:val="both"/>
        <w:rPr>
          <w:rFonts w:ascii="Times New Roman" w:cs="Times New Roman" w:hAnsi="Times New Roman"/>
          <w:sz w:val="24"/>
          <w:szCs w:val="24"/>
        </w:rPr>
      </w:pPr>
      <w:r>
        <w:rPr>
          <w:rFonts w:ascii="Times New Roman" w:cs="Times New Roman" w:hAnsi="Times New Roman"/>
          <w:sz w:val="24"/>
          <w:szCs w:val="24"/>
        </w:rPr>
        <w:t>Heart sounds</w:t>
      </w:r>
    </w:p>
    <w:p>
      <w:pPr>
        <w:pStyle w:val="style0"/>
        <w:spacing w:before="240" w:lineRule="auto" w:line="360"/>
        <w:jc w:val="both"/>
        <w:rPr>
          <w:rFonts w:ascii="Times New Roman" w:cs="Times New Roman" w:hAnsi="Times New Roman"/>
          <w:b/>
          <w:sz w:val="24"/>
          <w:szCs w:val="24"/>
        </w:rPr>
      </w:pPr>
      <w:r>
        <w:rPr>
          <w:rFonts w:ascii="Times New Roman" w:cs="Times New Roman" w:hAnsi="Times New Roman"/>
          <w:b/>
          <w:sz w:val="24"/>
          <w:szCs w:val="24"/>
        </w:rPr>
        <w:t>Recommended Books</w:t>
      </w:r>
    </w:p>
    <w:p>
      <w:pPr>
        <w:pStyle w:val="style179"/>
        <w:numPr>
          <w:ilvl w:val="0"/>
          <w:numId w:val="54"/>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Essentials of Anatomy &amp; Physiology by Seely, Stephens and Tate. 4</w:t>
      </w:r>
      <w:r>
        <w:rPr>
          <w:rFonts w:ascii="Times New Roman" w:cs="Times New Roman" w:hAnsi="Times New Roman"/>
          <w:sz w:val="24"/>
          <w:szCs w:val="24"/>
          <w:vertAlign w:val="superscript"/>
        </w:rPr>
        <w:t>th</w:t>
      </w:r>
      <w:r>
        <w:rPr>
          <w:rFonts w:ascii="Times New Roman" w:cs="Times New Roman" w:hAnsi="Times New Roman"/>
          <w:sz w:val="24"/>
          <w:szCs w:val="24"/>
        </w:rPr>
        <w:t xml:space="preserve"> edition</w:t>
      </w:r>
    </w:p>
    <w:p>
      <w:pPr>
        <w:pStyle w:val="style179"/>
        <w:numPr>
          <w:ilvl w:val="0"/>
          <w:numId w:val="54"/>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 xml:space="preserve"> Ross &amp; Wilson Anatomy and Physiology</w:t>
      </w:r>
    </w:p>
    <w:p>
      <w:pPr>
        <w:pStyle w:val="style179"/>
        <w:numPr>
          <w:ilvl w:val="0"/>
          <w:numId w:val="54"/>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Human Physiology. Stuart Ira Fox 7</w:t>
      </w:r>
      <w:r>
        <w:rPr>
          <w:rFonts w:ascii="Times New Roman" w:cs="Times New Roman" w:hAnsi="Times New Roman"/>
          <w:sz w:val="24"/>
          <w:szCs w:val="24"/>
          <w:vertAlign w:val="superscript"/>
        </w:rPr>
        <w:t>th</w:t>
      </w:r>
      <w:r>
        <w:rPr>
          <w:rFonts w:ascii="Times New Roman" w:cs="Times New Roman" w:hAnsi="Times New Roman"/>
          <w:sz w:val="24"/>
          <w:szCs w:val="24"/>
        </w:rPr>
        <w:t xml:space="preserve"> edition</w:t>
      </w:r>
    </w:p>
    <w:p>
      <w:pPr>
        <w:pStyle w:val="style179"/>
        <w:numPr>
          <w:ilvl w:val="0"/>
          <w:numId w:val="54"/>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Text book of Medical Physiology Guyton.</w:t>
      </w:r>
    </w:p>
    <w:p>
      <w:pPr>
        <w:pStyle w:val="style179"/>
        <w:numPr>
          <w:ilvl w:val="0"/>
          <w:numId w:val="54"/>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Essential of Medical Physiology Vol I &amp; II by Mushtaq Ahmed.</w:t>
      </w:r>
    </w:p>
    <w:p>
      <w:pPr>
        <w:pStyle w:val="style179"/>
        <w:numPr>
          <w:ilvl w:val="0"/>
          <w:numId w:val="54"/>
        </w:numPr>
        <w:spacing w:before="240" w:lineRule="auto" w:line="360"/>
        <w:jc w:val="both"/>
        <w:rPr>
          <w:rFonts w:ascii="Times New Roman" w:cs="Times New Roman" w:hAnsi="Times New Roman"/>
          <w:sz w:val="24"/>
          <w:szCs w:val="24"/>
        </w:rPr>
      </w:pPr>
      <w:r>
        <w:rPr>
          <w:rFonts w:ascii="Times New Roman" w:cs="Times New Roman" w:hAnsi="Times New Roman"/>
          <w:sz w:val="24"/>
          <w:szCs w:val="24"/>
        </w:rPr>
        <w:t>Lecture notes on human physiology by Bray JJ, Cragg, PA MacKnight</w:t>
      </w:r>
    </w:p>
    <w:p>
      <w:pPr>
        <w:pStyle w:val="style0"/>
        <w:spacing w:lineRule="auto" w:line="360"/>
        <w:rPr>
          <w:rFonts w:ascii="Times New Roman" w:cs="Times New Roman" w:hAnsi="Times New Roman"/>
          <w:b/>
          <w:sz w:val="24"/>
          <w:szCs w:val="24"/>
          <w:u w:val="single"/>
        </w:rPr>
      </w:pPr>
    </w:p>
    <w:p>
      <w:pPr>
        <w:pStyle w:val="style0"/>
        <w:spacing w:lineRule="auto" w:line="360"/>
        <w:jc w:val="center"/>
        <w:rPr>
          <w:rFonts w:ascii="Times New Roman" w:cs="Times New Roman" w:hAnsi="Times New Roman"/>
          <w:b/>
          <w:sz w:val="32"/>
          <w:szCs w:val="24"/>
          <w:u w:val="single"/>
        </w:rPr>
      </w:pPr>
      <w:r>
        <w:rPr>
          <w:rFonts w:ascii="Times New Roman" w:cs="Times New Roman" w:hAnsi="Times New Roman"/>
          <w:b/>
          <w:sz w:val="32"/>
          <w:szCs w:val="32"/>
          <w:u w:val="single"/>
        </w:rPr>
        <w:t>BIOCHEMISTRY- II</w:t>
      </w:r>
    </w:p>
    <w:p>
      <w:pPr>
        <w:pStyle w:val="style179"/>
        <w:numPr>
          <w:ilvl w:val="0"/>
          <w:numId w:val="55"/>
        </w:numPr>
        <w:spacing w:after="0" w:lineRule="auto" w:line="360"/>
        <w:jc w:val="both"/>
        <w:rPr>
          <w:rFonts w:ascii="Times New Roman" w:cs="Times New Roman" w:hAnsi="Times New Roman"/>
          <w:color w:val="000000"/>
          <w:sz w:val="24"/>
          <w:szCs w:val="24"/>
        </w:rPr>
      </w:pPr>
      <w:r>
        <w:rPr>
          <w:rFonts w:ascii="Times New Roman" w:cs="Times New Roman" w:hAnsi="Times New Roman"/>
          <w:b/>
          <w:bCs/>
          <w:color w:val="000000"/>
          <w:sz w:val="24"/>
          <w:szCs w:val="24"/>
        </w:rPr>
        <w:t xml:space="preserve">Amino Acids, Peptides &amp; Proteins </w:t>
      </w:r>
    </w:p>
    <w:p>
      <w:pPr>
        <w:pStyle w:val="style179"/>
        <w:numPr>
          <w:ilvl w:val="0"/>
          <w:numId w:val="56"/>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 xml:space="preserve">Digestion of Proteins &amp; Absorption of Amino Acids </w:t>
      </w:r>
    </w:p>
    <w:p>
      <w:pPr>
        <w:pStyle w:val="style179"/>
        <w:numPr>
          <w:ilvl w:val="0"/>
          <w:numId w:val="56"/>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Transamination &amp; Deamination of Amino Acids, deamidation, methylation, decarboxylation, interconversion of amino acids</w:t>
      </w:r>
    </w:p>
    <w:p>
      <w:pPr>
        <w:pStyle w:val="style179"/>
        <w:numPr>
          <w:ilvl w:val="0"/>
          <w:numId w:val="56"/>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 xml:space="preserve"> Urea cycle </w:t>
      </w:r>
    </w:p>
    <w:p>
      <w:pPr>
        <w:pStyle w:val="style179"/>
        <w:numPr>
          <w:ilvl w:val="0"/>
          <w:numId w:val="56"/>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 xml:space="preserve">Specialized products formed from Amino Acids </w:t>
      </w:r>
    </w:p>
    <w:p>
      <w:pPr>
        <w:pStyle w:val="style179"/>
        <w:numPr>
          <w:ilvl w:val="0"/>
          <w:numId w:val="56"/>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 xml:space="preserve">Metabolic disorders </w:t>
      </w:r>
    </w:p>
    <w:p>
      <w:pPr>
        <w:pStyle w:val="style0"/>
        <w:spacing w:after="0" w:lineRule="auto" w:line="360"/>
        <w:jc w:val="both"/>
        <w:rPr>
          <w:rFonts w:ascii="Times New Roman" w:cs="Times New Roman" w:hAnsi="Times New Roman"/>
          <w:sz w:val="24"/>
          <w:szCs w:val="24"/>
        </w:rPr>
      </w:pPr>
      <w:r>
        <w:rPr>
          <w:rFonts w:ascii="Times New Roman" w:cs="Times New Roman" w:hAnsi="Times New Roman"/>
          <w:b/>
          <w:bCs/>
          <w:sz w:val="24"/>
          <w:szCs w:val="24"/>
        </w:rPr>
        <w:t xml:space="preserve">Molecular Biology </w:t>
      </w:r>
    </w:p>
    <w:p>
      <w:pPr>
        <w:pStyle w:val="style179"/>
        <w:numPr>
          <w:ilvl w:val="0"/>
          <w:numId w:val="57"/>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Replication of DNA</w:t>
      </w:r>
    </w:p>
    <w:p>
      <w:pPr>
        <w:pStyle w:val="style179"/>
        <w:numPr>
          <w:ilvl w:val="0"/>
          <w:numId w:val="57"/>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 xml:space="preserve">Transcription in Prokaryotes </w:t>
      </w:r>
    </w:p>
    <w:p>
      <w:pPr>
        <w:pStyle w:val="style179"/>
        <w:numPr>
          <w:ilvl w:val="0"/>
          <w:numId w:val="57"/>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 xml:space="preserve">Transcription in Eukaryotes </w:t>
      </w:r>
    </w:p>
    <w:p>
      <w:pPr>
        <w:pStyle w:val="style179"/>
        <w:numPr>
          <w:ilvl w:val="0"/>
          <w:numId w:val="57"/>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 xml:space="preserve">Translation: (Genetic Code) Protein Synthesis in Prokaryotes </w:t>
      </w:r>
    </w:p>
    <w:p>
      <w:pPr>
        <w:pStyle w:val="style179"/>
        <w:numPr>
          <w:ilvl w:val="0"/>
          <w:numId w:val="57"/>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Translation: (Genetic Code) Protein Synthesis in Eukaryotes</w:t>
      </w:r>
    </w:p>
    <w:p>
      <w:pPr>
        <w:pStyle w:val="style179"/>
        <w:numPr>
          <w:ilvl w:val="0"/>
          <w:numId w:val="57"/>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Structural organization of chromosomes, DNA &amp; gene</w:t>
      </w:r>
    </w:p>
    <w:p>
      <w:pPr>
        <w:pStyle w:val="style179"/>
        <w:numPr>
          <w:ilvl w:val="0"/>
          <w:numId w:val="57"/>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 xml:space="preserve">Polymerase Chain Reaction </w:t>
      </w:r>
    </w:p>
    <w:p>
      <w:pPr>
        <w:pStyle w:val="style179"/>
        <w:numPr>
          <w:ilvl w:val="0"/>
          <w:numId w:val="55"/>
        </w:numPr>
        <w:spacing w:after="0" w:lineRule="auto" w:line="360"/>
        <w:jc w:val="both"/>
        <w:rPr>
          <w:rFonts w:ascii="Times New Roman" w:cs="Times New Roman" w:hAnsi="Times New Roman"/>
          <w:color w:val="000000"/>
          <w:sz w:val="24"/>
          <w:szCs w:val="24"/>
        </w:rPr>
      </w:pPr>
      <w:r>
        <w:rPr>
          <w:rFonts w:ascii="Times New Roman" w:cs="Times New Roman" w:hAnsi="Times New Roman"/>
          <w:b/>
          <w:bCs/>
          <w:color w:val="000000"/>
          <w:sz w:val="24"/>
          <w:szCs w:val="24"/>
        </w:rPr>
        <w:t xml:space="preserve">Carbohydrates </w:t>
      </w:r>
    </w:p>
    <w:p>
      <w:pPr>
        <w:pStyle w:val="style0"/>
        <w:spacing w:after="0" w:lineRule="auto" w:line="360"/>
        <w:jc w:val="both"/>
        <w:rPr>
          <w:rFonts w:ascii="Times New Roman" w:cs="Times New Roman" w:hAnsi="Times New Roman"/>
          <w:color w:val="000000"/>
          <w:sz w:val="24"/>
          <w:szCs w:val="24"/>
        </w:rPr>
      </w:pPr>
      <w:r>
        <w:rPr>
          <w:rFonts w:ascii="Times New Roman" w:cs="Times New Roman" w:hAnsi="Times New Roman"/>
          <w:b/>
          <w:bCs/>
          <w:color w:val="000000"/>
          <w:sz w:val="24"/>
          <w:szCs w:val="24"/>
        </w:rPr>
        <w:t xml:space="preserve">Metabolism of Carbohydrates </w:t>
      </w:r>
    </w:p>
    <w:p>
      <w:pPr>
        <w:pStyle w:val="style179"/>
        <w:numPr>
          <w:ilvl w:val="0"/>
          <w:numId w:val="58"/>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Digestion &amp; Absorption of Carbohydrates </w:t>
      </w:r>
    </w:p>
    <w:p>
      <w:pPr>
        <w:pStyle w:val="style179"/>
        <w:numPr>
          <w:ilvl w:val="0"/>
          <w:numId w:val="58"/>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Glycolysis &amp; its Regulation </w:t>
      </w:r>
    </w:p>
    <w:p>
      <w:pPr>
        <w:pStyle w:val="style179"/>
        <w:numPr>
          <w:ilvl w:val="0"/>
          <w:numId w:val="58"/>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Fate of pyruvate </w:t>
      </w:r>
    </w:p>
    <w:p>
      <w:pPr>
        <w:pStyle w:val="style179"/>
        <w:numPr>
          <w:ilvl w:val="0"/>
          <w:numId w:val="58"/>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Factors affecting tissue content of glycogen</w:t>
      </w:r>
    </w:p>
    <w:p>
      <w:pPr>
        <w:pStyle w:val="style179"/>
        <w:numPr>
          <w:ilvl w:val="0"/>
          <w:numId w:val="58"/>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Citric Acid Cycle</w:t>
      </w:r>
    </w:p>
    <w:p>
      <w:pPr>
        <w:pStyle w:val="style179"/>
        <w:numPr>
          <w:ilvl w:val="0"/>
          <w:numId w:val="58"/>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Interconversion of carbohydrates, lipids and proteins</w:t>
      </w:r>
    </w:p>
    <w:p>
      <w:pPr>
        <w:pStyle w:val="style179"/>
        <w:numPr>
          <w:ilvl w:val="0"/>
          <w:numId w:val="58"/>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Calculation of ATP moles formed in glucose utilization </w:t>
      </w:r>
    </w:p>
    <w:p>
      <w:pPr>
        <w:pStyle w:val="style179"/>
        <w:numPr>
          <w:ilvl w:val="0"/>
          <w:numId w:val="58"/>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Gluconeogenesis and regulation of blood glucose </w:t>
      </w:r>
    </w:p>
    <w:p>
      <w:pPr>
        <w:pStyle w:val="style179"/>
        <w:numPr>
          <w:ilvl w:val="0"/>
          <w:numId w:val="58"/>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Pentose Phosphate Pathway &amp; its Significance</w:t>
      </w:r>
    </w:p>
    <w:p>
      <w:pPr>
        <w:pStyle w:val="style179"/>
        <w:numPr>
          <w:ilvl w:val="0"/>
          <w:numId w:val="58"/>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Glycogenolysis </w:t>
      </w:r>
    </w:p>
    <w:p>
      <w:pPr>
        <w:pStyle w:val="style179"/>
        <w:numPr>
          <w:ilvl w:val="0"/>
          <w:numId w:val="55"/>
        </w:numPr>
        <w:spacing w:after="0" w:lineRule="auto" w:line="360"/>
        <w:jc w:val="both"/>
        <w:rPr>
          <w:rFonts w:ascii="Times New Roman" w:cs="Times New Roman" w:hAnsi="Times New Roman"/>
          <w:color w:val="000000"/>
          <w:sz w:val="24"/>
          <w:szCs w:val="24"/>
        </w:rPr>
      </w:pPr>
      <w:r>
        <w:rPr>
          <w:rFonts w:ascii="Times New Roman" w:cs="Times New Roman" w:hAnsi="Times New Roman"/>
          <w:b/>
          <w:bCs/>
          <w:color w:val="000000"/>
          <w:sz w:val="24"/>
          <w:szCs w:val="24"/>
        </w:rPr>
        <w:t xml:space="preserve">Lipids </w:t>
      </w:r>
    </w:p>
    <w:p>
      <w:pPr>
        <w:pStyle w:val="style179"/>
        <w:numPr>
          <w:ilvl w:val="0"/>
          <w:numId w:val="59"/>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Digestion &amp; Absorption of Lipids </w:t>
      </w:r>
    </w:p>
    <w:p>
      <w:pPr>
        <w:pStyle w:val="style179"/>
        <w:numPr>
          <w:ilvl w:val="0"/>
          <w:numId w:val="59"/>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Metabolism &amp; Clinical Significance of Lipoproteins </w:t>
      </w:r>
    </w:p>
    <w:p>
      <w:pPr>
        <w:pStyle w:val="style179"/>
        <w:numPr>
          <w:ilvl w:val="0"/>
          <w:numId w:val="59"/>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 xml:space="preserve">Fatty acid oxidation biosynthesis and metabolism of Triacylglycerols </w:t>
      </w:r>
    </w:p>
    <w:p>
      <w:pPr>
        <w:pStyle w:val="style179"/>
        <w:numPr>
          <w:ilvl w:val="0"/>
          <w:numId w:val="59"/>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 xml:space="preserve">Metabolism &amp; clinical Significance of Cholesterol </w:t>
      </w:r>
    </w:p>
    <w:p>
      <w:pPr>
        <w:pStyle w:val="style179"/>
        <w:numPr>
          <w:ilvl w:val="0"/>
          <w:numId w:val="59"/>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 xml:space="preserve">Ketone bodies </w:t>
      </w:r>
    </w:p>
    <w:p>
      <w:pPr>
        <w:pStyle w:val="style179"/>
        <w:numPr>
          <w:ilvl w:val="0"/>
          <w:numId w:val="55"/>
        </w:numPr>
        <w:spacing w:after="0" w:lineRule="auto" w:line="360"/>
        <w:jc w:val="both"/>
        <w:rPr>
          <w:rFonts w:ascii="Times New Roman" w:cs="Times New Roman" w:hAnsi="Times New Roman"/>
          <w:sz w:val="24"/>
          <w:szCs w:val="24"/>
        </w:rPr>
      </w:pPr>
      <w:r>
        <w:rPr>
          <w:rFonts w:ascii="Times New Roman" w:cs="Times New Roman" w:hAnsi="Times New Roman"/>
          <w:b/>
          <w:bCs/>
          <w:sz w:val="24"/>
          <w:szCs w:val="24"/>
        </w:rPr>
        <w:t xml:space="preserve">Hormones </w:t>
      </w:r>
    </w:p>
    <w:p>
      <w:pPr>
        <w:pStyle w:val="style179"/>
        <w:numPr>
          <w:ilvl w:val="0"/>
          <w:numId w:val="60"/>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 xml:space="preserve">Classification &amp; Mechanism of Action of Hormones </w:t>
      </w:r>
    </w:p>
    <w:p>
      <w:pPr>
        <w:pStyle w:val="style179"/>
        <w:numPr>
          <w:ilvl w:val="0"/>
          <w:numId w:val="60"/>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 xml:space="preserve">Steroid Hormones: Glucocorticoids and Mineralocorticoids </w:t>
      </w:r>
    </w:p>
    <w:p>
      <w:pPr>
        <w:pStyle w:val="style179"/>
        <w:numPr>
          <w:ilvl w:val="0"/>
          <w:numId w:val="60"/>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Insulin &amp; Glucagon</w:t>
      </w:r>
    </w:p>
    <w:p>
      <w:pPr>
        <w:pStyle w:val="style179"/>
        <w:numPr>
          <w:ilvl w:val="0"/>
          <w:numId w:val="55"/>
        </w:numPr>
        <w:spacing w:after="0" w:lineRule="auto" w:line="360"/>
        <w:jc w:val="both"/>
        <w:rPr>
          <w:rFonts w:ascii="Times New Roman" w:cs="Times New Roman" w:hAnsi="Times New Roman"/>
          <w:b/>
          <w:sz w:val="24"/>
          <w:szCs w:val="24"/>
        </w:rPr>
      </w:pPr>
      <w:r>
        <w:rPr>
          <w:rFonts w:ascii="Times New Roman" w:cs="Times New Roman" w:hAnsi="Times New Roman"/>
          <w:b/>
          <w:sz w:val="24"/>
          <w:szCs w:val="24"/>
        </w:rPr>
        <w:t xml:space="preserve">Nucleic acids </w:t>
      </w:r>
    </w:p>
    <w:p>
      <w:pPr>
        <w:pStyle w:val="style179"/>
        <w:numPr>
          <w:ilvl w:val="0"/>
          <w:numId w:val="61"/>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Metabolism of Nucleic acids</w:t>
      </w:r>
    </w:p>
    <w:p>
      <w:pPr>
        <w:pStyle w:val="style179"/>
        <w:numPr>
          <w:ilvl w:val="0"/>
          <w:numId w:val="61"/>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 xml:space="preserve">Gout </w:t>
      </w:r>
    </w:p>
    <w:p>
      <w:pPr>
        <w:pStyle w:val="style179"/>
        <w:numPr>
          <w:ilvl w:val="0"/>
          <w:numId w:val="55"/>
        </w:numPr>
        <w:spacing w:after="0" w:lineRule="auto" w:line="360"/>
        <w:jc w:val="both"/>
        <w:rPr>
          <w:rFonts w:ascii="Times New Roman" w:cs="Times New Roman" w:hAnsi="Times New Roman"/>
          <w:b/>
          <w:sz w:val="24"/>
          <w:szCs w:val="24"/>
        </w:rPr>
      </w:pPr>
      <w:r>
        <w:rPr>
          <w:rFonts w:ascii="Times New Roman" w:cs="Times New Roman" w:hAnsi="Times New Roman"/>
          <w:b/>
          <w:sz w:val="24"/>
          <w:szCs w:val="24"/>
        </w:rPr>
        <w:t xml:space="preserve">Bioenergetics </w:t>
      </w:r>
    </w:p>
    <w:p>
      <w:pPr>
        <w:pStyle w:val="style179"/>
        <w:numPr>
          <w:ilvl w:val="0"/>
          <w:numId w:val="62"/>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 xml:space="preserve">Law of thermodynamics </w:t>
      </w:r>
    </w:p>
    <w:p>
      <w:pPr>
        <w:pStyle w:val="style179"/>
        <w:numPr>
          <w:ilvl w:val="0"/>
          <w:numId w:val="62"/>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 xml:space="preserve">Energy rich compounds </w:t>
      </w:r>
    </w:p>
    <w:p>
      <w:pPr>
        <w:pStyle w:val="style179"/>
        <w:numPr>
          <w:ilvl w:val="0"/>
          <w:numId w:val="62"/>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Electron transport chain</w:t>
      </w:r>
    </w:p>
    <w:p>
      <w:pPr>
        <w:pStyle w:val="style179"/>
        <w:numPr>
          <w:ilvl w:val="0"/>
          <w:numId w:val="62"/>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Oxidative phosphorylation </w:t>
      </w:r>
    </w:p>
    <w:p>
      <w:pPr>
        <w:pStyle w:val="style0"/>
        <w:spacing w:lineRule="auto" w:line="360"/>
        <w:jc w:val="both"/>
        <w:rPr>
          <w:rFonts w:ascii="Times New Roman" w:cs="Times New Roman" w:hAnsi="Times New Roman"/>
          <w:b/>
          <w:sz w:val="24"/>
          <w:szCs w:val="24"/>
          <w:u w:val="single"/>
        </w:rPr>
      </w:pPr>
      <w:r>
        <w:rPr>
          <w:rFonts w:ascii="Times New Roman" w:cs="Times New Roman" w:hAnsi="Times New Roman"/>
          <w:b/>
          <w:sz w:val="24"/>
          <w:szCs w:val="24"/>
          <w:u w:val="single"/>
        </w:rPr>
        <w:t>Practicals:</w:t>
      </w:r>
    </w:p>
    <w:p>
      <w:pPr>
        <w:pStyle w:val="style179"/>
        <w:numPr>
          <w:ilvl w:val="0"/>
          <w:numId w:val="63"/>
        </w:numPr>
        <w:spacing w:lineRule="auto" w:line="360"/>
        <w:jc w:val="both"/>
        <w:rPr>
          <w:rFonts w:ascii="Times New Roman" w:cs="Times New Roman" w:hAnsi="Times New Roman"/>
          <w:sz w:val="24"/>
          <w:szCs w:val="24"/>
        </w:rPr>
      </w:pPr>
      <w:r>
        <w:rPr>
          <w:rFonts w:ascii="Times New Roman" w:cs="Times New Roman" w:hAnsi="Times New Roman"/>
          <w:sz w:val="24"/>
          <w:szCs w:val="24"/>
        </w:rPr>
        <w:t>Determination of enzymes</w:t>
      </w:r>
    </w:p>
    <w:p>
      <w:pPr>
        <w:pStyle w:val="style179"/>
        <w:numPr>
          <w:ilvl w:val="0"/>
          <w:numId w:val="63"/>
        </w:numPr>
        <w:spacing w:lineRule="auto" w:line="360"/>
        <w:jc w:val="both"/>
        <w:rPr>
          <w:rFonts w:ascii="Times New Roman" w:cs="Times New Roman" w:hAnsi="Times New Roman"/>
          <w:sz w:val="24"/>
          <w:szCs w:val="24"/>
        </w:rPr>
      </w:pPr>
      <w:r>
        <w:rPr>
          <w:rFonts w:ascii="Times New Roman" w:cs="Times New Roman" w:hAnsi="Times New Roman"/>
          <w:sz w:val="24"/>
          <w:szCs w:val="24"/>
        </w:rPr>
        <w:t>Urine examination (chemical examination)</w:t>
      </w:r>
    </w:p>
    <w:p>
      <w:pPr>
        <w:pStyle w:val="style179"/>
        <w:numPr>
          <w:ilvl w:val="0"/>
          <w:numId w:val="63"/>
        </w:numPr>
        <w:spacing w:lineRule="auto" w:line="360"/>
        <w:jc w:val="both"/>
        <w:rPr>
          <w:rFonts w:ascii="Times New Roman" w:cs="Times New Roman" w:hAnsi="Times New Roman"/>
          <w:sz w:val="24"/>
          <w:szCs w:val="24"/>
        </w:rPr>
      </w:pPr>
      <w:r>
        <w:rPr>
          <w:rFonts w:ascii="Times New Roman" w:cs="Times New Roman" w:hAnsi="Times New Roman"/>
          <w:sz w:val="24"/>
          <w:szCs w:val="24"/>
        </w:rPr>
        <w:t>CSF examination</w:t>
      </w:r>
    </w:p>
    <w:p>
      <w:pPr>
        <w:pStyle w:val="style179"/>
        <w:numPr>
          <w:ilvl w:val="0"/>
          <w:numId w:val="63"/>
        </w:numPr>
        <w:spacing w:lineRule="auto" w:line="360"/>
        <w:jc w:val="both"/>
        <w:rPr>
          <w:rFonts w:ascii="Times New Roman" w:cs="Times New Roman" w:hAnsi="Times New Roman"/>
          <w:sz w:val="24"/>
          <w:szCs w:val="24"/>
        </w:rPr>
      </w:pPr>
      <w:r>
        <w:rPr>
          <w:rFonts w:ascii="Times New Roman" w:cs="Times New Roman" w:hAnsi="Times New Roman"/>
          <w:sz w:val="24"/>
          <w:szCs w:val="24"/>
        </w:rPr>
        <w:t>Examination of pleural, pericardial, synovial fluids</w:t>
      </w:r>
    </w:p>
    <w:p>
      <w:pPr>
        <w:pStyle w:val="style0"/>
        <w:spacing w:lineRule="auto" w:line="360"/>
        <w:jc w:val="both"/>
        <w:rPr>
          <w:rFonts w:ascii="Times New Roman" w:cs="Times New Roman" w:hAnsi="Times New Roman"/>
          <w:b/>
          <w:sz w:val="24"/>
          <w:szCs w:val="24"/>
          <w:u w:val="single"/>
        </w:rPr>
      </w:pPr>
      <w:r>
        <w:rPr>
          <w:rFonts w:ascii="Times New Roman" w:cs="Times New Roman" w:hAnsi="Times New Roman"/>
          <w:b/>
          <w:sz w:val="24"/>
          <w:szCs w:val="24"/>
          <w:u w:val="single"/>
        </w:rPr>
        <w:t>Recommended Books</w:t>
      </w:r>
    </w:p>
    <w:p>
      <w:pPr>
        <w:pStyle w:val="style179"/>
        <w:numPr>
          <w:ilvl w:val="0"/>
          <w:numId w:val="64"/>
        </w:numPr>
        <w:spacing w:lineRule="auto" w:line="360"/>
        <w:jc w:val="both"/>
        <w:rPr>
          <w:rFonts w:ascii="Times New Roman" w:cs="Times New Roman" w:hAnsi="Times New Roman"/>
          <w:sz w:val="24"/>
          <w:szCs w:val="24"/>
        </w:rPr>
      </w:pPr>
      <w:r>
        <w:rPr>
          <w:rFonts w:ascii="Times New Roman" w:cs="Times New Roman" w:hAnsi="Times New Roman"/>
          <w:sz w:val="24"/>
          <w:szCs w:val="24"/>
        </w:rPr>
        <w:t>Review of Biochemistry by Lippincott.</w:t>
      </w:r>
    </w:p>
    <w:p>
      <w:pPr>
        <w:pStyle w:val="style179"/>
        <w:numPr>
          <w:ilvl w:val="0"/>
          <w:numId w:val="64"/>
        </w:numPr>
        <w:spacing w:lineRule="auto" w:line="360"/>
        <w:jc w:val="both"/>
        <w:rPr>
          <w:rFonts w:ascii="Times New Roman" w:cs="Times New Roman" w:hAnsi="Times New Roman"/>
          <w:sz w:val="24"/>
          <w:szCs w:val="24"/>
        </w:rPr>
      </w:pPr>
      <w:r>
        <w:rPr>
          <w:rFonts w:ascii="Times New Roman" w:cs="Times New Roman" w:hAnsi="Times New Roman"/>
          <w:sz w:val="24"/>
          <w:szCs w:val="24"/>
        </w:rPr>
        <w:t>Essentials of Medical Biochemistry Vol I &amp; II by Mushtaq Ahmed</w:t>
      </w:r>
    </w:p>
    <w:p>
      <w:pPr>
        <w:pStyle w:val="style179"/>
        <w:numPr>
          <w:ilvl w:val="0"/>
          <w:numId w:val="64"/>
        </w:numPr>
        <w:spacing w:lineRule="auto" w:line="360"/>
        <w:jc w:val="both"/>
        <w:rPr>
          <w:rFonts w:ascii="Times New Roman" w:cs="Times New Roman" w:hAnsi="Times New Roman"/>
          <w:sz w:val="24"/>
          <w:szCs w:val="24"/>
        </w:rPr>
      </w:pPr>
      <w:r>
        <w:rPr>
          <w:rFonts w:ascii="Times New Roman" w:cs="Times New Roman" w:hAnsi="Times New Roman"/>
          <w:sz w:val="24"/>
          <w:szCs w:val="24"/>
        </w:rPr>
        <w:t>Fundamentals of Biochemistry by D. Voet, J.G. Voet (1999)</w:t>
      </w:r>
    </w:p>
    <w:p>
      <w:pPr>
        <w:pStyle w:val="style179"/>
        <w:numPr>
          <w:ilvl w:val="0"/>
          <w:numId w:val="64"/>
        </w:numPr>
        <w:spacing w:lineRule="auto" w:line="360"/>
        <w:jc w:val="both"/>
        <w:rPr>
          <w:rFonts w:ascii="Times New Roman" w:cs="Times New Roman" w:hAnsi="Times New Roman"/>
          <w:sz w:val="24"/>
          <w:szCs w:val="24"/>
        </w:rPr>
      </w:pPr>
      <w:r>
        <w:rPr>
          <w:rFonts w:ascii="Times New Roman" w:cs="Times New Roman" w:hAnsi="Times New Roman"/>
          <w:sz w:val="24"/>
          <w:szCs w:val="24"/>
        </w:rPr>
        <w:t>Text Book of biochemistry with Clinical correlations by T.M Devlin.</w:t>
      </w:r>
    </w:p>
    <w:p>
      <w:pPr>
        <w:pStyle w:val="style179"/>
        <w:numPr>
          <w:ilvl w:val="0"/>
          <w:numId w:val="64"/>
        </w:numPr>
        <w:spacing w:lineRule="auto" w:line="360"/>
        <w:jc w:val="both"/>
        <w:rPr>
          <w:rFonts w:ascii="Times New Roman" w:cs="Times New Roman" w:hAnsi="Times New Roman"/>
          <w:sz w:val="24"/>
          <w:szCs w:val="24"/>
        </w:rPr>
      </w:pPr>
      <w:r>
        <w:rPr>
          <w:rFonts w:ascii="Times New Roman" w:cs="Times New Roman" w:hAnsi="Times New Roman"/>
          <w:sz w:val="24"/>
          <w:szCs w:val="24"/>
        </w:rPr>
        <w:t>Modern Experimental Biochemistry by R.F.Boyer.</w:t>
      </w:r>
    </w:p>
    <w:p>
      <w:pPr>
        <w:pStyle w:val="style179"/>
        <w:numPr>
          <w:ilvl w:val="0"/>
          <w:numId w:val="64"/>
        </w:numPr>
        <w:spacing w:lineRule="auto" w:line="360"/>
        <w:jc w:val="both"/>
        <w:rPr>
          <w:rFonts w:ascii="Times New Roman" w:cs="Times New Roman" w:hAnsi="Times New Roman"/>
          <w:sz w:val="24"/>
          <w:szCs w:val="24"/>
        </w:rPr>
      </w:pPr>
      <w:r>
        <w:rPr>
          <w:rFonts w:ascii="Times New Roman" w:cs="Times New Roman" w:hAnsi="Times New Roman"/>
          <w:sz w:val="24"/>
          <w:szCs w:val="24"/>
        </w:rPr>
        <w:t>Harper’s Biochemistry.</w:t>
      </w:r>
    </w:p>
    <w:p>
      <w:pPr>
        <w:pStyle w:val="style0"/>
        <w:spacing w:lineRule="auto" w:line="360"/>
        <w:jc w:val="both"/>
        <w:rPr>
          <w:rFonts w:ascii="Times New Roman" w:cs="Times New Roman" w:hAnsi="Times New Roman"/>
          <w:sz w:val="24"/>
          <w:szCs w:val="24"/>
        </w:rPr>
      </w:pPr>
    </w:p>
    <w:p>
      <w:pPr>
        <w:pStyle w:val="style0"/>
        <w:spacing w:lineRule="auto" w:line="360"/>
        <w:jc w:val="center"/>
        <w:rPr>
          <w:rFonts w:ascii="Times New Roman" w:cs="Times New Roman" w:hAnsi="Times New Roman"/>
          <w:b/>
          <w:sz w:val="28"/>
          <w:szCs w:val="24"/>
          <w:u w:val="single"/>
        </w:rPr>
      </w:pPr>
      <w:r>
        <w:rPr>
          <w:rFonts w:ascii="Times New Roman" w:cs="Times New Roman" w:hAnsi="Times New Roman"/>
          <w:b/>
          <w:sz w:val="28"/>
          <w:szCs w:val="28"/>
          <w:u w:val="single"/>
        </w:rPr>
        <w:t>ENGLISH II</w:t>
      </w:r>
    </w:p>
    <w:p>
      <w:pPr>
        <w:pStyle w:val="style0"/>
        <w:spacing w:after="0" w:lineRule="auto" w:line="360"/>
        <w:jc w:val="both"/>
        <w:rPr>
          <w:rFonts w:ascii="Times New Roman" w:cs="Times New Roman" w:hAnsi="Times New Roman"/>
          <w:color w:val="000000"/>
          <w:sz w:val="24"/>
          <w:szCs w:val="24"/>
          <w:u w:val="single"/>
        </w:rPr>
      </w:pPr>
      <w:r>
        <w:rPr>
          <w:rFonts w:ascii="Times New Roman" w:cs="Times New Roman" w:hAnsi="Times New Roman"/>
          <w:b/>
          <w:bCs/>
          <w:color w:val="000000"/>
          <w:sz w:val="24"/>
          <w:szCs w:val="24"/>
          <w:u w:val="single"/>
        </w:rPr>
        <w:t>COURSE DESCRIPTION:</w:t>
      </w:r>
    </w:p>
    <w:p>
      <w:pPr>
        <w:pStyle w:val="style0"/>
        <w:spacing w:after="0" w:lineRule="auto" w:line="360"/>
        <w:jc w:val="both"/>
        <w:rPr>
          <w:rFonts w:ascii="Times New Roman" w:cs="Times New Roman" w:hAnsi="Times New Roman"/>
          <w:color w:val="000000"/>
          <w:sz w:val="24"/>
          <w:szCs w:val="24"/>
        </w:rPr>
      </w:pPr>
    </w:p>
    <w:p>
      <w:pPr>
        <w:pStyle w:val="style0"/>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This course covers practical aspects of English Usage like Essay writing skills, Presentation Skills, Academic Writing Skills, Proposal Writing Skills for research, Research Paper, writing Skills, Technical Report writing Skills and Progress Report Writing skill</w:t>
      </w:r>
    </w:p>
    <w:p>
      <w:pPr>
        <w:pStyle w:val="style179"/>
        <w:numPr>
          <w:ilvl w:val="0"/>
          <w:numId w:val="35"/>
        </w:numPr>
        <w:spacing w:after="0" w:lineRule="auto" w:line="360"/>
        <w:jc w:val="both"/>
        <w:rPr>
          <w:rFonts w:ascii="Times New Roman" w:cs="Times New Roman" w:hAnsi="Times New Roman"/>
          <w:b/>
          <w:color w:val="000000"/>
          <w:sz w:val="24"/>
          <w:szCs w:val="24"/>
        </w:rPr>
      </w:pPr>
      <w:r>
        <w:rPr>
          <w:rFonts w:ascii="Times New Roman" w:cs="Times New Roman" w:hAnsi="Times New Roman"/>
          <w:b/>
          <w:color w:val="000000"/>
          <w:sz w:val="24"/>
          <w:szCs w:val="24"/>
        </w:rPr>
        <w:t>Essay Writing</w:t>
      </w:r>
    </w:p>
    <w:p>
      <w:pPr>
        <w:pStyle w:val="style179"/>
        <w:numPr>
          <w:ilvl w:val="0"/>
          <w:numId w:val="65"/>
        </w:numPr>
        <w:spacing w:after="0" w:lineRule="auto" w:line="360"/>
        <w:jc w:val="both"/>
        <w:rPr>
          <w:rFonts w:ascii="Times New Roman" w:cs="Times New Roman" w:hAnsi="Times New Roman"/>
          <w:b/>
          <w:color w:val="000000"/>
          <w:sz w:val="24"/>
          <w:szCs w:val="24"/>
        </w:rPr>
      </w:pPr>
      <w:r>
        <w:rPr>
          <w:rFonts w:ascii="Times New Roman" w:cs="Times New Roman" w:hAnsi="Times New Roman"/>
          <w:b/>
          <w:color w:val="000000"/>
          <w:sz w:val="24"/>
          <w:szCs w:val="24"/>
        </w:rPr>
        <w:t>Process of writing (pre writing, first draft, final draft, editing )</w:t>
      </w:r>
    </w:p>
    <w:p>
      <w:pPr>
        <w:pStyle w:val="style179"/>
        <w:numPr>
          <w:ilvl w:val="0"/>
          <w:numId w:val="66"/>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Format of traditional  essay </w:t>
      </w:r>
    </w:p>
    <w:p>
      <w:pPr>
        <w:pStyle w:val="style179"/>
        <w:numPr>
          <w:ilvl w:val="0"/>
          <w:numId w:val="65"/>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Different ways: how to introduce , how to explain detail in body paragraph and how to conclude   </w:t>
      </w:r>
    </w:p>
    <w:p>
      <w:pPr>
        <w:pStyle w:val="style179"/>
        <w:numPr>
          <w:ilvl w:val="0"/>
          <w:numId w:val="67"/>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Types of Essay</w:t>
      </w:r>
    </w:p>
    <w:p>
      <w:pPr>
        <w:pStyle w:val="style179"/>
        <w:numPr>
          <w:ilvl w:val="0"/>
          <w:numId w:val="67"/>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How to make an outline</w:t>
      </w:r>
    </w:p>
    <w:p>
      <w:pPr>
        <w:pStyle w:val="style179"/>
        <w:numPr>
          <w:ilvl w:val="0"/>
          <w:numId w:val="68"/>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Descriptive Essay</w:t>
      </w:r>
    </w:p>
    <w:p>
      <w:pPr>
        <w:pStyle w:val="style179"/>
        <w:numPr>
          <w:ilvl w:val="0"/>
          <w:numId w:val="68"/>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Narrative Essay</w:t>
      </w:r>
    </w:p>
    <w:p>
      <w:pPr>
        <w:pStyle w:val="style179"/>
        <w:numPr>
          <w:ilvl w:val="0"/>
          <w:numId w:val="68"/>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Argumentative Essay</w:t>
      </w:r>
      <w:r>
        <w:rPr>
          <w:rFonts w:ascii="Times New Roman" w:cs="Times New Roman" w:eastAsia="Times New Roman" w:hAnsi="Times New Roman"/>
          <w:sz w:val="24"/>
          <w:szCs w:val="24"/>
        </w:rPr>
        <w:t>.</w:t>
      </w:r>
    </w:p>
    <w:p>
      <w:pPr>
        <w:pStyle w:val="style179"/>
        <w:numPr>
          <w:ilvl w:val="0"/>
          <w:numId w:val="68"/>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Cause and effect Essay</w:t>
      </w:r>
    </w:p>
    <w:p>
      <w:pPr>
        <w:pStyle w:val="style179"/>
        <w:numPr>
          <w:ilvl w:val="0"/>
          <w:numId w:val="35"/>
        </w:numPr>
        <w:spacing w:after="0" w:lineRule="auto" w:line="360"/>
        <w:jc w:val="both"/>
        <w:rPr>
          <w:rFonts w:ascii="Times New Roman" w:cs="Times New Roman" w:hAnsi="Times New Roman"/>
          <w:b/>
          <w:color w:val="000000"/>
          <w:sz w:val="24"/>
          <w:szCs w:val="24"/>
        </w:rPr>
      </w:pPr>
      <w:r>
        <w:rPr>
          <w:rFonts w:ascii="Times New Roman" w:cs="Times New Roman" w:hAnsi="Times New Roman"/>
          <w:b/>
          <w:color w:val="000000"/>
          <w:sz w:val="24"/>
          <w:szCs w:val="24"/>
        </w:rPr>
        <w:t>Presentation Skills</w:t>
      </w:r>
    </w:p>
    <w:p>
      <w:pPr>
        <w:pStyle w:val="style179"/>
        <w:numPr>
          <w:ilvl w:val="0"/>
          <w:numId w:val="69"/>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Introduction</w:t>
      </w:r>
    </w:p>
    <w:p>
      <w:pPr>
        <w:pStyle w:val="style179"/>
        <w:numPr>
          <w:ilvl w:val="0"/>
          <w:numId w:val="69"/>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Body of the Presentation</w:t>
      </w:r>
    </w:p>
    <w:p>
      <w:pPr>
        <w:pStyle w:val="style179"/>
        <w:numPr>
          <w:ilvl w:val="0"/>
          <w:numId w:val="69"/>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Conclusion</w:t>
      </w:r>
    </w:p>
    <w:p>
      <w:pPr>
        <w:pStyle w:val="style0"/>
        <w:spacing w:after="0" w:lineRule="auto" w:line="360"/>
        <w:jc w:val="both"/>
        <w:rPr>
          <w:rFonts w:ascii="Times New Roman" w:cs="Times New Roman" w:hAnsi="Times New Roman"/>
          <w:color w:val="000000"/>
          <w:sz w:val="24"/>
          <w:szCs w:val="24"/>
        </w:rPr>
      </w:pPr>
      <w:r>
        <w:rPr>
          <w:rFonts w:ascii="Times New Roman" w:cs="Times New Roman" w:hAnsi="Times New Roman"/>
          <w:b/>
          <w:bCs/>
          <w:color w:val="000000"/>
          <w:sz w:val="24"/>
          <w:szCs w:val="24"/>
        </w:rPr>
        <w:t>Technical Writing skills</w:t>
      </w:r>
    </w:p>
    <w:p>
      <w:pPr>
        <w:pStyle w:val="style179"/>
        <w:numPr>
          <w:ilvl w:val="0"/>
          <w:numId w:val="70"/>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Technical Report Writing</w:t>
      </w:r>
    </w:p>
    <w:p>
      <w:pPr>
        <w:pStyle w:val="style179"/>
        <w:numPr>
          <w:ilvl w:val="0"/>
          <w:numId w:val="70"/>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Key features of reports</w:t>
      </w:r>
    </w:p>
    <w:p>
      <w:pPr>
        <w:pStyle w:val="style179"/>
        <w:numPr>
          <w:ilvl w:val="0"/>
          <w:numId w:val="70"/>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Title page</w:t>
      </w:r>
    </w:p>
    <w:p>
      <w:pPr>
        <w:pStyle w:val="style179"/>
        <w:numPr>
          <w:ilvl w:val="0"/>
          <w:numId w:val="70"/>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Summary</w:t>
      </w:r>
    </w:p>
    <w:p>
      <w:pPr>
        <w:pStyle w:val="style179"/>
        <w:numPr>
          <w:ilvl w:val="0"/>
          <w:numId w:val="70"/>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Table of Contents</w:t>
      </w:r>
    </w:p>
    <w:p>
      <w:pPr>
        <w:pStyle w:val="style179"/>
        <w:numPr>
          <w:ilvl w:val="0"/>
          <w:numId w:val="70"/>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Introduction</w:t>
      </w:r>
    </w:p>
    <w:p>
      <w:pPr>
        <w:pStyle w:val="style179"/>
        <w:numPr>
          <w:ilvl w:val="0"/>
          <w:numId w:val="70"/>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Middle sections with numbered headings (i.e., the body of the report)</w:t>
      </w:r>
    </w:p>
    <w:p>
      <w:pPr>
        <w:pStyle w:val="style179"/>
        <w:numPr>
          <w:ilvl w:val="0"/>
          <w:numId w:val="70"/>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Conclusions</w:t>
      </w:r>
    </w:p>
    <w:p>
      <w:pPr>
        <w:pStyle w:val="style179"/>
        <w:numPr>
          <w:ilvl w:val="0"/>
          <w:numId w:val="70"/>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References</w:t>
      </w:r>
    </w:p>
    <w:p>
      <w:pPr>
        <w:pStyle w:val="style179"/>
        <w:numPr>
          <w:ilvl w:val="0"/>
          <w:numId w:val="70"/>
        </w:numPr>
        <w:spacing w:after="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Appendices</w:t>
      </w:r>
    </w:p>
    <w:p>
      <w:pPr>
        <w:pStyle w:val="style179"/>
        <w:numPr>
          <w:ilvl w:val="0"/>
          <w:numId w:val="71"/>
        </w:numPr>
        <w:spacing w:after="0" w:lineRule="auto" w:line="360"/>
        <w:jc w:val="both"/>
        <w:rPr>
          <w:rFonts w:ascii="Times New Roman" w:cs="Times New Roman" w:hAnsi="Times New Roman"/>
          <w:b/>
          <w:color w:val="000000"/>
          <w:sz w:val="24"/>
          <w:szCs w:val="24"/>
        </w:rPr>
      </w:pPr>
      <w:r>
        <w:rPr>
          <w:rFonts w:ascii="Times New Roman" w:cs="Times New Roman" w:hAnsi="Times New Roman"/>
          <w:b/>
          <w:color w:val="000000"/>
          <w:sz w:val="24"/>
          <w:szCs w:val="24"/>
        </w:rPr>
        <w:t>Progress Report Writing review of all targets</w:t>
      </w:r>
    </w:p>
    <w:p>
      <w:pPr>
        <w:pStyle w:val="style179"/>
        <w:numPr>
          <w:ilvl w:val="0"/>
          <w:numId w:val="72"/>
        </w:numPr>
        <w:spacing w:before="100" w:beforeAutospacing="true" w:after="100" w:afterAutospacing="true" w:lineRule="auto" w:line="360"/>
        <w:jc w:val="both"/>
        <w:rPr>
          <w:rFonts w:ascii="Times New Roman" w:cs="Times New Roman" w:eastAsia="Times New Roman" w:hAnsi="Times New Roman"/>
          <w:sz w:val="24"/>
          <w:szCs w:val="24"/>
        </w:rPr>
      </w:pPr>
      <w:r>
        <w:rPr>
          <w:rFonts w:ascii="Times New Roman" w:cs="Times New Roman" w:eastAsia="Times New Roman" w:hAnsi="Times New Roman"/>
          <w:sz w:val="24"/>
          <w:szCs w:val="24"/>
        </w:rPr>
        <w:t xml:space="preserve">Target </w:t>
      </w:r>
    </w:p>
    <w:p>
      <w:pPr>
        <w:pStyle w:val="style179"/>
        <w:numPr>
          <w:ilvl w:val="0"/>
          <w:numId w:val="72"/>
        </w:numPr>
        <w:spacing w:before="100" w:beforeAutospacing="true" w:after="100" w:afterAutospacing="true" w:lineRule="auto" w:line="360"/>
        <w:jc w:val="both"/>
        <w:rPr>
          <w:rFonts w:ascii="Times New Roman" w:cs="Times New Roman" w:eastAsia="Times New Roman" w:hAnsi="Times New Roman"/>
          <w:sz w:val="24"/>
          <w:szCs w:val="24"/>
        </w:rPr>
      </w:pPr>
      <w:r>
        <w:rPr>
          <w:rFonts w:ascii="Times New Roman" w:cs="Times New Roman" w:eastAsia="Times New Roman" w:hAnsi="Times New Roman"/>
          <w:sz w:val="24"/>
          <w:szCs w:val="24"/>
        </w:rPr>
        <w:t xml:space="preserve">Outline of Activities </w:t>
      </w:r>
    </w:p>
    <w:p>
      <w:pPr>
        <w:pStyle w:val="style179"/>
        <w:numPr>
          <w:ilvl w:val="0"/>
          <w:numId w:val="72"/>
        </w:numPr>
        <w:spacing w:before="100" w:beforeAutospacing="true" w:after="100" w:afterAutospacing="true" w:lineRule="auto" w:line="360"/>
        <w:jc w:val="both"/>
        <w:rPr>
          <w:rFonts w:ascii="Times New Roman" w:cs="Times New Roman" w:eastAsia="Times New Roman" w:hAnsi="Times New Roman"/>
          <w:sz w:val="24"/>
          <w:szCs w:val="24"/>
        </w:rPr>
      </w:pPr>
      <w:r>
        <w:rPr>
          <w:rFonts w:ascii="Times New Roman" w:cs="Times New Roman" w:eastAsia="Times New Roman" w:hAnsi="Times New Roman"/>
          <w:sz w:val="24"/>
          <w:szCs w:val="24"/>
        </w:rPr>
        <w:t xml:space="preserve">Accomplishment  during the time  </w:t>
      </w:r>
    </w:p>
    <w:p>
      <w:pPr>
        <w:pStyle w:val="style179"/>
        <w:numPr>
          <w:ilvl w:val="0"/>
          <w:numId w:val="72"/>
        </w:numPr>
        <w:spacing w:before="100" w:beforeAutospacing="true" w:after="100" w:afterAutospacing="true" w:lineRule="auto" w:line="360"/>
        <w:jc w:val="both"/>
        <w:rPr>
          <w:rFonts w:ascii="Times New Roman" w:cs="Times New Roman" w:eastAsia="Times New Roman" w:hAnsi="Times New Roman"/>
          <w:sz w:val="24"/>
          <w:szCs w:val="24"/>
        </w:rPr>
      </w:pPr>
      <w:r>
        <w:rPr>
          <w:rFonts w:ascii="Times New Roman" w:cs="Times New Roman" w:eastAsia="Times New Roman" w:hAnsi="Times New Roman"/>
          <w:sz w:val="24"/>
          <w:szCs w:val="24"/>
        </w:rPr>
        <w:t xml:space="preserve">Output </w:t>
      </w:r>
    </w:p>
    <w:p>
      <w:pPr>
        <w:pStyle w:val="style179"/>
        <w:numPr>
          <w:ilvl w:val="0"/>
          <w:numId w:val="71"/>
        </w:numPr>
        <w:spacing w:after="0" w:lineRule="auto" w:line="360"/>
        <w:jc w:val="both"/>
        <w:rPr>
          <w:rFonts w:ascii="Times New Roman" w:cs="Times New Roman" w:hAnsi="Times New Roman"/>
          <w:b/>
          <w:color w:val="000000"/>
          <w:sz w:val="24"/>
          <w:szCs w:val="24"/>
        </w:rPr>
      </w:pPr>
      <w:r>
        <w:rPr>
          <w:rFonts w:ascii="Times New Roman" w:cs="Times New Roman" w:hAnsi="Times New Roman"/>
          <w:b/>
          <w:color w:val="000000"/>
          <w:sz w:val="24"/>
          <w:szCs w:val="24"/>
        </w:rPr>
        <w:t>Academic Writing Skills</w:t>
      </w:r>
    </w:p>
    <w:p>
      <w:pPr>
        <w:pStyle w:val="style94"/>
        <w:numPr>
          <w:ilvl w:val="0"/>
          <w:numId w:val="73"/>
        </w:numPr>
        <w:spacing w:lineRule="auto" w:line="360"/>
        <w:jc w:val="both"/>
        <w:rPr/>
      </w:pPr>
      <w:r>
        <w:t>What is a proposal?</w:t>
      </w:r>
    </w:p>
    <w:p>
      <w:pPr>
        <w:pStyle w:val="style94"/>
        <w:numPr>
          <w:ilvl w:val="0"/>
          <w:numId w:val="73"/>
        </w:numPr>
        <w:spacing w:lineRule="auto" w:line="360"/>
        <w:jc w:val="both"/>
        <w:rPr/>
      </w:pPr>
      <w:r>
        <w:t>Types of proposals</w:t>
      </w:r>
    </w:p>
    <w:p>
      <w:pPr>
        <w:pStyle w:val="style94"/>
        <w:numPr>
          <w:ilvl w:val="0"/>
          <w:numId w:val="73"/>
        </w:numPr>
        <w:spacing w:lineRule="auto" w:line="360"/>
        <w:jc w:val="both"/>
        <w:rPr/>
      </w:pPr>
      <w:r>
        <w:t>Parts of a proposal</w:t>
      </w:r>
    </w:p>
    <w:p>
      <w:pPr>
        <w:pStyle w:val="style179"/>
        <w:numPr>
          <w:ilvl w:val="0"/>
          <w:numId w:val="73"/>
        </w:numPr>
        <w:spacing w:after="0" w:lineRule="auto" w:line="360"/>
        <w:jc w:val="both"/>
        <w:rPr>
          <w:rFonts w:ascii="Times New Roman" w:cs="Times New Roman" w:hAnsi="Times New Roman"/>
          <w:b/>
          <w:sz w:val="24"/>
          <w:szCs w:val="24"/>
        </w:rPr>
      </w:pPr>
      <w:r>
        <w:rPr>
          <w:rFonts w:ascii="Times New Roman" w:cs="Times New Roman" w:hAnsi="Times New Roman"/>
          <w:sz w:val="24"/>
          <w:szCs w:val="24"/>
        </w:rPr>
        <w:t>How to write a proposal for research</w:t>
      </w:r>
    </w:p>
    <w:p>
      <w:pPr>
        <w:pStyle w:val="style179"/>
        <w:numPr>
          <w:ilvl w:val="0"/>
          <w:numId w:val="73"/>
        </w:numPr>
        <w:tabs>
          <w:tab w:val="left" w:leader="none" w:pos="5595"/>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How to write a research paper</w:t>
      </w:r>
    </w:p>
    <w:p>
      <w:pPr>
        <w:pStyle w:val="style179"/>
        <w:numPr>
          <w:ilvl w:val="0"/>
          <w:numId w:val="74"/>
        </w:numPr>
        <w:tabs>
          <w:tab w:val="left" w:leader="none" w:pos="5595"/>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Introduction</w:t>
      </w:r>
    </w:p>
    <w:p>
      <w:pPr>
        <w:pStyle w:val="style179"/>
        <w:numPr>
          <w:ilvl w:val="0"/>
          <w:numId w:val="74"/>
        </w:numPr>
        <w:tabs>
          <w:tab w:val="left" w:leader="none" w:pos="5595"/>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Methodology</w:t>
      </w:r>
    </w:p>
    <w:p>
      <w:pPr>
        <w:pStyle w:val="style179"/>
        <w:numPr>
          <w:ilvl w:val="0"/>
          <w:numId w:val="74"/>
        </w:numPr>
        <w:tabs>
          <w:tab w:val="left" w:leader="none" w:pos="5595"/>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Conclusion and suggestion</w:t>
      </w:r>
    </w:p>
    <w:p>
      <w:pPr>
        <w:pStyle w:val="style0"/>
        <w:tabs>
          <w:tab w:val="left" w:leader="none" w:pos="5595"/>
        </w:tabs>
        <w:spacing w:after="0" w:lineRule="auto" w:line="360"/>
        <w:jc w:val="both"/>
        <w:rPr>
          <w:rFonts w:ascii="Times New Roman" w:cs="Times New Roman" w:hAnsi="Times New Roman"/>
          <w:b/>
          <w:sz w:val="24"/>
          <w:szCs w:val="24"/>
        </w:rPr>
      </w:pPr>
      <w:r>
        <w:rPr>
          <w:rFonts w:ascii="Times New Roman" w:cs="Times New Roman" w:hAnsi="Times New Roman"/>
          <w:b/>
          <w:sz w:val="24"/>
          <w:szCs w:val="24"/>
        </w:rPr>
        <w:t>RECOMMENDED BOOKS:</w:t>
      </w:r>
    </w:p>
    <w:p>
      <w:pPr>
        <w:pStyle w:val="style0"/>
        <w:tabs>
          <w:tab w:val="left" w:leader="none" w:pos="5595"/>
        </w:tabs>
        <w:spacing w:after="0" w:lineRule="auto" w:line="360"/>
        <w:jc w:val="both"/>
        <w:rPr>
          <w:rFonts w:ascii="Times New Roman" w:cs="Times New Roman" w:hAnsi="Times New Roman"/>
          <w:sz w:val="24"/>
          <w:szCs w:val="24"/>
        </w:rPr>
      </w:pPr>
      <w:r>
        <w:rPr>
          <w:rFonts w:ascii="Times New Roman" w:cs="Times New Roman" w:hAnsi="Times New Roman"/>
          <w:b/>
          <w:sz w:val="24"/>
          <w:szCs w:val="24"/>
        </w:rPr>
        <w:t xml:space="preserve">Grammar </w:t>
      </w:r>
      <w:r>
        <w:rPr>
          <w:rFonts w:ascii="Times New Roman" w:cs="Times New Roman" w:hAnsi="Times New Roman"/>
          <w:sz w:val="24"/>
          <w:szCs w:val="24"/>
        </w:rPr>
        <w:t>1.Practical English Grammar by A. J. Thomson and A. V. Martinet.Third edition.Oxford University Press 1986.ISBN 0 19 431350 6.</w:t>
      </w:r>
    </w:p>
    <w:p>
      <w:pPr>
        <w:pStyle w:val="style0"/>
        <w:tabs>
          <w:tab w:val="left" w:leader="none" w:pos="5595"/>
        </w:tabs>
        <w:spacing w:after="0" w:lineRule="auto" w:line="360"/>
        <w:jc w:val="both"/>
        <w:rPr>
          <w:rFonts w:ascii="Times New Roman" w:cs="Times New Roman" w:hAnsi="Times New Roman"/>
          <w:sz w:val="24"/>
          <w:szCs w:val="24"/>
        </w:rPr>
      </w:pPr>
      <w:r>
        <w:rPr>
          <w:rFonts w:ascii="Times New Roman" w:cs="Times New Roman" w:hAnsi="Times New Roman"/>
          <w:b/>
          <w:sz w:val="24"/>
          <w:szCs w:val="24"/>
        </w:rPr>
        <w:t>Writing</w:t>
      </w:r>
      <w:r>
        <w:rPr>
          <w:rFonts w:ascii="Times New Roman" w:cs="Times New Roman" w:hAnsi="Times New Roman"/>
          <w:sz w:val="24"/>
          <w:szCs w:val="24"/>
        </w:rPr>
        <w:t xml:space="preserve"> 1.College Writing Skills by John Langan.Mc-Graw-Hill Higher Education. 2004. </w:t>
      </w:r>
    </w:p>
    <w:p>
      <w:pPr>
        <w:pStyle w:val="style0"/>
        <w:tabs>
          <w:tab w:val="left" w:leader="none" w:pos="5595"/>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2. Patterns of College Writing (4th edition) by Laurie G. Kirszner and Stephen R.Mandell. St. Martin‘s Pres</w:t>
      </w:r>
    </w:p>
    <w:p>
      <w:pPr>
        <w:pStyle w:val="style0"/>
        <w:spacing w:lineRule="auto" w:line="360"/>
        <w:jc w:val="center"/>
        <w:rPr>
          <w:rFonts w:ascii="Times New Roman" w:cs="Times New Roman" w:hAnsi="Times New Roman"/>
          <w:b/>
          <w:sz w:val="24"/>
          <w:szCs w:val="24"/>
          <w:u w:val="single"/>
        </w:rPr>
      </w:pPr>
    </w:p>
    <w:p>
      <w:pPr>
        <w:pStyle w:val="style0"/>
        <w:spacing w:lineRule="auto" w:line="360"/>
        <w:jc w:val="center"/>
        <w:rPr>
          <w:rFonts w:ascii="Times New Roman" w:cs="Times New Roman" w:hAnsi="Times New Roman"/>
          <w:b/>
          <w:sz w:val="24"/>
          <w:szCs w:val="24"/>
          <w:u w:val="single"/>
        </w:rPr>
      </w:pPr>
    </w:p>
    <w:p>
      <w:pPr>
        <w:pStyle w:val="style0"/>
        <w:spacing w:lineRule="auto" w:line="360"/>
        <w:jc w:val="center"/>
        <w:rPr>
          <w:rFonts w:ascii="Times New Roman" w:cs="Times New Roman" w:hAnsi="Times New Roman"/>
          <w:b/>
          <w:sz w:val="24"/>
          <w:szCs w:val="24"/>
          <w:u w:val="single"/>
        </w:rPr>
      </w:pPr>
      <w:r>
        <w:rPr>
          <w:rFonts w:ascii="Times New Roman" w:cs="Times New Roman" w:hAnsi="Times New Roman"/>
          <w:b/>
          <w:sz w:val="24"/>
          <w:szCs w:val="24"/>
          <w:u w:val="single"/>
        </w:rPr>
        <w:t>ISLAMIC STUDIES</w:t>
      </w:r>
    </w:p>
    <w:p>
      <w:pPr>
        <w:pStyle w:val="style179"/>
        <w:numPr>
          <w:ilvl w:val="0"/>
          <w:numId w:val="75"/>
        </w:numPr>
        <w:spacing w:lineRule="auto" w:line="360"/>
        <w:jc w:val="both"/>
        <w:rPr>
          <w:rFonts w:ascii="Times New Roman" w:cs="Times New Roman" w:hAnsi="Times New Roman"/>
          <w:sz w:val="24"/>
          <w:szCs w:val="24"/>
        </w:rPr>
      </w:pPr>
      <w:r>
        <w:rPr>
          <w:rFonts w:ascii="Times New Roman" w:cs="Times New Roman" w:hAnsi="Times New Roman"/>
          <w:sz w:val="24"/>
          <w:szCs w:val="24"/>
        </w:rPr>
        <w:t>Fundamental beliefs of Islam, Belief of Tawheed, Belief in Prophet Hood, Belief in the day of judgment</w:t>
      </w:r>
    </w:p>
    <w:p>
      <w:pPr>
        <w:pStyle w:val="style179"/>
        <w:numPr>
          <w:ilvl w:val="0"/>
          <w:numId w:val="75"/>
        </w:numPr>
        <w:spacing w:lineRule="auto" w:line="360"/>
        <w:jc w:val="both"/>
        <w:rPr>
          <w:rFonts w:ascii="Times New Roman" w:cs="Times New Roman" w:hAnsi="Times New Roman"/>
          <w:sz w:val="24"/>
          <w:szCs w:val="24"/>
        </w:rPr>
      </w:pPr>
      <w:r>
        <w:rPr>
          <w:rFonts w:ascii="Times New Roman" w:cs="Times New Roman" w:hAnsi="Times New Roman"/>
          <w:sz w:val="24"/>
          <w:szCs w:val="24"/>
        </w:rPr>
        <w:t>Salaat/ Prayer, Zakaat/Obligatory Charity, Saum/Fating, Hajj/Pilgrimage,Jihaad</w:t>
      </w:r>
    </w:p>
    <w:p>
      <w:pPr>
        <w:pStyle w:val="style179"/>
        <w:numPr>
          <w:ilvl w:val="0"/>
          <w:numId w:val="75"/>
        </w:numPr>
        <w:spacing w:lineRule="auto" w:line="360"/>
        <w:jc w:val="both"/>
        <w:rPr>
          <w:rFonts w:ascii="Times New Roman" w:cs="Times New Roman" w:hAnsi="Times New Roman"/>
          <w:sz w:val="24"/>
          <w:szCs w:val="24"/>
        </w:rPr>
      </w:pPr>
      <w:r>
        <w:rPr>
          <w:rFonts w:ascii="Times New Roman" w:cs="Times New Roman" w:hAnsi="Times New Roman"/>
          <w:sz w:val="24"/>
          <w:szCs w:val="24"/>
        </w:rPr>
        <w:t>Importance of Paramedics in Islam, Ethics, Religion &amp; Ethics, Higher Intents/Objectives of Islamic sharia &amp; Human health</w:t>
      </w:r>
    </w:p>
    <w:p>
      <w:pPr>
        <w:pStyle w:val="style179"/>
        <w:numPr>
          <w:ilvl w:val="0"/>
          <w:numId w:val="75"/>
        </w:numPr>
        <w:spacing w:lineRule="auto" w:line="360"/>
        <w:jc w:val="both"/>
        <w:rPr>
          <w:rFonts w:ascii="Times New Roman" w:cs="Times New Roman" w:hAnsi="Times New Roman"/>
          <w:sz w:val="24"/>
          <w:szCs w:val="24"/>
        </w:rPr>
      </w:pPr>
      <w:r>
        <w:rPr>
          <w:rFonts w:ascii="Times New Roman" w:cs="Times New Roman" w:hAnsi="Times New Roman"/>
          <w:sz w:val="24"/>
          <w:szCs w:val="24"/>
        </w:rPr>
        <w:t>Importance &amp; virtues of medical profession, contribution &amp; Achievements of Muslim doctors.</w:t>
      </w:r>
    </w:p>
    <w:p>
      <w:pPr>
        <w:pStyle w:val="style179"/>
        <w:numPr>
          <w:ilvl w:val="0"/>
          <w:numId w:val="75"/>
        </w:numPr>
        <w:spacing w:lineRule="auto" w:line="360"/>
        <w:jc w:val="both"/>
        <w:rPr>
          <w:rFonts w:ascii="Times New Roman" w:cs="Times New Roman" w:hAnsi="Times New Roman"/>
          <w:sz w:val="24"/>
          <w:szCs w:val="24"/>
        </w:rPr>
      </w:pPr>
      <w:r>
        <w:rPr>
          <w:rFonts w:ascii="Times New Roman" w:cs="Times New Roman" w:hAnsi="Times New Roman"/>
          <w:sz w:val="24"/>
          <w:szCs w:val="24"/>
        </w:rPr>
        <w:t>Knowledge of the Rights, Wisdom &amp; Prudence, Sympathy/ Empathy, Responsible life, Patience, Humbleness, Self-respect, Forgiveness, Kindhearted, Beneficence, self-confidence, Observing Promise, Equality, Relation among the Doctors, Jealousy, Backbiting, Envy, Etiquettes of Gathering, Relation between a Doctor &amp; a patient, Gentle speaking, Mercy &amp; affection, Counseling the patient, to ensure the patient, character building of the patient, responsibilities of doctor.</w:t>
      </w:r>
    </w:p>
    <w:p>
      <w:pPr>
        <w:pStyle w:val="style0"/>
        <w:spacing w:lineRule="auto" w:line="240"/>
        <w:rPr>
          <w:rFonts w:ascii="Times New Roman" w:cs="Times New Roman" w:hAnsi="Times New Roman"/>
          <w:b/>
          <w:sz w:val="24"/>
          <w:szCs w:val="24"/>
          <w:u w:val="single"/>
        </w:rPr>
      </w:pPr>
    </w:p>
    <w:p>
      <w:pPr>
        <w:pStyle w:val="style0"/>
        <w:bidi/>
        <w:spacing w:after="0" w:lineRule="auto" w:line="240"/>
        <w:rPr>
          <w:rFonts w:ascii="Times New Roman" w:cs="Times New Roman" w:hAnsi="Times New Roman"/>
          <w:sz w:val="32"/>
          <w:szCs w:val="24"/>
          <w:highlight w:val="white"/>
          <w:rtl/>
        </w:rPr>
      </w:pP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اسلامیات</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red"/>
          <w:u w:val="wave"/>
          <w:rtl/>
        </w:rPr>
        <w:t>٭اسلام</w:t>
      </w:r>
      <w:r>
        <w:rPr>
          <w:rFonts w:ascii="Times New Roman" w:cs="Times New Roman" w:hAnsi="Times New Roman"/>
          <w:sz w:val="24"/>
          <w:szCs w:val="24"/>
          <w:highlight w:val="white"/>
          <w:rtl/>
        </w:rPr>
        <w:t>کےبنیادیعقائد</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توحید،رسالت،</w:t>
      </w:r>
      <w:r>
        <w:rPr>
          <w:rFonts w:ascii="Times New Roman" w:cs="Times New Roman" w:hAnsi="Times New Roman"/>
          <w:sz w:val="24"/>
          <w:szCs w:val="24"/>
          <w:highlight w:val="red"/>
          <w:u w:val="wave"/>
          <w:rtl/>
        </w:rPr>
        <w:t>آخرت</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red"/>
          <w:u w:val="wave"/>
          <w:rtl/>
        </w:rPr>
        <w:t>٭نماز</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روزہ</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حج</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جہاد</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حالتجنگمیں</w:t>
      </w:r>
      <w:r>
        <w:rPr>
          <w:rFonts w:ascii="Times New Roman" w:cs="Times New Roman" w:hAnsi="Times New Roman"/>
          <w:sz w:val="24"/>
          <w:szCs w:val="24"/>
          <w:highlight w:val="red"/>
          <w:rtl/>
        </w:rPr>
        <w:t>اور</w:t>
      </w:r>
      <w:r>
        <w:rPr>
          <w:rFonts w:ascii="Times New Roman" w:cs="Times New Roman" w:hAnsi="Times New Roman"/>
          <w:sz w:val="24"/>
          <w:szCs w:val="24"/>
          <w:highlight w:val="red"/>
          <w:u w:val="wave"/>
          <w:rtl/>
        </w:rPr>
        <w:t>قدرتیآفات</w:t>
      </w:r>
      <w:r>
        <w:rPr>
          <w:rFonts w:ascii="Times New Roman" w:cs="Times New Roman" w:hAnsi="Times New Roman"/>
          <w:sz w:val="24"/>
          <w:szCs w:val="24"/>
          <w:highlight w:val="white"/>
          <w:rtl/>
        </w:rPr>
        <w:t>میںمعالجکی</w:t>
      </w:r>
      <w:r>
        <w:rPr>
          <w:rFonts w:ascii="Times New Roman" w:cs="Times New Roman" w:hAnsi="Times New Roman"/>
          <w:sz w:val="24"/>
          <w:szCs w:val="24"/>
          <w:highlight w:val="red"/>
          <w:u w:val="wave"/>
          <w:rtl/>
        </w:rPr>
        <w:t>ز</w:t>
      </w:r>
      <w:r>
        <w:rPr>
          <w:rFonts w:ascii="Times New Roman" w:cs="Times New Roman" w:hAnsi="Times New Roman"/>
          <w:sz w:val="24"/>
          <w:szCs w:val="24"/>
          <w:highlight w:val="red"/>
          <w:rtl/>
        </w:rPr>
        <w:t>مہ</w:t>
      </w:r>
      <w:r>
        <w:rPr>
          <w:rFonts w:ascii="Times New Roman" w:cs="Times New Roman" w:hAnsi="Times New Roman"/>
          <w:sz w:val="24"/>
          <w:szCs w:val="24"/>
          <w:highlight w:val="white"/>
          <w:rtl/>
        </w:rPr>
        <w:t>داریاں</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اسلاممیںنرسنگکیاہمیت</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زکوٰت</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red"/>
          <w:u w:val="wave"/>
          <w:rtl/>
        </w:rPr>
        <w:t>٭</w:t>
      </w:r>
      <w:r>
        <w:rPr>
          <w:rFonts w:ascii="Times New Roman" w:cs="Times New Roman" w:hAnsi="Times New Roman"/>
          <w:sz w:val="24"/>
          <w:szCs w:val="24"/>
          <w:highlight w:val="red"/>
          <w:rtl/>
        </w:rPr>
        <w:t>علم</w:t>
      </w:r>
      <w:r>
        <w:rPr>
          <w:rFonts w:ascii="Times New Roman" w:cs="Times New Roman" w:hAnsi="Times New Roman"/>
          <w:sz w:val="24"/>
          <w:szCs w:val="24"/>
          <w:highlight w:val="red"/>
          <w:u w:val="wave"/>
          <w:rtl/>
        </w:rPr>
        <w:t>ال</w:t>
      </w:r>
      <w:r>
        <w:rPr>
          <w:rFonts w:ascii="Times New Roman" w:cs="Times New Roman" w:hAnsi="Times New Roman"/>
          <w:sz w:val="24"/>
          <w:szCs w:val="24"/>
          <w:highlight w:val="red"/>
          <w:rtl/>
        </w:rPr>
        <w:t>اخلاق</w:t>
      </w:r>
      <w:r>
        <w:rPr>
          <w:rFonts w:ascii="Times New Roman" w:cs="Times New Roman" w:hAnsi="Times New Roman"/>
          <w:sz w:val="24"/>
          <w:szCs w:val="24"/>
          <w:highlight w:val="red"/>
          <w:u w:val="wave"/>
          <w:rtl/>
        </w:rPr>
        <w:t>ی</w:t>
      </w:r>
      <w:r>
        <w:rPr>
          <w:rFonts w:ascii="Times New Roman" w:cs="Times New Roman" w:hAnsi="Times New Roman"/>
          <w:sz w:val="24"/>
          <w:szCs w:val="24"/>
          <w:highlight w:val="white"/>
          <w:rtl/>
        </w:rPr>
        <w:t>کیتعریفواہمیت</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انسانکیصفاتوخواص</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مذہباوراخلاقکاتعلق</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red"/>
          <w:u w:val="wave"/>
          <w:rtl/>
        </w:rPr>
        <w:t>٭پیشہ</w:t>
      </w:r>
      <w:r>
        <w:rPr>
          <w:rFonts w:ascii="Times New Roman" w:cs="Times New Roman" w:hAnsi="Times New Roman"/>
          <w:sz w:val="24"/>
          <w:szCs w:val="24"/>
          <w:highlight w:val="white"/>
          <w:rtl/>
        </w:rPr>
        <w:t>طلبکیاہمیتوفضیلت</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پیغمبر</w:t>
      </w:r>
      <w:r>
        <w:rPr>
          <w:rFonts w:ascii="Arial Unicode MS" w:cs="Arial Unicode MS" w:hAnsi="Arial Unicode MS"/>
          <w:sz w:val="32"/>
          <w:szCs w:val="32"/>
          <w:highlight w:val="red"/>
          <w:u w:val="wave"/>
        </w:rPr>
        <w:t>ﷺ</w:t>
      </w:r>
      <w:r>
        <w:rPr>
          <w:rFonts w:ascii="Times New Roman" w:cs="Times New Roman" w:hAnsi="Times New Roman"/>
          <w:sz w:val="24"/>
          <w:szCs w:val="24"/>
          <w:highlight w:val="red"/>
          <w:u w:val="wave"/>
          <w:rtl/>
        </w:rPr>
        <w:t>بحثیت</w:t>
      </w:r>
      <w:r>
        <w:rPr>
          <w:rFonts w:ascii="Times New Roman" w:cs="Times New Roman" w:hAnsi="Times New Roman"/>
          <w:sz w:val="24"/>
          <w:szCs w:val="24"/>
          <w:highlight w:val="white"/>
          <w:rtl/>
        </w:rPr>
        <w:t>طبیب</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مسلماطباءکیخدماتاورانکےاہمکارنامے</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red"/>
          <w:u w:val="wave"/>
          <w:rtl/>
        </w:rPr>
        <w:t>٭معالج</w:t>
      </w:r>
      <w:r>
        <w:rPr>
          <w:rFonts w:ascii="Times New Roman" w:cs="Times New Roman" w:hAnsi="Times New Roman"/>
          <w:sz w:val="24"/>
          <w:szCs w:val="24"/>
          <w:highlight w:val="white"/>
          <w:rtl/>
        </w:rPr>
        <w:t>کیصفات</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حقوقاللہاورحقوقالعبادکاعلم</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حکمت</w:t>
      </w:r>
      <w:r>
        <w:rPr>
          <w:rFonts w:ascii="Times New Roman" w:cs="Times New Roman" w:hAnsi="Times New Roman"/>
          <w:sz w:val="24"/>
          <w:szCs w:val="24"/>
          <w:highlight w:val="red"/>
          <w:u w:val="wave"/>
          <w:rtl/>
        </w:rPr>
        <w:t>ودانائی</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red"/>
          <w:u w:val="wave"/>
          <w:rtl/>
        </w:rPr>
        <w:t>ایثاروہمداردی</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ذمہدارانہزندگی</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صبر</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نرمگفتاری</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تواضع</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رازکیحفاظت</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عزتنفس</w:t>
      </w:r>
    </w:p>
    <w:p>
      <w:pPr>
        <w:pStyle w:val="style0"/>
        <w:bidi/>
        <w:spacing w:after="0" w:lineRule="auto" w:line="240"/>
        <w:rPr>
          <w:rFonts w:ascii="Times New Roman" w:cs="Times New Roman" w:hAnsi="Times New Roman"/>
          <w:sz w:val="32"/>
          <w:szCs w:val="24"/>
          <w:highlight w:val="white"/>
          <w:rtl/>
        </w:rPr>
      </w:pP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عفو</w:t>
      </w:r>
      <w:r>
        <w:rPr>
          <w:rFonts w:ascii="Times New Roman" w:cs="Times New Roman" w:hAnsi="Times New Roman"/>
          <w:sz w:val="24"/>
          <w:szCs w:val="24"/>
          <w:highlight w:val="red"/>
          <w:u w:val="wave"/>
          <w:rtl/>
        </w:rPr>
        <w:t>ودرگزر</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رحمدلی</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احسان</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خوداعتمادی</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عہدوپیمان</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مساوات</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٭معالج</w:t>
      </w:r>
      <w:r>
        <w:rPr>
          <w:rFonts w:ascii="Times New Roman" w:cs="Times New Roman" w:hAnsi="Times New Roman"/>
          <w:sz w:val="24"/>
          <w:szCs w:val="24"/>
          <w:highlight w:val="red"/>
          <w:u w:val="wave"/>
          <w:rtl/>
        </w:rPr>
        <w:t>کامعالج</w:t>
      </w:r>
      <w:r>
        <w:rPr>
          <w:rFonts w:ascii="Times New Roman" w:cs="Times New Roman" w:hAnsi="Times New Roman"/>
          <w:sz w:val="24"/>
          <w:szCs w:val="24"/>
          <w:highlight w:val="white"/>
          <w:rtl/>
        </w:rPr>
        <w:t>سےتعلق</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نیکیکےکاموںمیںتعاون</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حسد</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غیبت</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بغضوکینہ</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red"/>
          <w:u w:val="wave"/>
          <w:rtl/>
        </w:rPr>
        <w:t>امرنالمروفوہنی</w:t>
      </w:r>
      <w:r>
        <w:rPr>
          <w:rFonts w:ascii="Times New Roman" w:cs="Times New Roman" w:hAnsi="Times New Roman"/>
          <w:sz w:val="24"/>
          <w:szCs w:val="24"/>
          <w:highlight w:val="white"/>
          <w:rtl/>
        </w:rPr>
        <w:t>عنالمنکر</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red"/>
          <w:u w:val="wave"/>
          <w:rtl/>
        </w:rPr>
        <w:t>آداب</w:t>
      </w:r>
      <w:r>
        <w:rPr>
          <w:rFonts w:ascii="Times New Roman" w:cs="Times New Roman" w:hAnsi="Times New Roman"/>
          <w:sz w:val="24"/>
          <w:szCs w:val="24"/>
          <w:highlight w:val="white"/>
          <w:rtl/>
        </w:rPr>
        <w:t>مجلس</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٭معالجاورمریضکاتعلق</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خوشکلامی</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عیب</w:t>
      </w:r>
      <w:r>
        <w:rPr>
          <w:rFonts w:ascii="Times New Roman" w:cs="Times New Roman" w:hAnsi="Times New Roman"/>
          <w:sz w:val="24"/>
          <w:szCs w:val="24"/>
          <w:highlight w:val="red"/>
          <w:u w:val="wave"/>
          <w:rtl/>
        </w:rPr>
        <w:t>یوشی</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رحموشفقت</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مریضکوتسلیدینا</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مریضکیعیادت</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مریضکی</w:t>
      </w:r>
      <w:r>
        <w:rPr>
          <w:rFonts w:ascii="Times New Roman" w:cs="Times New Roman" w:hAnsi="Times New Roman"/>
          <w:sz w:val="24"/>
          <w:szCs w:val="24"/>
          <w:highlight w:val="red"/>
          <w:u w:val="wave"/>
          <w:rtl/>
        </w:rPr>
        <w:t>ٓخلاقی</w:t>
      </w:r>
      <w:r>
        <w:rPr>
          <w:rFonts w:ascii="Times New Roman" w:cs="Times New Roman" w:hAnsi="Times New Roman"/>
          <w:sz w:val="24"/>
          <w:szCs w:val="24"/>
          <w:highlight w:val="white"/>
          <w:rtl/>
        </w:rPr>
        <w:t>تربیتاوردعا</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حرام</w:t>
      </w:r>
      <w:r>
        <w:rPr>
          <w:rFonts w:ascii="Times New Roman" w:cs="Times New Roman" w:hAnsi="Times New Roman"/>
          <w:sz w:val="24"/>
          <w:szCs w:val="24"/>
          <w:highlight w:val="red"/>
          <w:u w:val="wave"/>
          <w:rtl/>
        </w:rPr>
        <w:t>دواوئں</w:t>
      </w:r>
      <w:r>
        <w:rPr>
          <w:rFonts w:ascii="Times New Roman" w:cs="Times New Roman" w:hAnsi="Times New Roman"/>
          <w:sz w:val="24"/>
          <w:szCs w:val="24"/>
          <w:highlight w:val="white"/>
          <w:rtl/>
        </w:rPr>
        <w:t>سےپرہیز</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مریضکی</w:t>
      </w:r>
      <w:r>
        <w:rPr>
          <w:rFonts w:ascii="Times New Roman" w:cs="Times New Roman" w:hAnsi="Times New Roman"/>
          <w:sz w:val="24"/>
          <w:szCs w:val="24"/>
          <w:highlight w:val="red"/>
          <w:u w:val="wave"/>
          <w:rtl/>
        </w:rPr>
        <w:t>آجازت</w:t>
      </w:r>
    </w:p>
    <w:p>
      <w:pPr>
        <w:pStyle w:val="style0"/>
        <w:bidi/>
        <w:spacing w:after="0" w:lineRule="auto" w:line="240"/>
        <w:rPr>
          <w:rFonts w:ascii="Times New Roman" w:cs="Times New Roman" w:hAnsi="Times New Roman"/>
          <w:sz w:val="32"/>
          <w:szCs w:val="24"/>
          <w:highlight w:val="white"/>
          <w:rtl/>
        </w:rPr>
      </w:pP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تجویزکردہکتاب:۔</w:t>
      </w:r>
    </w:p>
    <w:p>
      <w:pPr>
        <w:pStyle w:val="style0"/>
        <w:bidi/>
        <w:spacing w:after="0" w:lineRule="auto" w:line="240"/>
        <w:rPr>
          <w:rFonts w:ascii="Times New Roman" w:cs="Times New Roman" w:hAnsi="Times New Roman"/>
          <w:sz w:val="32"/>
          <w:szCs w:val="24"/>
          <w:highlight w:val="white"/>
          <w:rtl/>
        </w:rPr>
      </w:pPr>
      <w:r>
        <w:rPr>
          <w:rFonts w:ascii="Times New Roman" w:cs="Times New Roman" w:hAnsi="Times New Roman"/>
          <w:sz w:val="24"/>
          <w:szCs w:val="24"/>
          <w:highlight w:val="white"/>
          <w:rtl/>
        </w:rPr>
        <w:t>اسلامیات</w:t>
      </w:r>
      <w:r>
        <w:rPr>
          <w:rFonts w:ascii="Times New Roman" w:cs="Times New Roman" w:hAnsi="Times New Roman"/>
          <w:sz w:val="24"/>
          <w:szCs w:val="24"/>
          <w:highlight w:val="red"/>
          <w:u w:val="wave"/>
          <w:rtl/>
        </w:rPr>
        <w:t>(لازمی)</w:t>
      </w:r>
    </w:p>
    <w:p>
      <w:pPr>
        <w:pStyle w:val="style0"/>
        <w:bidi/>
        <w:spacing w:after="0" w:lineRule="auto" w:line="240"/>
        <w:rPr>
          <w:rFonts w:ascii="Times New Roman" w:cs="Times New Roman" w:hAnsi="Times New Roman"/>
          <w:sz w:val="24"/>
          <w:szCs w:val="24"/>
          <w:highlight w:val="white"/>
          <w:rtl/>
        </w:rPr>
      </w:pPr>
      <w:r>
        <w:rPr>
          <w:rFonts w:ascii="Times New Roman" w:cs="Times New Roman" w:hAnsi="Times New Roman"/>
          <w:sz w:val="24"/>
          <w:szCs w:val="24"/>
          <w:highlight w:val="white"/>
          <w:rtl/>
        </w:rPr>
        <w:tab/>
      </w:r>
      <w:r>
        <w:rPr>
          <w:rFonts w:ascii="Times New Roman" w:cs="Times New Roman" w:hAnsi="Times New Roman"/>
          <w:sz w:val="24"/>
          <w:szCs w:val="24"/>
          <w:highlight w:val="white"/>
          <w:rtl/>
        </w:rPr>
        <w:tab/>
      </w:r>
      <w:r>
        <w:rPr>
          <w:rFonts w:ascii="Times New Roman" w:cs="Times New Roman" w:hAnsi="Times New Roman"/>
          <w:sz w:val="24"/>
          <w:szCs w:val="24"/>
          <w:highlight w:val="red"/>
          <w:u w:val="wave"/>
          <w:rtl/>
        </w:rPr>
        <w:t>(برائے</w:t>
      </w:r>
      <w:r>
        <w:rPr>
          <w:rFonts w:ascii="Times New Roman" w:cs="Times New Roman" w:hAnsi="Times New Roman"/>
          <w:sz w:val="24"/>
          <w:szCs w:val="24"/>
          <w:highlight w:val="white"/>
          <w:rtl/>
        </w:rPr>
        <w:t>میڈیکلکالجزوملحقہادارہ</w:t>
      </w:r>
      <w:r>
        <w:rPr>
          <w:rFonts w:ascii="Times New Roman" w:cs="Times New Roman" w:hAnsi="Times New Roman"/>
          <w:sz w:val="24"/>
          <w:szCs w:val="24"/>
          <w:highlight w:val="red"/>
          <w:u w:val="wave"/>
          <w:rtl/>
        </w:rPr>
        <w:t>جات)</w:t>
      </w:r>
    </w:p>
    <w:p>
      <w:pPr>
        <w:pStyle w:val="style0"/>
        <w:bidi/>
        <w:spacing w:after="0" w:lineRule="auto" w:line="240"/>
        <w:rPr>
          <w:rFonts w:ascii="Times New Roman" w:cs="Times New Roman" w:hAnsi="Times New Roman"/>
          <w:sz w:val="24"/>
          <w:szCs w:val="24"/>
          <w:highlight w:val="white"/>
          <w:rtl/>
        </w:rPr>
      </w:pPr>
    </w:p>
    <w:p>
      <w:pPr>
        <w:pStyle w:val="style0"/>
        <w:spacing w:lineRule="auto" w:line="360"/>
        <w:jc w:val="center"/>
        <w:rPr>
          <w:rFonts w:ascii="Times New Roman" w:cs="Times New Roman" w:hAnsi="Times New Roman"/>
          <w:b/>
          <w:sz w:val="24"/>
          <w:szCs w:val="24"/>
          <w:u w:val="single"/>
        </w:rPr>
      </w:pPr>
      <w:r>
        <w:rPr>
          <w:rFonts w:ascii="Times New Roman" w:cs="Times New Roman" w:hAnsi="Times New Roman"/>
          <w:b/>
          <w:sz w:val="24"/>
          <w:szCs w:val="24"/>
          <w:u w:val="single"/>
        </w:rPr>
        <w:t>HISTOLOGY</w:t>
      </w:r>
    </w:p>
    <w:p>
      <w:pPr>
        <w:pStyle w:val="style0"/>
        <w:spacing w:lineRule="auto" w:line="360"/>
        <w:rPr>
          <w:rFonts w:ascii="Times New Roman" w:cs="Times New Roman" w:hAnsi="Times New Roman"/>
          <w:b/>
          <w:sz w:val="24"/>
          <w:szCs w:val="24"/>
          <w:u w:val="single"/>
        </w:rPr>
      </w:pPr>
      <w:r>
        <w:rPr>
          <w:rFonts w:ascii="Times New Roman" w:cs="Times New Roman" w:hAnsi="Times New Roman"/>
          <w:b/>
          <w:sz w:val="24"/>
          <w:szCs w:val="24"/>
          <w:u w:val="single"/>
        </w:rPr>
        <w:t>Course Objective:</w:t>
      </w:r>
    </w:p>
    <w:p>
      <w:pPr>
        <w:pStyle w:val="style179"/>
        <w:numPr>
          <w:ilvl w:val="0"/>
          <w:numId w:val="76"/>
        </w:numPr>
        <w:spacing w:lineRule="auto" w:line="360"/>
        <w:rPr>
          <w:rFonts w:ascii="Times New Roman" w:cs="Times New Roman" w:hAnsi="Times New Roman"/>
          <w:b/>
          <w:sz w:val="24"/>
          <w:szCs w:val="24"/>
        </w:rPr>
      </w:pPr>
      <w:r>
        <w:rPr>
          <w:rFonts w:ascii="Times New Roman" w:cs="Times New Roman" w:hAnsi="Times New Roman"/>
          <w:sz w:val="24"/>
          <w:szCs w:val="24"/>
        </w:rPr>
        <w:t>Learn about the basic techniques of Histology</w:t>
      </w:r>
    </w:p>
    <w:p>
      <w:pPr>
        <w:pStyle w:val="style0"/>
        <w:spacing w:lineRule="auto" w:line="360"/>
        <w:ind w:left="360"/>
        <w:rPr>
          <w:rFonts w:ascii="Times New Roman" w:cs="Times New Roman" w:hAnsi="Times New Roman"/>
          <w:b/>
          <w:sz w:val="24"/>
          <w:szCs w:val="24"/>
          <w:u w:val="single"/>
        </w:rPr>
      </w:pPr>
      <w:r>
        <w:rPr>
          <w:rFonts w:ascii="Times New Roman" w:cs="Times New Roman" w:hAnsi="Times New Roman"/>
          <w:b/>
          <w:sz w:val="24"/>
          <w:szCs w:val="24"/>
          <w:u w:val="single"/>
        </w:rPr>
        <w:t>Course Contents</w:t>
      </w:r>
    </w:p>
    <w:p>
      <w:pPr>
        <w:pStyle w:val="style0"/>
        <w:spacing w:lineRule="auto" w:line="360"/>
        <w:ind w:left="360"/>
        <w:jc w:val="both"/>
        <w:rPr>
          <w:rFonts w:ascii="Times New Roman" w:cs="Times New Roman" w:hAnsi="Times New Roman"/>
          <w:sz w:val="24"/>
          <w:szCs w:val="24"/>
        </w:rPr>
      </w:pPr>
      <w:r>
        <w:rPr>
          <w:rFonts w:ascii="Times New Roman" w:cs="Times New Roman" w:hAnsi="Times New Roman"/>
          <w:sz w:val="24"/>
          <w:szCs w:val="24"/>
        </w:rPr>
        <w:t>Structure of Animal Cell: Cytoplasmic Inclusion &amp; Organelles. Appearance of nucleus in resting &amp; dividing cells, Tissues of body, Concept of tissues, Organs &amp; System, Structure of cell as anatomical &amp; functional unit.The four basic types of Tissues, Specialized morphological &amp; functional characteristics of each type.The Epithelial Tissue: Classification of Epithelial. Location of Epithelia with examples, Microscopic appearance of different epitheliaThe Connective Tissue: Classification of connective tissue, Connective tissue proper, Cellular and fibrous elements of C.T proper, Cartilage, its types and microscopic structures. Microscopic structure of Bone The Muscular Tissue: Microscopic feature of muscle tissue, Differences between the microscopic structure of smooth, skeletal &amp; cardiac muscles.The nervous Tissue: Microscopic structure of Nerve Cells and fibrous tissue.</w:t>
      </w:r>
    </w:p>
    <w:p>
      <w:pPr>
        <w:pStyle w:val="style0"/>
        <w:spacing w:lineRule="auto" w:line="360"/>
        <w:ind w:left="360"/>
        <w:rPr>
          <w:rFonts w:ascii="Times New Roman" w:cs="Times New Roman" w:hAnsi="Times New Roman"/>
          <w:b/>
          <w:sz w:val="24"/>
          <w:szCs w:val="24"/>
        </w:rPr>
      </w:pPr>
      <w:r>
        <w:rPr>
          <w:rFonts w:ascii="Times New Roman" w:cs="Times New Roman" w:hAnsi="Times New Roman"/>
          <w:b/>
          <w:sz w:val="24"/>
          <w:szCs w:val="24"/>
        </w:rPr>
        <w:t>Practicals:</w:t>
      </w:r>
    </w:p>
    <w:p>
      <w:pPr>
        <w:pStyle w:val="style179"/>
        <w:numPr>
          <w:ilvl w:val="0"/>
          <w:numId w:val="76"/>
        </w:numPr>
        <w:spacing w:lineRule="auto" w:line="360"/>
        <w:rPr>
          <w:rFonts w:ascii="Times New Roman" w:cs="Times New Roman" w:hAnsi="Times New Roman"/>
          <w:sz w:val="24"/>
          <w:szCs w:val="24"/>
        </w:rPr>
      </w:pPr>
      <w:r>
        <w:rPr>
          <w:rFonts w:ascii="Times New Roman" w:cs="Times New Roman" w:hAnsi="Times New Roman"/>
          <w:sz w:val="24"/>
          <w:szCs w:val="24"/>
        </w:rPr>
        <w:t>Related with theory course</w:t>
      </w:r>
    </w:p>
    <w:p>
      <w:pPr>
        <w:pStyle w:val="style179"/>
        <w:numPr>
          <w:ilvl w:val="0"/>
          <w:numId w:val="76"/>
        </w:numPr>
        <w:spacing w:lineRule="auto" w:line="360"/>
        <w:rPr>
          <w:rFonts w:ascii="Times New Roman" w:cs="Times New Roman" w:hAnsi="Times New Roman"/>
          <w:sz w:val="24"/>
          <w:szCs w:val="24"/>
        </w:rPr>
      </w:pPr>
      <w:r>
        <w:rPr>
          <w:rFonts w:ascii="Times New Roman" w:cs="Times New Roman" w:hAnsi="Times New Roman"/>
          <w:sz w:val="24"/>
          <w:szCs w:val="24"/>
        </w:rPr>
        <w:t>Microscopic Study of Human Tissue.</w:t>
      </w:r>
    </w:p>
    <w:p>
      <w:pPr>
        <w:pStyle w:val="style0"/>
        <w:spacing w:lineRule="auto" w:line="240"/>
        <w:rPr>
          <w:rFonts w:ascii="Times New Roman" w:cs="Times New Roman" w:hAnsi="Times New Roman"/>
          <w:b/>
          <w:sz w:val="28"/>
          <w:szCs w:val="24"/>
          <w:u w:val="single"/>
        </w:rPr>
      </w:pPr>
    </w:p>
    <w:p>
      <w:pPr>
        <w:pStyle w:val="style0"/>
        <w:spacing w:lineRule="auto" w:line="360"/>
        <w:jc w:val="center"/>
        <w:rPr>
          <w:rFonts w:ascii="Times New Roman" w:cs="Times New Roman" w:hAnsi="Times New Roman"/>
          <w:b/>
          <w:sz w:val="28"/>
          <w:szCs w:val="24"/>
          <w:u w:val="single"/>
        </w:rPr>
      </w:pPr>
      <w:r>
        <w:rPr>
          <w:rFonts w:ascii="Times New Roman" w:cs="Times New Roman" w:hAnsi="Times New Roman"/>
          <w:b/>
          <w:sz w:val="28"/>
          <w:szCs w:val="24"/>
          <w:u w:val="single"/>
        </w:rPr>
        <w:t>3</w:t>
      </w:r>
      <w:r>
        <w:rPr>
          <w:rFonts w:ascii="Times New Roman" w:cs="Times New Roman" w:hAnsi="Times New Roman"/>
          <w:b/>
          <w:sz w:val="28"/>
          <w:szCs w:val="24"/>
          <w:u w:val="single"/>
          <w:vertAlign w:val="superscript"/>
        </w:rPr>
        <w:t>rd</w:t>
      </w:r>
      <w:r>
        <w:rPr>
          <w:rFonts w:ascii="Times New Roman" w:cs="Times New Roman" w:hAnsi="Times New Roman"/>
          <w:b/>
          <w:sz w:val="28"/>
          <w:szCs w:val="24"/>
          <w:u w:val="single"/>
        </w:rPr>
        <w:t xml:space="preserve"> SEMESTER</w:t>
      </w:r>
    </w:p>
    <w:p>
      <w:pPr>
        <w:pStyle w:val="style0"/>
        <w:spacing w:lineRule="auto" w:line="360"/>
        <w:rPr>
          <w:rFonts w:ascii="Times New Roman" w:cs="Times New Roman" w:hAnsi="Times New Roman"/>
          <w:b/>
          <w:sz w:val="24"/>
          <w:szCs w:val="24"/>
          <w:u w:val="single"/>
        </w:rPr>
      </w:pPr>
      <w:r>
        <w:rPr>
          <w:rFonts w:ascii="Times New Roman" w:cs="Times New Roman" w:hAnsi="Times New Roman"/>
          <w:b/>
          <w:sz w:val="24"/>
          <w:szCs w:val="24"/>
          <w:u w:val="single"/>
        </w:rPr>
        <w:t>SUBJECTS:</w:t>
      </w:r>
    </w:p>
    <w:p>
      <w:pPr>
        <w:pStyle w:val="style179"/>
        <w:numPr>
          <w:ilvl w:val="0"/>
          <w:numId w:val="77"/>
        </w:numPr>
        <w:spacing w:lineRule="auto" w:line="360"/>
        <w:rPr>
          <w:rFonts w:ascii="Times New Roman" w:cs="Times New Roman" w:hAnsi="Times New Roman"/>
          <w:sz w:val="24"/>
          <w:szCs w:val="24"/>
        </w:rPr>
      </w:pPr>
      <w:r>
        <w:rPr>
          <w:rFonts w:ascii="Times New Roman" w:cs="Times New Roman" w:hAnsi="Times New Roman"/>
          <w:sz w:val="24"/>
          <w:szCs w:val="24"/>
        </w:rPr>
        <w:t>Hematology-I</w:t>
      </w:r>
    </w:p>
    <w:p>
      <w:pPr>
        <w:pStyle w:val="style179"/>
        <w:numPr>
          <w:ilvl w:val="0"/>
          <w:numId w:val="77"/>
        </w:numPr>
        <w:spacing w:lineRule="auto" w:line="360"/>
        <w:rPr>
          <w:rFonts w:ascii="Times New Roman" w:cs="Times New Roman" w:hAnsi="Times New Roman"/>
          <w:sz w:val="24"/>
          <w:szCs w:val="24"/>
        </w:rPr>
      </w:pPr>
      <w:r>
        <w:rPr>
          <w:rFonts w:ascii="Times New Roman" w:cs="Times New Roman" w:hAnsi="Times New Roman"/>
          <w:sz w:val="24"/>
          <w:szCs w:val="24"/>
        </w:rPr>
        <w:t>Pathology I</w:t>
      </w:r>
    </w:p>
    <w:p>
      <w:pPr>
        <w:pStyle w:val="style179"/>
        <w:numPr>
          <w:ilvl w:val="0"/>
          <w:numId w:val="77"/>
        </w:numPr>
        <w:spacing w:lineRule="auto" w:line="360"/>
        <w:rPr>
          <w:rFonts w:ascii="Times New Roman" w:cs="Times New Roman" w:hAnsi="Times New Roman"/>
          <w:sz w:val="24"/>
          <w:szCs w:val="24"/>
        </w:rPr>
      </w:pPr>
      <w:r>
        <w:rPr>
          <w:rFonts w:ascii="Times New Roman" w:cs="Times New Roman" w:hAnsi="Times New Roman"/>
          <w:sz w:val="24"/>
          <w:szCs w:val="24"/>
        </w:rPr>
        <w:t>Pharmacology-I</w:t>
      </w:r>
    </w:p>
    <w:p>
      <w:pPr>
        <w:pStyle w:val="style179"/>
        <w:numPr>
          <w:ilvl w:val="0"/>
          <w:numId w:val="77"/>
        </w:numPr>
        <w:spacing w:lineRule="auto" w:line="360"/>
        <w:rPr>
          <w:rFonts w:ascii="Times New Roman" w:cs="Times New Roman" w:hAnsi="Times New Roman"/>
          <w:sz w:val="24"/>
          <w:szCs w:val="24"/>
        </w:rPr>
      </w:pPr>
      <w:r>
        <w:rPr>
          <w:rFonts w:ascii="Times New Roman" w:cs="Times New Roman" w:hAnsi="Times New Roman"/>
          <w:sz w:val="24"/>
          <w:szCs w:val="24"/>
        </w:rPr>
        <w:t>Medical Microbiology</w:t>
      </w:r>
    </w:p>
    <w:p>
      <w:pPr>
        <w:pStyle w:val="style179"/>
        <w:numPr>
          <w:ilvl w:val="0"/>
          <w:numId w:val="77"/>
        </w:numPr>
        <w:spacing w:lineRule="auto" w:line="360"/>
        <w:rPr>
          <w:rFonts w:ascii="Times New Roman" w:cs="Times New Roman" w:hAnsi="Times New Roman"/>
          <w:sz w:val="24"/>
          <w:szCs w:val="24"/>
        </w:rPr>
      </w:pPr>
      <w:r>
        <w:rPr>
          <w:rFonts w:ascii="Times New Roman" w:cs="Times New Roman" w:hAnsi="Times New Roman"/>
          <w:sz w:val="24"/>
          <w:szCs w:val="24"/>
        </w:rPr>
        <w:t>Cardiovascular Anatomy</w:t>
      </w:r>
    </w:p>
    <w:p>
      <w:pPr>
        <w:pStyle w:val="style179"/>
        <w:numPr>
          <w:ilvl w:val="0"/>
          <w:numId w:val="77"/>
        </w:numPr>
        <w:spacing w:lineRule="auto" w:line="360"/>
        <w:rPr>
          <w:rFonts w:ascii="Times New Roman" w:cs="Times New Roman" w:hAnsi="Times New Roman"/>
          <w:sz w:val="24"/>
          <w:szCs w:val="24"/>
        </w:rPr>
      </w:pPr>
      <w:r>
        <w:rPr>
          <w:rFonts w:ascii="Times New Roman" w:cs="Times New Roman" w:hAnsi="Times New Roman"/>
          <w:sz w:val="24"/>
          <w:szCs w:val="24"/>
        </w:rPr>
        <w:t xml:space="preserve">Cardiovascular physiology  </w:t>
      </w:r>
    </w:p>
    <w:p>
      <w:pPr>
        <w:pStyle w:val="style179"/>
        <w:spacing w:lineRule="auto" w:line="360"/>
        <w:ind w:left="810"/>
        <w:jc w:val="center"/>
        <w:rPr>
          <w:rFonts w:ascii="Times New Roman" w:cs="Times New Roman" w:hAnsi="Times New Roman"/>
          <w:sz w:val="24"/>
          <w:szCs w:val="24"/>
        </w:rPr>
      </w:pPr>
    </w:p>
    <w:p>
      <w:pPr>
        <w:pStyle w:val="style179"/>
        <w:spacing w:lineRule="auto" w:line="360"/>
        <w:ind w:left="1080"/>
        <w:rPr>
          <w:rFonts w:ascii="Times New Roman" w:cs="Times New Roman" w:hAnsi="Times New Roman"/>
          <w:sz w:val="24"/>
          <w:szCs w:val="24"/>
          <w:u w:val="single"/>
        </w:rPr>
      </w:pPr>
    </w:p>
    <w:p>
      <w:pPr>
        <w:pStyle w:val="style0"/>
        <w:tabs>
          <w:tab w:val="center" w:leader="none" w:pos="4680"/>
        </w:tabs>
        <w:spacing w:lineRule="auto" w:line="360"/>
        <w:jc w:val="center"/>
        <w:rPr>
          <w:rFonts w:ascii="Times New Roman" w:cs="Times New Roman" w:hAnsi="Times New Roman"/>
          <w:b/>
          <w:sz w:val="28"/>
          <w:szCs w:val="24"/>
          <w:u w:val="single"/>
        </w:rPr>
      </w:pPr>
      <w:r>
        <w:rPr>
          <w:rFonts w:ascii="Times New Roman" w:cs="Times New Roman" w:hAnsi="Times New Roman"/>
          <w:b/>
          <w:sz w:val="28"/>
          <w:szCs w:val="24"/>
          <w:u w:val="single"/>
        </w:rPr>
        <w:t>HEMATOLOGY-I</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Blood (cell, plasma, serum)</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Introduction to Haematology</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Hemopoiesis</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Factors governing hematopoiesis</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Growth factors and their role in hemopoiesis</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Erythropoiesis, different stages and factor effecting on erythropoiesis</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Granulopoiesis, different stages and factor effecting on Granulopoiesis</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Megakariopoiesis, different stages and factor effecting on Megakariopoiesis</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Hemoglobin (structure and functions)</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Normal and abnormal Hemoglobins</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Complete blood count and its importance</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Morphology of red blood cells and white blood cells</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Introduction to anemia, classification of anemia</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Introduction to anemia, Etiological &amp; Morphological classification of Anemias</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 xml:space="preserve">Causes of Microcytic hypochromic blood picture, </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Iron metabolism, iron deficiency anemia, diagnosis and differential diagnosis of iron deficiency anemia</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Sideroblastic anemia, Anemia of Chronic disease</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Macrocytic anemia, Folate and vitamin B12   metabolism, Clinical presentation and lab diagnosis of Megaloblastic anemia</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Introduction to aplastic anemia, etiology and diagnosis</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Classification of Hemolytic Laboratory features and types of Hemolysis</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 xml:space="preserve">Thalassemia, classification, pathophysiology and diagnosis </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Enzymopathies, etiology, pathophysiology, clinical presentation and lab diagnosis of G6PD deficiency</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Membranopathies pathophysiology, diagnosis and differential diagnosis of Hereditary spherocytosis</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 xml:space="preserve">Hemoglobinopathies, etiology, pathophysiology, clinical presentations, complications and lab diagnosis of sickle cell anemia </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Immune hemolytic anemia, types, clinical presentation and diagnosis</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Non-Immune hemolytic anemia, introduction to, etiology and diagnosis. disseminated intravascular coagulation.</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Mechanism of coagulation, (Role of blood vessels, platelets and clotting factors)</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Extrinsic and Intrinsic pathways</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Evaluation of bleeding disorders</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Causes of Thrombocytosis and Thrombocytopenia</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Classification, clinical features and diagnosis of immune thrombocytopenic purpura,</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Platelet function defects and their diagnosis</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Pathophysiology, Types, clinical presentation, complication and diagnosis of Hemophilia</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Pathophysiology, Types, clinical presentation, complication and diagnosis of won Willebrand diseases</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 xml:space="preserve">Pathogenesis, Clinical presentation and diagnosis of DIC </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 xml:space="preserve">Pathogenesis, clinical presentation and diagnosis hemolytic uremic syndrome and Thrombotic thrombocytopenic purpura, pathogenesis, diagnosis, </w:t>
      </w:r>
    </w:p>
    <w:p>
      <w:pPr>
        <w:pStyle w:val="style179"/>
        <w:numPr>
          <w:ilvl w:val="0"/>
          <w:numId w:val="78"/>
        </w:numPr>
        <w:spacing w:lineRule="auto" w:line="360"/>
        <w:rPr>
          <w:rFonts w:ascii="Times New Roman" w:cs="Times New Roman" w:hAnsi="Times New Roman"/>
          <w:sz w:val="24"/>
          <w:szCs w:val="24"/>
        </w:rPr>
      </w:pPr>
      <w:r>
        <w:rPr>
          <w:rFonts w:ascii="Times New Roman" w:cs="Times New Roman" w:hAnsi="Times New Roman"/>
          <w:sz w:val="24"/>
          <w:szCs w:val="24"/>
        </w:rPr>
        <w:t>Thrombophilia, causes and diagnosis</w:t>
      </w:r>
    </w:p>
    <w:p>
      <w:pPr>
        <w:pStyle w:val="style179"/>
        <w:numPr>
          <w:ilvl w:val="0"/>
          <w:numId w:val="71"/>
        </w:numPr>
        <w:spacing w:lineRule="auto" w:line="360"/>
        <w:rPr>
          <w:rFonts w:ascii="Times New Roman" w:cs="Times New Roman" w:hAnsi="Times New Roman"/>
          <w:sz w:val="24"/>
          <w:szCs w:val="24"/>
        </w:rPr>
      </w:pPr>
      <w:r>
        <w:rPr>
          <w:rFonts w:ascii="Times New Roman" w:cs="Times New Roman" w:hAnsi="Times New Roman"/>
          <w:sz w:val="24"/>
          <w:szCs w:val="24"/>
        </w:rPr>
        <w:t>Estimation of coagulation (BT, CT, PT, APTT, FDP,DD)</w:t>
      </w:r>
    </w:p>
    <w:p>
      <w:pPr>
        <w:pStyle w:val="style0"/>
        <w:spacing w:lineRule="auto" w:line="360"/>
        <w:rPr>
          <w:rFonts w:ascii="Times New Roman" w:cs="Times New Roman" w:hAnsi="Times New Roman"/>
          <w:sz w:val="24"/>
          <w:szCs w:val="24"/>
        </w:rPr>
      </w:pPr>
    </w:p>
    <w:p>
      <w:pPr>
        <w:pStyle w:val="style179"/>
        <w:numPr>
          <w:ilvl w:val="0"/>
          <w:numId w:val="71"/>
        </w:numPr>
        <w:spacing w:lineRule="auto" w:line="360"/>
        <w:rPr>
          <w:rFonts w:ascii="Times New Roman" w:cs="Times New Roman" w:hAnsi="Times New Roman"/>
          <w:sz w:val="24"/>
          <w:szCs w:val="24"/>
        </w:rPr>
      </w:pPr>
      <w:r>
        <w:rPr>
          <w:rFonts w:ascii="Times New Roman" w:cs="Times New Roman" w:hAnsi="Times New Roman"/>
          <w:sz w:val="24"/>
          <w:szCs w:val="24"/>
        </w:rPr>
        <w:t>Blood coagulation</w:t>
      </w:r>
    </w:p>
    <w:p>
      <w:pPr>
        <w:pStyle w:val="style179"/>
        <w:spacing w:lineRule="auto" w:line="360"/>
        <w:rPr>
          <w:rFonts w:ascii="Times New Roman" w:cs="Times New Roman" w:hAnsi="Times New Roman"/>
          <w:sz w:val="24"/>
          <w:szCs w:val="24"/>
        </w:rPr>
      </w:pPr>
    </w:p>
    <w:p>
      <w:pPr>
        <w:pStyle w:val="style179"/>
        <w:numPr>
          <w:ilvl w:val="0"/>
          <w:numId w:val="79"/>
        </w:numPr>
        <w:spacing w:lineRule="auto" w:line="360"/>
        <w:rPr>
          <w:rFonts w:ascii="Times New Roman" w:cs="Times New Roman" w:hAnsi="Times New Roman"/>
          <w:sz w:val="24"/>
          <w:szCs w:val="24"/>
        </w:rPr>
      </w:pPr>
      <w:r>
        <w:rPr>
          <w:rFonts w:ascii="Times New Roman" w:cs="Times New Roman" w:hAnsi="Times New Roman"/>
          <w:sz w:val="24"/>
          <w:szCs w:val="24"/>
        </w:rPr>
        <w:t>Physiology of coagulation intrinsic / Extrinsic pathways bleeding disorder</w:t>
      </w:r>
    </w:p>
    <w:p>
      <w:pPr>
        <w:pStyle w:val="style179"/>
        <w:numPr>
          <w:ilvl w:val="0"/>
          <w:numId w:val="79"/>
        </w:numPr>
        <w:spacing w:lineRule="auto" w:line="360"/>
        <w:rPr>
          <w:rFonts w:ascii="Times New Roman" w:cs="Times New Roman" w:hAnsi="Times New Roman"/>
          <w:sz w:val="24"/>
          <w:szCs w:val="24"/>
        </w:rPr>
      </w:pPr>
      <w:r>
        <w:rPr>
          <w:rFonts w:ascii="Times New Roman" w:cs="Times New Roman" w:hAnsi="Times New Roman"/>
          <w:sz w:val="24"/>
          <w:szCs w:val="24"/>
        </w:rPr>
        <w:t>investigations for diagnosis of bleeding disorders hemophilia</w:t>
      </w:r>
    </w:p>
    <w:p>
      <w:pPr>
        <w:pStyle w:val="style179"/>
        <w:numPr>
          <w:ilvl w:val="0"/>
          <w:numId w:val="80"/>
        </w:numPr>
        <w:spacing w:lineRule="auto" w:line="360"/>
        <w:rPr>
          <w:rFonts w:ascii="Times New Roman" w:cs="Times New Roman" w:hAnsi="Times New Roman"/>
          <w:sz w:val="24"/>
          <w:szCs w:val="24"/>
        </w:rPr>
      </w:pPr>
      <w:r>
        <w:rPr>
          <w:rFonts w:ascii="Times New Roman" w:cs="Times New Roman" w:hAnsi="Times New Roman"/>
          <w:sz w:val="24"/>
          <w:szCs w:val="24"/>
        </w:rPr>
        <w:t>Laboratory diagnosis. BT, CT, PT, APTT, TT, Correction studies.</w:t>
      </w:r>
    </w:p>
    <w:p>
      <w:pPr>
        <w:pStyle w:val="style0"/>
        <w:spacing w:lineRule="auto" w:line="360"/>
        <w:rPr>
          <w:rFonts w:ascii="Times New Roman" w:cs="Times New Roman" w:hAnsi="Times New Roman"/>
          <w:sz w:val="24"/>
          <w:szCs w:val="24"/>
        </w:rPr>
      </w:pPr>
      <w:r>
        <w:rPr>
          <w:rFonts w:ascii="Times New Roman" w:cs="Times New Roman" w:hAnsi="Times New Roman"/>
          <w:sz w:val="24"/>
          <w:szCs w:val="24"/>
        </w:rPr>
        <w:t xml:space="preserve"> </w:t>
      </w:r>
    </w:p>
    <w:p>
      <w:pPr>
        <w:pStyle w:val="style0"/>
        <w:spacing w:lineRule="auto" w:line="360"/>
        <w:rPr>
          <w:rFonts w:ascii="Times New Roman" w:cs="Times New Roman" w:hAnsi="Times New Roman"/>
          <w:b/>
          <w:sz w:val="24"/>
          <w:szCs w:val="24"/>
          <w:u w:val="single"/>
        </w:rPr>
      </w:pPr>
      <w:r>
        <w:rPr>
          <w:rFonts w:ascii="Times New Roman" w:cs="Times New Roman" w:hAnsi="Times New Roman"/>
          <w:sz w:val="24"/>
          <w:szCs w:val="24"/>
        </w:rPr>
        <w:t xml:space="preserve"> </w:t>
      </w:r>
      <w:r>
        <w:rPr>
          <w:rFonts w:ascii="Times New Roman" w:cs="Times New Roman" w:hAnsi="Times New Roman"/>
          <w:b/>
          <w:sz w:val="24"/>
          <w:szCs w:val="24"/>
          <w:u w:val="single"/>
        </w:rPr>
        <w:t>Practical</w:t>
      </w:r>
    </w:p>
    <w:p>
      <w:pPr>
        <w:pStyle w:val="style179"/>
        <w:numPr>
          <w:ilvl w:val="0"/>
          <w:numId w:val="81"/>
        </w:numPr>
        <w:spacing w:lineRule="auto" w:line="360"/>
        <w:rPr>
          <w:rFonts w:ascii="Times New Roman" w:cs="Times New Roman" w:hAnsi="Times New Roman"/>
          <w:sz w:val="24"/>
          <w:szCs w:val="24"/>
        </w:rPr>
      </w:pPr>
      <w:r>
        <w:rPr>
          <w:rFonts w:ascii="Times New Roman" w:cs="Times New Roman" w:hAnsi="Times New Roman"/>
          <w:sz w:val="24"/>
          <w:szCs w:val="24"/>
        </w:rPr>
        <w:t>Sample collection</w:t>
      </w:r>
    </w:p>
    <w:p>
      <w:pPr>
        <w:pStyle w:val="style179"/>
        <w:numPr>
          <w:ilvl w:val="0"/>
          <w:numId w:val="81"/>
        </w:numPr>
        <w:spacing w:lineRule="auto" w:line="360"/>
        <w:rPr>
          <w:rFonts w:ascii="Times New Roman" w:cs="Times New Roman" w:hAnsi="Times New Roman"/>
          <w:sz w:val="24"/>
          <w:szCs w:val="24"/>
        </w:rPr>
      </w:pPr>
      <w:r>
        <w:rPr>
          <w:rFonts w:ascii="Times New Roman" w:cs="Times New Roman" w:hAnsi="Times New Roman"/>
          <w:sz w:val="24"/>
          <w:szCs w:val="24"/>
        </w:rPr>
        <w:t>Types of Stains used in hematology</w:t>
      </w:r>
    </w:p>
    <w:p>
      <w:pPr>
        <w:pStyle w:val="style179"/>
        <w:numPr>
          <w:ilvl w:val="0"/>
          <w:numId w:val="81"/>
        </w:numPr>
        <w:spacing w:lineRule="auto" w:line="360"/>
        <w:rPr>
          <w:rFonts w:ascii="Times New Roman" w:cs="Times New Roman" w:hAnsi="Times New Roman"/>
          <w:sz w:val="24"/>
          <w:szCs w:val="24"/>
        </w:rPr>
      </w:pPr>
      <w:r>
        <w:rPr>
          <w:rFonts w:ascii="Times New Roman" w:cs="Times New Roman" w:hAnsi="Times New Roman"/>
          <w:sz w:val="24"/>
          <w:szCs w:val="24"/>
        </w:rPr>
        <w:t>Running blood samples on Automated Analyzer</w:t>
      </w:r>
    </w:p>
    <w:p>
      <w:pPr>
        <w:pStyle w:val="style179"/>
        <w:numPr>
          <w:ilvl w:val="0"/>
          <w:numId w:val="81"/>
        </w:numPr>
        <w:spacing w:lineRule="auto" w:line="360"/>
        <w:rPr>
          <w:rFonts w:ascii="Times New Roman" w:cs="Times New Roman" w:hAnsi="Times New Roman"/>
          <w:sz w:val="24"/>
          <w:szCs w:val="24"/>
        </w:rPr>
      </w:pPr>
      <w:r>
        <w:rPr>
          <w:rFonts w:ascii="Times New Roman" w:cs="Times New Roman" w:hAnsi="Times New Roman"/>
          <w:sz w:val="24"/>
          <w:szCs w:val="24"/>
        </w:rPr>
        <w:t xml:space="preserve">ESR </w:t>
      </w:r>
    </w:p>
    <w:p>
      <w:pPr>
        <w:pStyle w:val="style179"/>
        <w:numPr>
          <w:ilvl w:val="0"/>
          <w:numId w:val="81"/>
        </w:numPr>
        <w:spacing w:lineRule="auto" w:line="360"/>
        <w:rPr>
          <w:rFonts w:ascii="Times New Roman" w:cs="Times New Roman" w:hAnsi="Times New Roman"/>
          <w:sz w:val="24"/>
          <w:szCs w:val="24"/>
        </w:rPr>
      </w:pPr>
      <w:r>
        <w:rPr>
          <w:rFonts w:ascii="Times New Roman" w:cs="Times New Roman" w:hAnsi="Times New Roman"/>
          <w:sz w:val="24"/>
          <w:szCs w:val="24"/>
        </w:rPr>
        <w:t>RBC Count</w:t>
      </w:r>
    </w:p>
    <w:p>
      <w:pPr>
        <w:pStyle w:val="style179"/>
        <w:numPr>
          <w:ilvl w:val="0"/>
          <w:numId w:val="81"/>
        </w:numPr>
        <w:spacing w:lineRule="auto" w:line="360"/>
        <w:rPr>
          <w:rFonts w:ascii="Times New Roman" w:cs="Times New Roman" w:hAnsi="Times New Roman"/>
          <w:sz w:val="24"/>
          <w:szCs w:val="24"/>
        </w:rPr>
      </w:pPr>
      <w:r>
        <w:rPr>
          <w:rFonts w:ascii="Times New Roman" w:cs="Times New Roman" w:hAnsi="Times New Roman"/>
          <w:sz w:val="24"/>
          <w:szCs w:val="24"/>
        </w:rPr>
        <w:t>WBC Count</w:t>
      </w:r>
    </w:p>
    <w:p>
      <w:pPr>
        <w:pStyle w:val="style179"/>
        <w:numPr>
          <w:ilvl w:val="0"/>
          <w:numId w:val="81"/>
        </w:numPr>
        <w:spacing w:lineRule="auto" w:line="360"/>
        <w:rPr>
          <w:rFonts w:ascii="Times New Roman" w:cs="Times New Roman" w:hAnsi="Times New Roman"/>
          <w:sz w:val="24"/>
          <w:szCs w:val="24"/>
        </w:rPr>
      </w:pPr>
      <w:r>
        <w:rPr>
          <w:rFonts w:ascii="Times New Roman" w:cs="Times New Roman" w:hAnsi="Times New Roman"/>
          <w:sz w:val="24"/>
          <w:szCs w:val="24"/>
        </w:rPr>
        <w:t>Platelet Count</w:t>
      </w:r>
    </w:p>
    <w:p>
      <w:pPr>
        <w:pStyle w:val="style179"/>
        <w:numPr>
          <w:ilvl w:val="0"/>
          <w:numId w:val="81"/>
        </w:numPr>
        <w:spacing w:lineRule="auto" w:line="360"/>
        <w:rPr>
          <w:rFonts w:ascii="Times New Roman" w:cs="Times New Roman" w:hAnsi="Times New Roman"/>
          <w:sz w:val="24"/>
          <w:szCs w:val="24"/>
        </w:rPr>
      </w:pPr>
      <w:r>
        <w:rPr>
          <w:rFonts w:ascii="Times New Roman" w:cs="Times New Roman" w:hAnsi="Times New Roman"/>
          <w:sz w:val="24"/>
          <w:szCs w:val="24"/>
        </w:rPr>
        <w:t xml:space="preserve">Reticulocyte count </w:t>
      </w:r>
    </w:p>
    <w:p>
      <w:pPr>
        <w:pStyle w:val="style179"/>
        <w:numPr>
          <w:ilvl w:val="0"/>
          <w:numId w:val="82"/>
        </w:numPr>
        <w:spacing w:lineRule="auto" w:line="360"/>
        <w:rPr>
          <w:rFonts w:ascii="Times New Roman" w:cs="Times New Roman" w:hAnsi="Times New Roman"/>
          <w:sz w:val="24"/>
          <w:szCs w:val="24"/>
        </w:rPr>
      </w:pPr>
      <w:r>
        <w:rPr>
          <w:rFonts w:ascii="Times New Roman" w:cs="Times New Roman" w:hAnsi="Times New Roman"/>
          <w:sz w:val="24"/>
          <w:szCs w:val="24"/>
        </w:rPr>
        <w:t>Normal values of adults and infants</w:t>
      </w:r>
    </w:p>
    <w:p>
      <w:pPr>
        <w:pStyle w:val="style179"/>
        <w:numPr>
          <w:ilvl w:val="0"/>
          <w:numId w:val="82"/>
        </w:numPr>
        <w:spacing w:lineRule="auto" w:line="360"/>
        <w:rPr>
          <w:rFonts w:ascii="Times New Roman" w:cs="Times New Roman" w:hAnsi="Times New Roman"/>
          <w:sz w:val="24"/>
          <w:szCs w:val="24"/>
        </w:rPr>
      </w:pPr>
      <w:r>
        <w:rPr>
          <w:rFonts w:ascii="Times New Roman" w:cs="Times New Roman" w:hAnsi="Times New Roman"/>
          <w:sz w:val="24"/>
          <w:szCs w:val="24"/>
        </w:rPr>
        <w:t>Means of demonstrating reticulocyte</w:t>
      </w:r>
    </w:p>
    <w:p>
      <w:pPr>
        <w:pStyle w:val="style179"/>
        <w:numPr>
          <w:ilvl w:val="0"/>
          <w:numId w:val="82"/>
        </w:numPr>
        <w:spacing w:lineRule="auto" w:line="360"/>
        <w:rPr>
          <w:rFonts w:ascii="Times New Roman" w:cs="Times New Roman" w:hAnsi="Times New Roman"/>
          <w:sz w:val="24"/>
          <w:szCs w:val="24"/>
        </w:rPr>
      </w:pPr>
      <w:r>
        <w:rPr>
          <w:rFonts w:ascii="Times New Roman" w:cs="Times New Roman" w:hAnsi="Times New Roman"/>
          <w:sz w:val="24"/>
          <w:szCs w:val="24"/>
        </w:rPr>
        <w:t>Source of errors</w:t>
      </w:r>
    </w:p>
    <w:p>
      <w:pPr>
        <w:pStyle w:val="style179"/>
        <w:numPr>
          <w:ilvl w:val="0"/>
          <w:numId w:val="81"/>
        </w:numPr>
        <w:spacing w:lineRule="auto" w:line="360"/>
        <w:rPr>
          <w:rFonts w:ascii="Times New Roman" w:cs="Times New Roman" w:hAnsi="Times New Roman"/>
          <w:sz w:val="24"/>
          <w:szCs w:val="24"/>
        </w:rPr>
      </w:pPr>
      <w:r>
        <w:rPr>
          <w:rFonts w:ascii="Times New Roman" w:cs="Times New Roman" w:hAnsi="Times New Roman"/>
          <w:sz w:val="24"/>
          <w:szCs w:val="24"/>
        </w:rPr>
        <w:t>DLC (Differential leukocyte count)</w:t>
      </w:r>
    </w:p>
    <w:p>
      <w:pPr>
        <w:pStyle w:val="style179"/>
        <w:numPr>
          <w:ilvl w:val="0"/>
          <w:numId w:val="80"/>
        </w:numPr>
        <w:spacing w:lineRule="auto" w:line="360"/>
        <w:rPr>
          <w:rFonts w:ascii="Times New Roman" w:cs="Times New Roman" w:hAnsi="Times New Roman"/>
          <w:sz w:val="24"/>
          <w:szCs w:val="24"/>
        </w:rPr>
      </w:pPr>
      <w:r>
        <w:rPr>
          <w:rFonts w:ascii="Times New Roman" w:cs="Times New Roman" w:hAnsi="Times New Roman"/>
          <w:sz w:val="24"/>
          <w:szCs w:val="24"/>
        </w:rPr>
        <w:t>Staining Blood Smear</w:t>
      </w:r>
    </w:p>
    <w:p>
      <w:pPr>
        <w:pStyle w:val="style179"/>
        <w:numPr>
          <w:ilvl w:val="1"/>
          <w:numId w:val="83"/>
        </w:numPr>
        <w:spacing w:lineRule="auto" w:line="360"/>
        <w:rPr>
          <w:rFonts w:ascii="Times New Roman" w:cs="Times New Roman" w:hAnsi="Times New Roman"/>
          <w:sz w:val="24"/>
          <w:szCs w:val="24"/>
        </w:rPr>
      </w:pPr>
      <w:r>
        <w:rPr>
          <w:rFonts w:ascii="Times New Roman" w:cs="Times New Roman" w:hAnsi="Times New Roman"/>
          <w:sz w:val="24"/>
          <w:szCs w:val="24"/>
        </w:rPr>
        <w:t>Preparation of blood smear</w:t>
      </w:r>
    </w:p>
    <w:p>
      <w:pPr>
        <w:pStyle w:val="style179"/>
        <w:numPr>
          <w:ilvl w:val="1"/>
          <w:numId w:val="83"/>
        </w:numPr>
        <w:spacing w:lineRule="auto" w:line="360"/>
        <w:rPr>
          <w:rFonts w:ascii="Times New Roman" w:cs="Times New Roman" w:hAnsi="Times New Roman"/>
          <w:sz w:val="24"/>
          <w:szCs w:val="24"/>
        </w:rPr>
      </w:pPr>
      <w:r>
        <w:rPr>
          <w:rFonts w:ascii="Times New Roman" w:cs="Times New Roman" w:hAnsi="Times New Roman"/>
          <w:sz w:val="24"/>
          <w:szCs w:val="24"/>
        </w:rPr>
        <w:t>Fixation</w:t>
      </w:r>
    </w:p>
    <w:p>
      <w:pPr>
        <w:pStyle w:val="style179"/>
        <w:numPr>
          <w:ilvl w:val="1"/>
          <w:numId w:val="83"/>
        </w:numPr>
        <w:spacing w:lineRule="auto" w:line="360"/>
        <w:rPr>
          <w:rFonts w:ascii="Times New Roman" w:cs="Times New Roman" w:hAnsi="Times New Roman"/>
          <w:sz w:val="24"/>
          <w:szCs w:val="24"/>
        </w:rPr>
      </w:pPr>
      <w:r>
        <w:rPr>
          <w:rFonts w:ascii="Times New Roman" w:cs="Times New Roman" w:hAnsi="Times New Roman"/>
          <w:sz w:val="24"/>
          <w:szCs w:val="24"/>
        </w:rPr>
        <w:t>Staining</w:t>
      </w:r>
    </w:p>
    <w:p>
      <w:pPr>
        <w:pStyle w:val="style179"/>
        <w:numPr>
          <w:ilvl w:val="1"/>
          <w:numId w:val="83"/>
        </w:numPr>
        <w:spacing w:lineRule="auto" w:line="360"/>
        <w:rPr>
          <w:rFonts w:ascii="Times New Roman" w:cs="Times New Roman" w:hAnsi="Times New Roman"/>
          <w:sz w:val="24"/>
          <w:szCs w:val="24"/>
        </w:rPr>
      </w:pPr>
      <w:r>
        <w:rPr>
          <w:rFonts w:ascii="Times New Roman" w:cs="Times New Roman" w:hAnsi="Times New Roman"/>
          <w:sz w:val="24"/>
          <w:szCs w:val="24"/>
        </w:rPr>
        <w:t>Red cells morphology, DLC, Platelets verification, abnormal cells</w:t>
      </w:r>
    </w:p>
    <w:p>
      <w:pPr>
        <w:pStyle w:val="style179"/>
        <w:numPr>
          <w:ilvl w:val="0"/>
          <w:numId w:val="81"/>
        </w:numPr>
        <w:spacing w:lineRule="auto" w:line="360"/>
        <w:rPr>
          <w:rFonts w:ascii="Times New Roman" w:cs="Times New Roman" w:hAnsi="Times New Roman"/>
          <w:sz w:val="24"/>
          <w:szCs w:val="24"/>
        </w:rPr>
      </w:pPr>
      <w:r>
        <w:rPr>
          <w:rFonts w:ascii="Times New Roman" w:cs="Times New Roman" w:hAnsi="Times New Roman"/>
          <w:sz w:val="24"/>
          <w:szCs w:val="24"/>
        </w:rPr>
        <w:t>Sickling test</w:t>
      </w:r>
    </w:p>
    <w:p>
      <w:pPr>
        <w:pStyle w:val="style179"/>
        <w:numPr>
          <w:ilvl w:val="0"/>
          <w:numId w:val="81"/>
        </w:numPr>
        <w:spacing w:lineRule="auto" w:line="360"/>
        <w:rPr>
          <w:rFonts w:ascii="Times New Roman" w:cs="Times New Roman" w:hAnsi="Times New Roman"/>
          <w:sz w:val="24"/>
          <w:szCs w:val="24"/>
        </w:rPr>
      </w:pPr>
      <w:r>
        <w:rPr>
          <w:rFonts w:ascii="Times New Roman" w:cs="Times New Roman" w:hAnsi="Times New Roman"/>
          <w:sz w:val="24"/>
          <w:szCs w:val="24"/>
        </w:rPr>
        <w:t>Osmotic fragility test, procedure and importance</w:t>
      </w:r>
    </w:p>
    <w:p>
      <w:pPr>
        <w:pStyle w:val="style179"/>
        <w:numPr>
          <w:ilvl w:val="0"/>
          <w:numId w:val="81"/>
        </w:numPr>
        <w:spacing w:lineRule="auto" w:line="360"/>
        <w:rPr>
          <w:rFonts w:ascii="Times New Roman" w:cs="Times New Roman" w:hAnsi="Times New Roman"/>
          <w:sz w:val="24"/>
          <w:szCs w:val="24"/>
        </w:rPr>
      </w:pPr>
      <w:r>
        <w:rPr>
          <w:rFonts w:ascii="Times New Roman" w:cs="Times New Roman" w:hAnsi="Times New Roman"/>
          <w:sz w:val="24"/>
          <w:szCs w:val="24"/>
        </w:rPr>
        <w:t>Hb Electrophoresis, procedure and importance</w:t>
      </w:r>
    </w:p>
    <w:p>
      <w:pPr>
        <w:pStyle w:val="style179"/>
        <w:numPr>
          <w:ilvl w:val="0"/>
          <w:numId w:val="81"/>
        </w:numPr>
        <w:spacing w:lineRule="auto" w:line="360"/>
        <w:rPr>
          <w:rFonts w:ascii="Times New Roman" w:cs="Times New Roman" w:hAnsi="Times New Roman"/>
          <w:sz w:val="24"/>
          <w:szCs w:val="24"/>
        </w:rPr>
      </w:pPr>
      <w:r>
        <w:rPr>
          <w:rFonts w:ascii="Times New Roman" w:cs="Times New Roman" w:hAnsi="Times New Roman"/>
          <w:sz w:val="24"/>
          <w:szCs w:val="24"/>
        </w:rPr>
        <w:t>CSF Examination</w:t>
      </w:r>
    </w:p>
    <w:p>
      <w:pPr>
        <w:pStyle w:val="style179"/>
        <w:numPr>
          <w:ilvl w:val="0"/>
          <w:numId w:val="81"/>
        </w:numPr>
        <w:spacing w:lineRule="auto" w:line="360"/>
        <w:rPr>
          <w:rFonts w:ascii="Times New Roman" w:cs="Times New Roman" w:hAnsi="Times New Roman"/>
          <w:sz w:val="24"/>
          <w:szCs w:val="24"/>
        </w:rPr>
      </w:pPr>
      <w:r>
        <w:rPr>
          <w:rFonts w:ascii="Times New Roman" w:cs="Times New Roman" w:hAnsi="Times New Roman"/>
          <w:sz w:val="24"/>
          <w:szCs w:val="24"/>
        </w:rPr>
        <w:t>Fluid Examination</w:t>
      </w:r>
    </w:p>
    <w:p>
      <w:pPr>
        <w:pStyle w:val="style179"/>
        <w:numPr>
          <w:ilvl w:val="0"/>
          <w:numId w:val="81"/>
        </w:numPr>
        <w:spacing w:lineRule="auto" w:line="360"/>
        <w:rPr>
          <w:rFonts w:ascii="Times New Roman" w:cs="Times New Roman" w:hAnsi="Times New Roman"/>
          <w:sz w:val="24"/>
          <w:szCs w:val="24"/>
        </w:rPr>
      </w:pPr>
      <w:r>
        <w:rPr>
          <w:rFonts w:ascii="Times New Roman" w:cs="Times New Roman" w:hAnsi="Times New Roman"/>
          <w:sz w:val="24"/>
          <w:szCs w:val="24"/>
        </w:rPr>
        <w:t>Coagulation studies BT, CT, APTT, PT, TT</w:t>
      </w:r>
    </w:p>
    <w:p>
      <w:pPr>
        <w:pStyle w:val="style0"/>
        <w:spacing w:lineRule="auto" w:line="360"/>
        <w:rPr>
          <w:rFonts w:ascii="Times New Roman" w:cs="Times New Roman" w:hAnsi="Times New Roman"/>
          <w:b/>
          <w:sz w:val="24"/>
          <w:szCs w:val="24"/>
          <w:u w:val="single"/>
        </w:rPr>
      </w:pPr>
    </w:p>
    <w:p>
      <w:pPr>
        <w:pStyle w:val="style0"/>
        <w:spacing w:lineRule="auto" w:line="360"/>
        <w:jc w:val="center"/>
        <w:rPr>
          <w:rFonts w:ascii="Times New Roman" w:cs="Times New Roman" w:hAnsi="Times New Roman"/>
          <w:b/>
          <w:sz w:val="28"/>
          <w:szCs w:val="24"/>
          <w:u w:val="single"/>
        </w:rPr>
      </w:pPr>
      <w:r>
        <w:rPr>
          <w:rFonts w:ascii="Times New Roman" w:cs="Times New Roman" w:hAnsi="Times New Roman"/>
          <w:b/>
          <w:sz w:val="28"/>
          <w:szCs w:val="24"/>
          <w:u w:val="single"/>
        </w:rPr>
        <w:t>PATHOLOGY - I</w:t>
      </w:r>
    </w:p>
    <w:p>
      <w:pPr>
        <w:pStyle w:val="style179"/>
        <w:spacing w:lineRule="auto" w:line="360"/>
        <w:rPr>
          <w:rFonts w:ascii="Times New Roman" w:cs="Times New Roman" w:hAnsi="Times New Roman"/>
          <w:b/>
          <w:sz w:val="24"/>
          <w:szCs w:val="24"/>
          <w:u w:val="single"/>
        </w:rPr>
      </w:pPr>
      <w:r>
        <w:rPr>
          <w:rFonts w:ascii="Times New Roman" w:cs="Times New Roman" w:hAnsi="Times New Roman"/>
          <w:b/>
          <w:sz w:val="24"/>
          <w:szCs w:val="24"/>
          <w:u w:val="single"/>
        </w:rPr>
        <w:t>Course contents:</w:t>
      </w:r>
    </w:p>
    <w:p>
      <w:pPr>
        <w:pStyle w:val="style179"/>
        <w:spacing w:lineRule="auto" w:line="360"/>
        <w:rPr>
          <w:rFonts w:ascii="Times New Roman" w:cs="Times New Roman" w:hAnsi="Times New Roman"/>
          <w:b/>
          <w:sz w:val="24"/>
          <w:szCs w:val="24"/>
          <w:u w:val="single"/>
        </w:rPr>
      </w:pPr>
    </w:p>
    <w:p>
      <w:pPr>
        <w:pStyle w:val="style179"/>
        <w:numPr>
          <w:ilvl w:val="0"/>
          <w:numId w:val="84"/>
        </w:numPr>
        <w:spacing w:lineRule="auto" w:line="360"/>
        <w:rPr>
          <w:rFonts w:ascii="Times New Roman" w:cs="Times New Roman" w:hAnsi="Times New Roman"/>
          <w:b/>
          <w:sz w:val="24"/>
          <w:szCs w:val="24"/>
          <w:u w:val="single"/>
        </w:rPr>
      </w:pPr>
      <w:r>
        <w:rPr>
          <w:rFonts w:ascii="Times New Roman" w:cs="Times New Roman" w:hAnsi="Times New Roman"/>
          <w:b/>
          <w:sz w:val="24"/>
          <w:szCs w:val="24"/>
        </w:rPr>
        <w:t>Cell injury &amp; adaptation</w:t>
      </w:r>
    </w:p>
    <w:p>
      <w:pPr>
        <w:pStyle w:val="style179"/>
        <w:numPr>
          <w:ilvl w:val="1"/>
          <w:numId w:val="85"/>
        </w:numPr>
        <w:spacing w:lineRule="auto" w:line="360"/>
        <w:ind w:left="1800"/>
        <w:rPr>
          <w:rFonts w:ascii="Times New Roman" w:cs="Times New Roman" w:hAnsi="Times New Roman"/>
          <w:sz w:val="24"/>
          <w:szCs w:val="24"/>
        </w:rPr>
      </w:pPr>
      <w:r>
        <w:rPr>
          <w:rFonts w:ascii="Times New Roman" w:cs="Times New Roman" w:hAnsi="Times New Roman"/>
          <w:sz w:val="24"/>
          <w:szCs w:val="24"/>
        </w:rPr>
        <w:t>Cell injury</w:t>
      </w:r>
    </w:p>
    <w:p>
      <w:pPr>
        <w:pStyle w:val="style179"/>
        <w:numPr>
          <w:ilvl w:val="1"/>
          <w:numId w:val="85"/>
        </w:numPr>
        <w:spacing w:lineRule="auto" w:line="360"/>
        <w:ind w:left="1800"/>
        <w:rPr>
          <w:rFonts w:ascii="Times New Roman" w:cs="Times New Roman" w:hAnsi="Times New Roman"/>
          <w:sz w:val="24"/>
          <w:szCs w:val="24"/>
        </w:rPr>
      </w:pPr>
      <w:r>
        <w:rPr>
          <w:rFonts w:ascii="Times New Roman" w:cs="Times New Roman" w:hAnsi="Times New Roman"/>
          <w:sz w:val="24"/>
          <w:szCs w:val="24"/>
        </w:rPr>
        <w:t>Cellular adaptation</w:t>
      </w:r>
    </w:p>
    <w:p>
      <w:pPr>
        <w:pStyle w:val="style179"/>
        <w:numPr>
          <w:ilvl w:val="0"/>
          <w:numId w:val="84"/>
        </w:numPr>
        <w:spacing w:lineRule="auto" w:line="360"/>
        <w:rPr>
          <w:rFonts w:ascii="Times New Roman" w:cs="Times New Roman" w:hAnsi="Times New Roman"/>
          <w:b/>
          <w:sz w:val="24"/>
          <w:szCs w:val="24"/>
        </w:rPr>
      </w:pPr>
      <w:r>
        <w:rPr>
          <w:rFonts w:ascii="Times New Roman" w:cs="Times New Roman" w:hAnsi="Times New Roman"/>
          <w:b/>
          <w:sz w:val="24"/>
          <w:szCs w:val="24"/>
        </w:rPr>
        <w:t>Inflammation</w:t>
      </w:r>
    </w:p>
    <w:p>
      <w:pPr>
        <w:pStyle w:val="style179"/>
        <w:numPr>
          <w:ilvl w:val="2"/>
          <w:numId w:val="86"/>
        </w:numPr>
        <w:spacing w:lineRule="auto" w:line="360"/>
        <w:ind w:left="1800"/>
        <w:rPr>
          <w:rFonts w:ascii="Times New Roman" w:cs="Times New Roman" w:hAnsi="Times New Roman"/>
          <w:sz w:val="24"/>
          <w:szCs w:val="24"/>
        </w:rPr>
      </w:pPr>
      <w:r>
        <w:rPr>
          <w:rFonts w:ascii="Times New Roman" w:cs="Times New Roman" w:hAnsi="Times New Roman"/>
          <w:sz w:val="24"/>
          <w:szCs w:val="24"/>
        </w:rPr>
        <w:t>Acute inflammation</w:t>
      </w:r>
    </w:p>
    <w:p>
      <w:pPr>
        <w:pStyle w:val="style179"/>
        <w:numPr>
          <w:ilvl w:val="2"/>
          <w:numId w:val="86"/>
        </w:numPr>
        <w:spacing w:lineRule="auto" w:line="360"/>
        <w:ind w:left="1800"/>
        <w:rPr>
          <w:rFonts w:ascii="Times New Roman" w:cs="Times New Roman" w:hAnsi="Times New Roman"/>
          <w:sz w:val="24"/>
          <w:szCs w:val="24"/>
        </w:rPr>
      </w:pPr>
      <w:r>
        <w:rPr>
          <w:rFonts w:ascii="Times New Roman" w:cs="Times New Roman" w:hAnsi="Times New Roman"/>
          <w:sz w:val="24"/>
          <w:szCs w:val="24"/>
        </w:rPr>
        <w:t>Chronic inflammation</w:t>
      </w:r>
    </w:p>
    <w:p>
      <w:pPr>
        <w:pStyle w:val="style179"/>
        <w:numPr>
          <w:ilvl w:val="0"/>
          <w:numId w:val="84"/>
        </w:numPr>
        <w:spacing w:lineRule="auto" w:line="360"/>
        <w:rPr>
          <w:rFonts w:ascii="Times New Roman" w:cs="Times New Roman" w:hAnsi="Times New Roman"/>
          <w:b/>
          <w:sz w:val="24"/>
          <w:szCs w:val="24"/>
        </w:rPr>
      </w:pPr>
      <w:r>
        <w:rPr>
          <w:rFonts w:ascii="Times New Roman" w:cs="Times New Roman" w:hAnsi="Times New Roman"/>
          <w:b/>
          <w:sz w:val="24"/>
          <w:szCs w:val="24"/>
        </w:rPr>
        <w:t>Cell repair &amp; wound healing</w:t>
      </w:r>
    </w:p>
    <w:p>
      <w:pPr>
        <w:pStyle w:val="style179"/>
        <w:numPr>
          <w:ilvl w:val="0"/>
          <w:numId w:val="87"/>
        </w:numPr>
        <w:spacing w:lineRule="auto" w:line="360"/>
        <w:rPr>
          <w:rFonts w:ascii="Times New Roman" w:cs="Times New Roman" w:hAnsi="Times New Roman"/>
          <w:sz w:val="24"/>
          <w:szCs w:val="24"/>
        </w:rPr>
      </w:pPr>
      <w:r>
        <w:rPr>
          <w:rFonts w:ascii="Times New Roman" w:cs="Times New Roman" w:hAnsi="Times New Roman"/>
          <w:sz w:val="24"/>
          <w:szCs w:val="24"/>
        </w:rPr>
        <w:t>Regeneration &amp; repair</w:t>
      </w:r>
    </w:p>
    <w:p>
      <w:pPr>
        <w:pStyle w:val="style179"/>
        <w:numPr>
          <w:ilvl w:val="0"/>
          <w:numId w:val="87"/>
        </w:numPr>
        <w:spacing w:lineRule="auto" w:line="360"/>
        <w:rPr>
          <w:rFonts w:ascii="Times New Roman" w:cs="Times New Roman" w:hAnsi="Times New Roman"/>
          <w:sz w:val="24"/>
          <w:szCs w:val="24"/>
        </w:rPr>
      </w:pPr>
      <w:r>
        <w:rPr>
          <w:rFonts w:ascii="Times New Roman" w:cs="Times New Roman" w:hAnsi="Times New Roman"/>
          <w:sz w:val="24"/>
          <w:szCs w:val="24"/>
        </w:rPr>
        <w:t>Healing</w:t>
      </w:r>
    </w:p>
    <w:p>
      <w:pPr>
        <w:pStyle w:val="style179"/>
        <w:numPr>
          <w:ilvl w:val="0"/>
          <w:numId w:val="87"/>
        </w:numPr>
        <w:tabs>
          <w:tab w:val="left" w:leader="none" w:pos="2670"/>
        </w:tabs>
        <w:spacing w:lineRule="auto" w:line="360"/>
        <w:rPr>
          <w:rFonts w:ascii="Times New Roman" w:cs="Times New Roman" w:hAnsi="Times New Roman"/>
          <w:sz w:val="24"/>
          <w:szCs w:val="24"/>
        </w:rPr>
      </w:pPr>
      <w:r>
        <w:rPr>
          <w:rFonts w:ascii="Times New Roman" w:cs="Times New Roman" w:hAnsi="Times New Roman"/>
          <w:sz w:val="24"/>
          <w:szCs w:val="24"/>
        </w:rPr>
        <w:t>Factors affecting healing</w:t>
      </w:r>
    </w:p>
    <w:p>
      <w:pPr>
        <w:pStyle w:val="style179"/>
        <w:numPr>
          <w:ilvl w:val="0"/>
          <w:numId w:val="84"/>
        </w:numPr>
        <w:tabs>
          <w:tab w:val="center" w:leader="none" w:pos="5040"/>
        </w:tabs>
        <w:spacing w:lineRule="auto" w:line="360"/>
        <w:rPr>
          <w:rFonts w:ascii="Times New Roman" w:cs="Times New Roman" w:hAnsi="Times New Roman"/>
          <w:b/>
          <w:sz w:val="24"/>
          <w:szCs w:val="24"/>
          <w:u w:val="single"/>
        </w:rPr>
      </w:pPr>
      <w:r>
        <w:rPr>
          <w:rFonts w:ascii="Times New Roman" w:cs="Times New Roman" w:hAnsi="Times New Roman"/>
          <w:b/>
          <w:sz w:val="24"/>
          <w:szCs w:val="24"/>
        </w:rPr>
        <w:t>Hemodynamic disorders</w:t>
      </w:r>
    </w:p>
    <w:p>
      <w:pPr>
        <w:pStyle w:val="style179"/>
        <w:numPr>
          <w:ilvl w:val="0"/>
          <w:numId w:val="88"/>
        </w:numPr>
        <w:tabs>
          <w:tab w:val="center" w:leader="none" w:pos="5040"/>
        </w:tabs>
        <w:spacing w:lineRule="auto" w:line="360"/>
        <w:ind w:left="1800"/>
        <w:rPr>
          <w:rFonts w:ascii="Times New Roman" w:cs="Times New Roman" w:hAnsi="Times New Roman"/>
          <w:sz w:val="24"/>
          <w:szCs w:val="24"/>
        </w:rPr>
      </w:pPr>
      <w:r>
        <w:rPr>
          <w:rFonts w:ascii="Times New Roman" w:cs="Times New Roman" w:hAnsi="Times New Roman"/>
          <w:sz w:val="24"/>
          <w:szCs w:val="24"/>
        </w:rPr>
        <w:t>Define &amp; classify term Edema, Hemorrhage, Thrombosis</w:t>
      </w:r>
    </w:p>
    <w:p>
      <w:pPr>
        <w:pStyle w:val="style179"/>
        <w:numPr>
          <w:ilvl w:val="0"/>
          <w:numId w:val="88"/>
        </w:numPr>
        <w:tabs>
          <w:tab w:val="center" w:leader="none" w:pos="5040"/>
        </w:tabs>
        <w:spacing w:lineRule="auto" w:line="360"/>
        <w:ind w:left="1800"/>
        <w:rPr>
          <w:rFonts w:ascii="Times New Roman" w:cs="Times New Roman" w:hAnsi="Times New Roman"/>
          <w:sz w:val="24"/>
          <w:szCs w:val="24"/>
        </w:rPr>
      </w:pPr>
      <w:r>
        <w:rPr>
          <w:rFonts w:ascii="Times New Roman" w:cs="Times New Roman" w:hAnsi="Times New Roman"/>
          <w:sz w:val="24"/>
          <w:szCs w:val="24"/>
        </w:rPr>
        <w:t>Embolism, infarction &amp; hyperemia with two examples</w:t>
      </w:r>
    </w:p>
    <w:p>
      <w:pPr>
        <w:pStyle w:val="style179"/>
        <w:numPr>
          <w:ilvl w:val="0"/>
          <w:numId w:val="88"/>
        </w:numPr>
        <w:tabs>
          <w:tab w:val="center" w:leader="none" w:pos="5040"/>
        </w:tabs>
        <w:spacing w:lineRule="auto" w:line="360"/>
        <w:ind w:left="1800"/>
        <w:rPr>
          <w:rFonts w:ascii="Times New Roman" w:cs="Times New Roman" w:hAnsi="Times New Roman"/>
          <w:sz w:val="24"/>
          <w:szCs w:val="24"/>
        </w:rPr>
      </w:pPr>
      <w:r>
        <w:rPr>
          <w:rFonts w:ascii="Times New Roman" w:cs="Times New Roman" w:hAnsi="Times New Roman"/>
          <w:sz w:val="24"/>
          <w:szCs w:val="24"/>
        </w:rPr>
        <w:t>Define &amp; classify Shock</w:t>
      </w:r>
    </w:p>
    <w:p>
      <w:pPr>
        <w:pStyle w:val="style179"/>
        <w:numPr>
          <w:ilvl w:val="0"/>
          <w:numId w:val="88"/>
        </w:numPr>
        <w:tabs>
          <w:tab w:val="center" w:leader="none" w:pos="5040"/>
        </w:tabs>
        <w:spacing w:lineRule="auto" w:line="360"/>
        <w:ind w:left="1800"/>
        <w:rPr>
          <w:rFonts w:ascii="Times New Roman" w:cs="Times New Roman" w:hAnsi="Times New Roman"/>
          <w:sz w:val="24"/>
          <w:szCs w:val="24"/>
        </w:rPr>
      </w:pPr>
      <w:r>
        <w:rPr>
          <w:rFonts w:ascii="Times New Roman" w:cs="Times New Roman" w:hAnsi="Times New Roman"/>
          <w:sz w:val="24"/>
          <w:szCs w:val="24"/>
        </w:rPr>
        <w:t>Describe compensatory mechanism of shock</w:t>
      </w:r>
    </w:p>
    <w:p>
      <w:pPr>
        <w:pStyle w:val="style179"/>
        <w:numPr>
          <w:ilvl w:val="0"/>
          <w:numId w:val="88"/>
        </w:numPr>
        <w:tabs>
          <w:tab w:val="center" w:leader="none" w:pos="5040"/>
        </w:tabs>
        <w:spacing w:lineRule="auto" w:line="360"/>
        <w:ind w:left="1800"/>
        <w:rPr>
          <w:rFonts w:ascii="Times New Roman" w:cs="Times New Roman" w:hAnsi="Times New Roman"/>
          <w:sz w:val="24"/>
          <w:szCs w:val="24"/>
        </w:rPr>
      </w:pPr>
      <w:r>
        <w:rPr>
          <w:rFonts w:ascii="Times New Roman" w:cs="Times New Roman" w:hAnsi="Times New Roman"/>
          <w:sz w:val="24"/>
          <w:szCs w:val="24"/>
        </w:rPr>
        <w:t>Describe the possible consequences of thrombosis &amp; difference b/w arterial &amp; venousemboli</w:t>
      </w:r>
    </w:p>
    <w:p>
      <w:pPr>
        <w:pStyle w:val="style179"/>
        <w:numPr>
          <w:ilvl w:val="0"/>
          <w:numId w:val="84"/>
        </w:numPr>
        <w:tabs>
          <w:tab w:val="center" w:leader="none" w:pos="5040"/>
        </w:tabs>
        <w:spacing w:lineRule="auto" w:line="360"/>
        <w:rPr>
          <w:rFonts w:ascii="Times New Roman" w:cs="Times New Roman" w:hAnsi="Times New Roman"/>
          <w:b/>
          <w:sz w:val="24"/>
          <w:szCs w:val="24"/>
        </w:rPr>
      </w:pPr>
      <w:r>
        <w:rPr>
          <w:rFonts w:ascii="Times New Roman" w:cs="Times New Roman" w:hAnsi="Times New Roman"/>
          <w:b/>
          <w:sz w:val="24"/>
          <w:szCs w:val="24"/>
        </w:rPr>
        <w:t>Neoplasia</w:t>
      </w:r>
    </w:p>
    <w:p>
      <w:pPr>
        <w:pStyle w:val="style179"/>
        <w:numPr>
          <w:ilvl w:val="0"/>
          <w:numId w:val="89"/>
        </w:numPr>
        <w:tabs>
          <w:tab w:val="center" w:leader="none" w:pos="5040"/>
        </w:tabs>
        <w:spacing w:lineRule="auto" w:line="360"/>
        <w:ind w:left="1800"/>
        <w:rPr>
          <w:rFonts w:ascii="Times New Roman" w:cs="Times New Roman" w:hAnsi="Times New Roman"/>
          <w:sz w:val="24"/>
          <w:szCs w:val="24"/>
        </w:rPr>
      </w:pPr>
      <w:r>
        <w:rPr>
          <w:rFonts w:ascii="Times New Roman" w:cs="Times New Roman" w:hAnsi="Times New Roman"/>
          <w:sz w:val="24"/>
          <w:szCs w:val="24"/>
        </w:rPr>
        <w:t>Define the terms dysplasia &amp;neoplasia</w:t>
      </w:r>
    </w:p>
    <w:p>
      <w:pPr>
        <w:pStyle w:val="style179"/>
        <w:numPr>
          <w:ilvl w:val="0"/>
          <w:numId w:val="89"/>
        </w:numPr>
        <w:tabs>
          <w:tab w:val="center" w:leader="none" w:pos="5040"/>
        </w:tabs>
        <w:spacing w:lineRule="auto" w:line="360"/>
        <w:ind w:left="1800"/>
        <w:rPr>
          <w:rFonts w:ascii="Times New Roman" w:cs="Times New Roman" w:hAnsi="Times New Roman"/>
          <w:sz w:val="24"/>
          <w:szCs w:val="24"/>
        </w:rPr>
      </w:pPr>
      <w:r>
        <w:rPr>
          <w:rFonts w:ascii="Times New Roman" w:cs="Times New Roman" w:hAnsi="Times New Roman"/>
          <w:sz w:val="24"/>
          <w:szCs w:val="24"/>
        </w:rPr>
        <w:t>Difference b/w benign &amp; malignant neoplasia</w:t>
      </w:r>
    </w:p>
    <w:p>
      <w:pPr>
        <w:pStyle w:val="style179"/>
        <w:numPr>
          <w:ilvl w:val="0"/>
          <w:numId w:val="89"/>
        </w:numPr>
        <w:tabs>
          <w:tab w:val="center" w:leader="none" w:pos="5040"/>
        </w:tabs>
        <w:spacing w:lineRule="auto" w:line="360"/>
        <w:ind w:left="1800"/>
        <w:rPr>
          <w:rFonts w:ascii="Times New Roman" w:cs="Times New Roman" w:hAnsi="Times New Roman"/>
          <w:sz w:val="24"/>
          <w:szCs w:val="24"/>
        </w:rPr>
      </w:pPr>
      <w:r>
        <w:rPr>
          <w:rFonts w:ascii="Times New Roman" w:cs="Times New Roman" w:hAnsi="Times New Roman"/>
          <w:sz w:val="24"/>
          <w:szCs w:val="24"/>
        </w:rPr>
        <w:t>Enlist the common etiological factors for neoplasia,Define&amp; discuss different modes of metastasis.</w:t>
      </w:r>
    </w:p>
    <w:p>
      <w:pPr>
        <w:pStyle w:val="style0"/>
        <w:spacing w:after="0" w:lineRule="auto" w:line="360"/>
        <w:jc w:val="both"/>
        <w:rPr>
          <w:rFonts w:ascii="Times New Roman" w:cs="Times New Roman" w:hAnsi="Times New Roman"/>
          <w:b/>
          <w:sz w:val="24"/>
          <w:szCs w:val="24"/>
          <w:u w:val="single"/>
        </w:rPr>
      </w:pPr>
      <w:r>
        <w:rPr>
          <w:rFonts w:ascii="Times New Roman" w:cs="Times New Roman" w:hAnsi="Times New Roman"/>
          <w:b/>
          <w:sz w:val="24"/>
          <w:szCs w:val="24"/>
          <w:u w:val="single"/>
        </w:rPr>
        <w:t>Practical</w:t>
      </w:r>
    </w:p>
    <w:p>
      <w:pPr>
        <w:pStyle w:val="style179"/>
        <w:numPr>
          <w:ilvl w:val="0"/>
          <w:numId w:val="90"/>
        </w:numPr>
        <w:spacing w:before="240" w:after="0" w:lineRule="auto" w:line="360"/>
        <w:rPr>
          <w:rFonts w:ascii="Times New Roman" w:cs="Times New Roman" w:hAnsi="Times New Roman"/>
          <w:sz w:val="24"/>
          <w:szCs w:val="24"/>
        </w:rPr>
      </w:pPr>
      <w:r>
        <w:rPr>
          <w:rFonts w:ascii="Times New Roman" w:cs="Times New Roman" w:hAnsi="Times New Roman"/>
          <w:sz w:val="24"/>
          <w:szCs w:val="24"/>
        </w:rPr>
        <w:t>Components and setting of the Compound microscope.</w:t>
      </w:r>
    </w:p>
    <w:p>
      <w:pPr>
        <w:pStyle w:val="style179"/>
        <w:numPr>
          <w:ilvl w:val="0"/>
          <w:numId w:val="90"/>
        </w:numPr>
        <w:spacing w:before="240" w:after="0" w:lineRule="auto" w:line="360"/>
        <w:rPr>
          <w:rFonts w:ascii="Times New Roman" w:cs="Times New Roman" w:hAnsi="Times New Roman"/>
          <w:sz w:val="24"/>
          <w:szCs w:val="24"/>
        </w:rPr>
      </w:pPr>
      <w:r>
        <w:rPr>
          <w:rFonts w:ascii="Times New Roman" w:cs="Times New Roman" w:hAnsi="Times New Roman"/>
          <w:sz w:val="24"/>
          <w:szCs w:val="24"/>
        </w:rPr>
        <w:t>Focusing of object.</w:t>
      </w:r>
    </w:p>
    <w:p>
      <w:pPr>
        <w:pStyle w:val="style179"/>
        <w:numPr>
          <w:ilvl w:val="0"/>
          <w:numId w:val="90"/>
        </w:numPr>
        <w:spacing w:before="240" w:after="0" w:lineRule="auto" w:line="360"/>
        <w:rPr>
          <w:rFonts w:ascii="Times New Roman" w:cs="Times New Roman" w:hAnsi="Times New Roman"/>
          <w:sz w:val="24"/>
          <w:szCs w:val="24"/>
        </w:rPr>
      </w:pPr>
      <w:r>
        <w:rPr>
          <w:rFonts w:ascii="Times New Roman" w:cs="Times New Roman" w:hAnsi="Times New Roman"/>
          <w:sz w:val="24"/>
          <w:szCs w:val="24"/>
        </w:rPr>
        <w:t>Use of low and high power objectives of microscope.</w:t>
      </w:r>
    </w:p>
    <w:p>
      <w:pPr>
        <w:pStyle w:val="style179"/>
        <w:numPr>
          <w:ilvl w:val="0"/>
          <w:numId w:val="90"/>
        </w:numPr>
        <w:spacing w:before="240" w:after="0" w:lineRule="auto" w:line="360"/>
        <w:rPr>
          <w:rFonts w:ascii="Times New Roman" w:cs="Times New Roman" w:hAnsi="Times New Roman"/>
          <w:sz w:val="24"/>
          <w:szCs w:val="24"/>
        </w:rPr>
      </w:pPr>
      <w:r>
        <w:rPr>
          <w:rFonts w:ascii="Times New Roman" w:cs="Times New Roman" w:hAnsi="Times New Roman"/>
          <w:sz w:val="24"/>
          <w:szCs w:val="24"/>
        </w:rPr>
        <w:t>Use of oil immersion lens.</w:t>
      </w:r>
    </w:p>
    <w:p>
      <w:pPr>
        <w:pStyle w:val="style179"/>
        <w:numPr>
          <w:ilvl w:val="0"/>
          <w:numId w:val="90"/>
        </w:numPr>
        <w:spacing w:before="240" w:after="0" w:lineRule="auto" w:line="360"/>
        <w:rPr>
          <w:rFonts w:ascii="Times New Roman" w:cs="Times New Roman" w:hAnsi="Times New Roman"/>
          <w:sz w:val="24"/>
          <w:szCs w:val="24"/>
        </w:rPr>
      </w:pPr>
      <w:r>
        <w:rPr>
          <w:rFonts w:ascii="Times New Roman" w:cs="Times New Roman" w:hAnsi="Times New Roman"/>
          <w:sz w:val="24"/>
          <w:szCs w:val="24"/>
        </w:rPr>
        <w:t>Care and maintenance of the microscope.</w:t>
      </w:r>
    </w:p>
    <w:p>
      <w:pPr>
        <w:pStyle w:val="style179"/>
        <w:numPr>
          <w:ilvl w:val="0"/>
          <w:numId w:val="90"/>
        </w:numPr>
        <w:spacing w:before="240" w:after="0" w:lineRule="auto" w:line="360"/>
        <w:rPr>
          <w:rFonts w:ascii="Times New Roman" w:cs="Times New Roman" w:hAnsi="Times New Roman"/>
          <w:sz w:val="24"/>
          <w:szCs w:val="24"/>
        </w:rPr>
      </w:pPr>
      <w:r>
        <w:rPr>
          <w:rFonts w:ascii="Times New Roman" w:cs="Times New Roman" w:hAnsi="Times New Roman"/>
          <w:sz w:val="24"/>
          <w:szCs w:val="24"/>
        </w:rPr>
        <w:t>Different types of microscope.</w:t>
      </w:r>
    </w:p>
    <w:p>
      <w:pPr>
        <w:pStyle w:val="style179"/>
        <w:numPr>
          <w:ilvl w:val="0"/>
          <w:numId w:val="91"/>
        </w:numPr>
        <w:spacing w:before="240" w:after="0" w:lineRule="auto" w:line="360"/>
        <w:rPr>
          <w:rFonts w:ascii="Times New Roman" w:cs="Times New Roman" w:hAnsi="Times New Roman"/>
          <w:sz w:val="24"/>
          <w:szCs w:val="24"/>
        </w:rPr>
      </w:pPr>
      <w:r>
        <w:rPr>
          <w:rFonts w:ascii="Times New Roman" w:cs="Times New Roman" w:hAnsi="Times New Roman"/>
          <w:sz w:val="24"/>
          <w:szCs w:val="24"/>
        </w:rPr>
        <w:t>Dark filed microscopy</w:t>
      </w:r>
    </w:p>
    <w:p>
      <w:pPr>
        <w:pStyle w:val="style179"/>
        <w:numPr>
          <w:ilvl w:val="0"/>
          <w:numId w:val="91"/>
        </w:numPr>
        <w:spacing w:before="240" w:after="0" w:lineRule="auto" w:line="360"/>
        <w:rPr>
          <w:rFonts w:ascii="Times New Roman" w:cs="Times New Roman" w:hAnsi="Times New Roman"/>
          <w:sz w:val="24"/>
          <w:szCs w:val="24"/>
        </w:rPr>
      </w:pPr>
      <w:r>
        <w:rPr>
          <w:rFonts w:ascii="Times New Roman" w:cs="Times New Roman" w:hAnsi="Times New Roman"/>
          <w:sz w:val="24"/>
          <w:szCs w:val="24"/>
        </w:rPr>
        <w:t>Fluorescence microscopy.</w:t>
      </w:r>
    </w:p>
    <w:p>
      <w:pPr>
        <w:pStyle w:val="style179"/>
        <w:numPr>
          <w:ilvl w:val="0"/>
          <w:numId w:val="90"/>
        </w:numPr>
        <w:spacing w:after="0" w:lineRule="auto" w:line="360"/>
        <w:rPr>
          <w:rFonts w:ascii="Times New Roman" w:cs="Times New Roman" w:hAnsi="Times New Roman"/>
          <w:sz w:val="24"/>
          <w:szCs w:val="24"/>
        </w:rPr>
      </w:pPr>
      <w:r>
        <w:rPr>
          <w:rFonts w:ascii="Times New Roman" w:cs="Times New Roman" w:hAnsi="Times New Roman"/>
          <w:sz w:val="24"/>
          <w:szCs w:val="24"/>
        </w:rPr>
        <w:t>Electronic Microscope in brief.</w:t>
      </w:r>
    </w:p>
    <w:p>
      <w:pPr>
        <w:pStyle w:val="style179"/>
        <w:spacing w:lineRule="auto" w:line="360"/>
        <w:rPr>
          <w:rFonts w:ascii="Times New Roman" w:cs="Times New Roman" w:hAnsi="Times New Roman"/>
          <w:b/>
          <w:sz w:val="24"/>
          <w:szCs w:val="24"/>
        </w:rPr>
      </w:pPr>
    </w:p>
    <w:p>
      <w:pPr>
        <w:pStyle w:val="style179"/>
        <w:spacing w:lineRule="auto" w:line="360"/>
        <w:rPr>
          <w:rFonts w:ascii="Times New Roman" w:cs="Times New Roman" w:hAnsi="Times New Roman"/>
          <w:b/>
          <w:sz w:val="24"/>
          <w:szCs w:val="24"/>
        </w:rPr>
      </w:pPr>
      <w:r>
        <w:rPr>
          <w:rFonts w:ascii="Times New Roman" w:cs="Times New Roman" w:hAnsi="Times New Roman"/>
          <w:b/>
          <w:sz w:val="24"/>
          <w:szCs w:val="24"/>
          <w:u w:val="single"/>
        </w:rPr>
        <w:t>Recommended Books</w:t>
      </w:r>
      <w:r>
        <w:rPr>
          <w:rFonts w:ascii="Times New Roman" w:cs="Times New Roman" w:hAnsi="Times New Roman"/>
          <w:b/>
          <w:sz w:val="24"/>
          <w:szCs w:val="24"/>
        </w:rPr>
        <w:t>:</w:t>
      </w:r>
    </w:p>
    <w:p>
      <w:pPr>
        <w:pStyle w:val="style179"/>
        <w:spacing w:lineRule="auto" w:line="360"/>
        <w:rPr>
          <w:rFonts w:ascii="Times New Roman" w:cs="Times New Roman" w:hAnsi="Times New Roman"/>
          <w:b/>
          <w:sz w:val="24"/>
          <w:szCs w:val="24"/>
        </w:rPr>
      </w:pPr>
    </w:p>
    <w:p>
      <w:pPr>
        <w:pStyle w:val="style179"/>
        <w:numPr>
          <w:ilvl w:val="1"/>
          <w:numId w:val="92"/>
        </w:numPr>
        <w:spacing w:lineRule="auto" w:line="360"/>
        <w:rPr>
          <w:rFonts w:ascii="Times New Roman" w:cs="Times New Roman" w:hAnsi="Times New Roman"/>
          <w:sz w:val="24"/>
          <w:szCs w:val="24"/>
        </w:rPr>
      </w:pPr>
      <w:r>
        <w:rPr>
          <w:rFonts w:ascii="Times New Roman" w:cs="Times New Roman" w:hAnsi="Times New Roman"/>
          <w:sz w:val="24"/>
          <w:szCs w:val="24"/>
        </w:rPr>
        <w:t>Pocket companion to Robbins. Pathologic basis of Disease Cotran, Kumar, Collins.</w:t>
      </w:r>
    </w:p>
    <w:p>
      <w:pPr>
        <w:pStyle w:val="style0"/>
        <w:spacing w:lineRule="auto" w:line="360"/>
        <w:jc w:val="center"/>
        <w:rPr>
          <w:rFonts w:ascii="Times New Roman" w:cs="Times New Roman" w:hAnsi="Times New Roman"/>
          <w:b/>
          <w:sz w:val="28"/>
          <w:szCs w:val="24"/>
          <w:u w:val="single"/>
        </w:rPr>
      </w:pPr>
    </w:p>
    <w:p>
      <w:pPr>
        <w:pStyle w:val="style0"/>
        <w:spacing w:lineRule="auto" w:line="360"/>
        <w:jc w:val="center"/>
        <w:rPr>
          <w:rFonts w:ascii="Times New Roman" w:cs="Times New Roman" w:hAnsi="Times New Roman"/>
          <w:b/>
          <w:sz w:val="28"/>
          <w:szCs w:val="24"/>
          <w:u w:val="single"/>
        </w:rPr>
      </w:pPr>
      <w:r>
        <w:rPr>
          <w:rFonts w:ascii="Times New Roman" w:cs="Times New Roman" w:hAnsi="Times New Roman"/>
          <w:b/>
          <w:sz w:val="28"/>
          <w:szCs w:val="24"/>
          <w:u w:val="single"/>
        </w:rPr>
        <w:t>PHARMACOLOGY- I</w:t>
      </w:r>
    </w:p>
    <w:p>
      <w:pPr>
        <w:pStyle w:val="style0"/>
        <w:spacing w:lineRule="auto" w:line="360"/>
        <w:rPr>
          <w:rFonts w:ascii="Times New Roman" w:cs="Times New Roman" w:hAnsi="Times New Roman"/>
          <w:b/>
          <w:sz w:val="24"/>
          <w:szCs w:val="24"/>
          <w:u w:val="single"/>
        </w:rPr>
      </w:pPr>
      <w:r>
        <w:rPr>
          <w:rFonts w:ascii="Times New Roman" w:cs="Times New Roman" w:hAnsi="Times New Roman"/>
          <w:b/>
          <w:sz w:val="24"/>
          <w:szCs w:val="24"/>
          <w:u w:val="single"/>
        </w:rPr>
        <w:t>Course contents:</w:t>
      </w:r>
    </w:p>
    <w:p>
      <w:pPr>
        <w:pStyle w:val="style179"/>
        <w:numPr>
          <w:ilvl w:val="0"/>
          <w:numId w:val="93"/>
        </w:numPr>
        <w:spacing w:lineRule="auto" w:line="360"/>
        <w:rPr>
          <w:rFonts w:ascii="Times New Roman" w:cs="Times New Roman" w:hAnsi="Times New Roman"/>
          <w:sz w:val="24"/>
          <w:szCs w:val="24"/>
        </w:rPr>
      </w:pPr>
      <w:r>
        <w:rPr>
          <w:rFonts w:ascii="Times New Roman" w:cs="Times New Roman" w:hAnsi="Times New Roman"/>
          <w:sz w:val="24"/>
          <w:szCs w:val="24"/>
        </w:rPr>
        <w:t xml:space="preserve">General pharmacology </w:t>
      </w:r>
    </w:p>
    <w:p>
      <w:pPr>
        <w:pStyle w:val="style179"/>
        <w:numPr>
          <w:ilvl w:val="0"/>
          <w:numId w:val="93"/>
        </w:numPr>
        <w:spacing w:lineRule="auto" w:line="360"/>
        <w:rPr>
          <w:rFonts w:ascii="Times New Roman" w:cs="Times New Roman" w:hAnsi="Times New Roman"/>
          <w:sz w:val="24"/>
          <w:szCs w:val="24"/>
        </w:rPr>
      </w:pPr>
      <w:r>
        <w:rPr>
          <w:rFonts w:ascii="Times New Roman" w:cs="Times New Roman" w:hAnsi="Times New Roman"/>
          <w:sz w:val="24"/>
          <w:szCs w:val="24"/>
        </w:rPr>
        <w:t>Pharmacology of Autonomic Nervous System</w:t>
      </w:r>
    </w:p>
    <w:p>
      <w:pPr>
        <w:pStyle w:val="style179"/>
        <w:numPr>
          <w:ilvl w:val="0"/>
          <w:numId w:val="93"/>
        </w:numPr>
        <w:spacing w:lineRule="auto" w:line="360"/>
        <w:rPr>
          <w:rFonts w:ascii="Times New Roman" w:cs="Times New Roman" w:hAnsi="Times New Roman"/>
          <w:sz w:val="24"/>
          <w:szCs w:val="24"/>
        </w:rPr>
      </w:pPr>
      <w:r>
        <w:rPr>
          <w:rFonts w:ascii="Times New Roman" w:cs="Times New Roman" w:hAnsi="Times New Roman"/>
          <w:sz w:val="24"/>
          <w:szCs w:val="24"/>
        </w:rPr>
        <w:t>Cardiovascular system</w:t>
      </w:r>
    </w:p>
    <w:p>
      <w:pPr>
        <w:pStyle w:val="style179"/>
        <w:numPr>
          <w:ilvl w:val="0"/>
          <w:numId w:val="93"/>
        </w:numPr>
        <w:spacing w:lineRule="auto" w:line="360"/>
        <w:rPr>
          <w:rFonts w:ascii="Times New Roman" w:cs="Times New Roman" w:hAnsi="Times New Roman"/>
          <w:sz w:val="24"/>
          <w:szCs w:val="24"/>
        </w:rPr>
      </w:pPr>
      <w:r>
        <w:rPr>
          <w:rFonts w:ascii="Times New Roman" w:cs="Times New Roman" w:hAnsi="Times New Roman"/>
          <w:sz w:val="24"/>
          <w:szCs w:val="24"/>
        </w:rPr>
        <w:t>Respiratory system</w:t>
      </w:r>
    </w:p>
    <w:p>
      <w:pPr>
        <w:pStyle w:val="style179"/>
        <w:numPr>
          <w:ilvl w:val="0"/>
          <w:numId w:val="93"/>
        </w:numPr>
        <w:spacing w:lineRule="auto" w:line="360"/>
        <w:rPr>
          <w:rFonts w:ascii="Times New Roman" w:cs="Times New Roman" w:hAnsi="Times New Roman"/>
          <w:sz w:val="24"/>
          <w:szCs w:val="24"/>
        </w:rPr>
      </w:pPr>
      <w:r>
        <w:rPr>
          <w:rFonts w:ascii="Times New Roman" w:cs="Times New Roman" w:hAnsi="Times New Roman"/>
          <w:sz w:val="24"/>
          <w:szCs w:val="24"/>
        </w:rPr>
        <w:t xml:space="preserve">Drugs related blood disorders </w:t>
      </w:r>
    </w:p>
    <w:p>
      <w:pPr>
        <w:pStyle w:val="style0"/>
        <w:spacing w:lineRule="auto" w:line="360"/>
        <w:rPr>
          <w:rFonts w:ascii="Times New Roman" w:cs="Times New Roman" w:hAnsi="Times New Roman"/>
          <w:sz w:val="24"/>
          <w:szCs w:val="24"/>
        </w:rPr>
      </w:pPr>
    </w:p>
    <w:p>
      <w:pPr>
        <w:pStyle w:val="style0"/>
        <w:spacing w:lineRule="auto" w:line="360"/>
        <w:rPr>
          <w:rFonts w:ascii="Times New Roman" w:cs="Times New Roman" w:hAnsi="Times New Roman"/>
          <w:b/>
          <w:sz w:val="24"/>
          <w:szCs w:val="24"/>
        </w:rPr>
      </w:pPr>
    </w:p>
    <w:p>
      <w:pPr>
        <w:pStyle w:val="style0"/>
        <w:spacing w:lineRule="auto" w:line="360"/>
        <w:rPr>
          <w:rFonts w:ascii="Times New Roman" w:cs="Times New Roman" w:hAnsi="Times New Roman"/>
          <w:b/>
          <w:sz w:val="24"/>
          <w:szCs w:val="24"/>
        </w:rPr>
      </w:pPr>
      <w:r>
        <w:rPr>
          <w:rFonts w:ascii="Times New Roman" w:cs="Times New Roman" w:hAnsi="Times New Roman"/>
          <w:b/>
          <w:sz w:val="24"/>
          <w:szCs w:val="24"/>
        </w:rPr>
        <w:t>Recommended Books:</w:t>
      </w:r>
    </w:p>
    <w:p>
      <w:pPr>
        <w:pStyle w:val="style179"/>
        <w:numPr>
          <w:ilvl w:val="0"/>
          <w:numId w:val="94"/>
        </w:numPr>
        <w:spacing w:lineRule="auto" w:line="360"/>
        <w:rPr>
          <w:rFonts w:ascii="Times New Roman" w:cs="Times New Roman" w:hAnsi="Times New Roman"/>
          <w:sz w:val="24"/>
          <w:szCs w:val="24"/>
        </w:rPr>
      </w:pPr>
      <w:r>
        <w:rPr>
          <w:rFonts w:ascii="Times New Roman" w:cs="Times New Roman" w:hAnsi="Times New Roman"/>
          <w:sz w:val="24"/>
          <w:szCs w:val="24"/>
        </w:rPr>
        <w:t>Pharmacology by Lippincott.</w:t>
      </w:r>
    </w:p>
    <w:p>
      <w:pPr>
        <w:pStyle w:val="style179"/>
        <w:numPr>
          <w:ilvl w:val="0"/>
          <w:numId w:val="94"/>
        </w:numPr>
        <w:spacing w:lineRule="auto" w:line="360"/>
        <w:rPr>
          <w:rFonts w:ascii="Times New Roman" w:cs="Times New Roman" w:hAnsi="Times New Roman"/>
          <w:sz w:val="24"/>
          <w:szCs w:val="24"/>
        </w:rPr>
      </w:pPr>
      <w:r>
        <w:rPr>
          <w:rFonts w:ascii="Times New Roman" w:cs="Times New Roman" w:hAnsi="Times New Roman"/>
          <w:sz w:val="24"/>
          <w:szCs w:val="24"/>
        </w:rPr>
        <w:t>General pharmacology by Multi author.</w:t>
      </w:r>
    </w:p>
    <w:p>
      <w:pPr>
        <w:pStyle w:val="style179"/>
        <w:numPr>
          <w:ilvl w:val="0"/>
          <w:numId w:val="94"/>
        </w:numPr>
        <w:spacing w:lineRule="auto" w:line="360"/>
        <w:rPr>
          <w:rFonts w:ascii="Times New Roman" w:cs="Times New Roman" w:hAnsi="Times New Roman"/>
          <w:sz w:val="24"/>
          <w:szCs w:val="24"/>
        </w:rPr>
      </w:pPr>
      <w:r>
        <w:rPr>
          <w:rFonts w:ascii="Times New Roman" w:cs="Times New Roman" w:hAnsi="Times New Roman"/>
          <w:sz w:val="24"/>
          <w:szCs w:val="24"/>
        </w:rPr>
        <w:t>Review of pharmacology by Katz Ung</w:t>
      </w:r>
      <w:r>
        <w:rPr>
          <w:rFonts w:ascii="Times New Roman" w:cs="Times New Roman" w:hAnsi="Times New Roman"/>
          <w:sz w:val="24"/>
          <w:szCs w:val="24"/>
          <w:lang w:val="en-US"/>
        </w:rPr>
        <w:t>.</w:t>
      </w:r>
    </w:p>
    <w:p>
      <w:pPr>
        <w:pStyle w:val="style179"/>
        <w:numPr>
          <w:ilvl w:val="0"/>
          <w:numId w:val="94"/>
        </w:numPr>
        <w:spacing w:lineRule="auto" w:line="360"/>
        <w:jc w:val="center"/>
        <w:rPr>
          <w:rFonts w:ascii="Times New Roman" w:cs="Times New Roman" w:hAnsi="Times New Roman"/>
          <w:b/>
          <w:bCs/>
          <w:sz w:val="32"/>
          <w:szCs w:val="32"/>
        </w:rPr>
      </w:pPr>
      <w:r>
        <w:rPr>
          <w:rFonts w:ascii="Times New Roman" w:cs="Times New Roman" w:hAnsi="Times New Roman"/>
          <w:b/>
          <w:bCs/>
          <w:sz w:val="32"/>
          <w:szCs w:val="32"/>
          <w:lang w:val="en-US"/>
        </w:rPr>
        <w:t>MEDICAL MICROBIOLOGY</w:t>
      </w:r>
    </w:p>
    <w:p>
      <w:pPr>
        <w:pStyle w:val="style179"/>
        <w:numPr>
          <w:ilvl w:val="0"/>
          <w:numId w:val="0"/>
        </w:numPr>
        <w:spacing w:lineRule="auto" w:line="360"/>
        <w:ind w:left="720" w:firstLine="0"/>
        <w:jc w:val="center"/>
        <w:rPr>
          <w:rFonts w:ascii="Times New Roman" w:cs="Times New Roman" w:hAnsi="Times New Roman"/>
          <w:b/>
          <w:bCs/>
          <w:sz w:val="32"/>
          <w:szCs w:val="32"/>
        </w:rPr>
      </w:pPr>
    </w:p>
    <w:p>
      <w:pPr>
        <w:pStyle w:val="style179"/>
        <w:numPr>
          <w:ilvl w:val="0"/>
          <w:numId w:val="0"/>
        </w:numPr>
        <w:spacing w:lineRule="auto" w:line="360"/>
        <w:ind w:left="720" w:firstLine="0"/>
        <w:jc w:val="left"/>
        <w:rPr>
          <w:rFonts w:ascii="Times New Roman" w:cs="Times New Roman" w:hAnsi="Times New Roman"/>
          <w:b/>
          <w:bCs/>
          <w:sz w:val="32"/>
          <w:szCs w:val="32"/>
        </w:rPr>
      </w:pPr>
      <w:r>
        <w:rPr>
          <w:rFonts w:ascii="Times New Roman" w:cs="Times New Roman" w:hAnsi="Times New Roman"/>
          <w:b/>
          <w:bCs/>
          <w:sz w:val="32"/>
          <w:szCs w:val="32"/>
          <w:lang w:val="en-US"/>
        </w:rPr>
        <w:t>MEDICAL MICROBIOLOGY</w:t>
      </w:r>
    </w:p>
    <w:p>
      <w:pPr>
        <w:pStyle w:val="style179"/>
        <w:numPr>
          <w:ilvl w:val="0"/>
          <w:numId w:val="0"/>
        </w:numPr>
        <w:spacing w:lineRule="auto" w:line="360"/>
        <w:ind w:left="720" w:firstLine="0"/>
        <w:jc w:val="left"/>
        <w:rPr>
          <w:rFonts w:ascii="Times New Roman" w:cs="Times New Roman" w:hAnsi="Times New Roman"/>
          <w:b w:val="false"/>
          <w:bCs w:val="false"/>
          <w:sz w:val="32"/>
          <w:szCs w:val="32"/>
        </w:rPr>
      </w:pPr>
      <w:r>
        <w:rPr>
          <w:rFonts w:ascii="Times New Roman" w:cs="Times New Roman" w:hAnsi="Times New Roman"/>
          <w:b/>
          <w:bCs/>
          <w:sz w:val="36"/>
          <w:szCs w:val="36"/>
          <w:lang w:val="en-US"/>
        </w:rPr>
        <w:t>1.Course contents</w:t>
      </w:r>
      <w:r>
        <w:rPr>
          <w:rFonts w:ascii="Times New Roman" w:cs="Times New Roman" w:hAnsi="Times New Roman"/>
          <w:b w:val="false"/>
          <w:bCs w:val="false"/>
          <w:sz w:val="32"/>
          <w:szCs w:val="32"/>
          <w:lang w:val="en-US"/>
        </w:rPr>
        <w:t xml:space="preserve">: </w:t>
      </w:r>
    </w:p>
    <w:p>
      <w:pPr>
        <w:pStyle w:val="style179"/>
        <w:numPr>
          <w:ilvl w:val="0"/>
          <w:numId w:val="187"/>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History and Scope</w:t>
      </w:r>
    </w:p>
    <w:p>
      <w:pPr>
        <w:pStyle w:val="style179"/>
        <w:numPr>
          <w:ilvl w:val="0"/>
          <w:numId w:val="187"/>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Louis Pasteur, Robert Koch, Joseph Lister</w:t>
      </w:r>
    </w:p>
    <w:p>
      <w:pPr>
        <w:pStyle w:val="style179"/>
        <w:numPr>
          <w:ilvl w:val="0"/>
          <w:numId w:val="0"/>
        </w:numPr>
        <w:spacing w:lineRule="auto" w:line="360"/>
        <w:ind w:left="720" w:firstLine="0"/>
        <w:jc w:val="left"/>
        <w:rPr>
          <w:rFonts w:ascii="Times New Roman" w:cs="Times New Roman" w:hAnsi="Times New Roman"/>
          <w:b/>
          <w:bCs/>
          <w:sz w:val="32"/>
          <w:szCs w:val="32"/>
        </w:rPr>
      </w:pPr>
    </w:p>
    <w:p>
      <w:pPr>
        <w:pStyle w:val="style179"/>
        <w:numPr>
          <w:ilvl w:val="0"/>
          <w:numId w:val="0"/>
        </w:numPr>
        <w:spacing w:lineRule="auto" w:line="360"/>
        <w:ind w:left="720" w:firstLine="0"/>
        <w:jc w:val="left"/>
        <w:rPr>
          <w:rFonts w:ascii="Times New Roman" w:cs="Times New Roman" w:hAnsi="Times New Roman"/>
          <w:b/>
          <w:bCs/>
          <w:sz w:val="32"/>
          <w:szCs w:val="32"/>
        </w:rPr>
      </w:pPr>
      <w:r>
        <w:rPr>
          <w:rFonts w:ascii="Times New Roman" w:cs="Times New Roman" w:hAnsi="Times New Roman"/>
          <w:b/>
          <w:bCs/>
          <w:sz w:val="32"/>
          <w:szCs w:val="32"/>
          <w:lang w:val="en-US"/>
        </w:rPr>
        <w:t>2.Bacterial Morphology</w:t>
      </w:r>
    </w:p>
    <w:p>
      <w:pPr>
        <w:pStyle w:val="style179"/>
        <w:numPr>
          <w:ilvl w:val="0"/>
          <w:numId w:val="186"/>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Differences between prokaryotes and eukaryotes</w:t>
      </w:r>
    </w:p>
    <w:p>
      <w:pPr>
        <w:pStyle w:val="style179"/>
        <w:numPr>
          <w:ilvl w:val="0"/>
          <w:numId w:val="186"/>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Distinguishing features of bacteria, viruses, fungi and parasites</w:t>
      </w:r>
    </w:p>
    <w:p>
      <w:pPr>
        <w:pStyle w:val="style179"/>
        <w:numPr>
          <w:ilvl w:val="0"/>
          <w:numId w:val="186"/>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Function and structure of Flagella, Cell Wall, Plasma Membrane, Mesosomes, Capsule, Slime Layer, Ribosomes, Cytoplasmic Granules, Plasmids, nucleoid region</w:t>
      </w:r>
    </w:p>
    <w:p>
      <w:pPr>
        <w:pStyle w:val="style179"/>
        <w:numPr>
          <w:ilvl w:val="0"/>
          <w:numId w:val="186"/>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Difference between cell wall of AFB,  Gram Positive and Gram-Negative bacteria</w:t>
      </w:r>
    </w:p>
    <w:p>
      <w:pPr>
        <w:pStyle w:val="style179"/>
        <w:numPr>
          <w:ilvl w:val="0"/>
          <w:numId w:val="186"/>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Protoplast and spheroplast &amp; Spores</w:t>
      </w:r>
    </w:p>
    <w:p>
      <w:pPr>
        <w:pStyle w:val="style179"/>
        <w:numPr>
          <w:ilvl w:val="0"/>
          <w:numId w:val="0"/>
        </w:numPr>
        <w:spacing w:lineRule="auto" w:line="360"/>
        <w:ind w:left="720" w:firstLine="0"/>
        <w:jc w:val="left"/>
        <w:rPr>
          <w:rFonts w:ascii="Times New Roman" w:cs="Times New Roman" w:hAnsi="Times New Roman"/>
          <w:b/>
          <w:bCs/>
          <w:sz w:val="32"/>
          <w:szCs w:val="32"/>
        </w:rPr>
      </w:pPr>
    </w:p>
    <w:p>
      <w:pPr>
        <w:pStyle w:val="style179"/>
        <w:numPr>
          <w:ilvl w:val="0"/>
          <w:numId w:val="0"/>
        </w:numPr>
        <w:spacing w:lineRule="auto" w:line="360"/>
        <w:ind w:left="720" w:firstLine="0"/>
        <w:jc w:val="left"/>
        <w:rPr>
          <w:rFonts w:ascii="Times New Roman" w:cs="Times New Roman" w:hAnsi="Times New Roman"/>
          <w:b/>
          <w:bCs/>
          <w:sz w:val="32"/>
          <w:szCs w:val="32"/>
        </w:rPr>
      </w:pPr>
      <w:r>
        <w:rPr>
          <w:rFonts w:ascii="Times New Roman" w:cs="Times New Roman" w:hAnsi="Times New Roman"/>
          <w:b/>
          <w:bCs/>
          <w:sz w:val="32"/>
          <w:szCs w:val="32"/>
          <w:lang w:val="en-US"/>
        </w:rPr>
        <w:t>3.Nutritional Requirements of Bacteria</w:t>
      </w:r>
    </w:p>
    <w:p>
      <w:pPr>
        <w:pStyle w:val="style179"/>
        <w:numPr>
          <w:ilvl w:val="0"/>
          <w:numId w:val="18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 xml:space="preserve">Growth requirements </w:t>
      </w:r>
    </w:p>
    <w:p>
      <w:pPr>
        <w:pStyle w:val="style179"/>
        <w:numPr>
          <w:ilvl w:val="0"/>
          <w:numId w:val="18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Gas requirements</w:t>
      </w:r>
    </w:p>
    <w:p>
      <w:pPr>
        <w:pStyle w:val="style179"/>
        <w:numPr>
          <w:ilvl w:val="0"/>
          <w:numId w:val="18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Accessory nutritional requirements</w:t>
      </w:r>
    </w:p>
    <w:p>
      <w:pPr>
        <w:pStyle w:val="style179"/>
        <w:numPr>
          <w:ilvl w:val="0"/>
          <w:numId w:val="18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Growth curve</w:t>
      </w:r>
    </w:p>
    <w:p>
      <w:pPr>
        <w:pStyle w:val="style179"/>
        <w:numPr>
          <w:ilvl w:val="0"/>
          <w:numId w:val="18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Factors influencing growth</w:t>
      </w:r>
    </w:p>
    <w:p>
      <w:pPr>
        <w:pStyle w:val="style179"/>
        <w:numPr>
          <w:ilvl w:val="0"/>
          <w:numId w:val="0"/>
        </w:numPr>
        <w:spacing w:lineRule="auto" w:line="360"/>
        <w:ind w:left="720" w:firstLine="0"/>
        <w:jc w:val="left"/>
        <w:rPr>
          <w:rFonts w:ascii="Times New Roman" w:cs="Times New Roman" w:hAnsi="Times New Roman"/>
          <w:b/>
          <w:bCs/>
          <w:sz w:val="32"/>
          <w:szCs w:val="32"/>
        </w:rPr>
      </w:pPr>
    </w:p>
    <w:p>
      <w:pPr>
        <w:pStyle w:val="style179"/>
        <w:numPr>
          <w:ilvl w:val="0"/>
          <w:numId w:val="0"/>
        </w:numPr>
        <w:spacing w:lineRule="auto" w:line="360"/>
        <w:ind w:left="720" w:firstLine="0"/>
        <w:jc w:val="left"/>
        <w:rPr>
          <w:rFonts w:ascii="Times New Roman" w:cs="Times New Roman" w:hAnsi="Times New Roman"/>
          <w:b/>
          <w:bCs/>
          <w:sz w:val="32"/>
          <w:szCs w:val="32"/>
        </w:rPr>
      </w:pPr>
      <w:r>
        <w:rPr>
          <w:rFonts w:ascii="Times New Roman" w:cs="Times New Roman" w:hAnsi="Times New Roman"/>
          <w:b/>
          <w:bCs/>
          <w:sz w:val="32"/>
          <w:szCs w:val="32"/>
          <w:lang w:val="en-US"/>
        </w:rPr>
        <w:t>4.Media for Bacterial Growth</w:t>
      </w:r>
    </w:p>
    <w:p>
      <w:pPr>
        <w:pStyle w:val="style179"/>
        <w:numPr>
          <w:ilvl w:val="0"/>
          <w:numId w:val="184"/>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Culture media – definition and function</w:t>
      </w:r>
    </w:p>
    <w:p>
      <w:pPr>
        <w:pStyle w:val="style179"/>
        <w:numPr>
          <w:ilvl w:val="0"/>
          <w:numId w:val="184"/>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Common components of culture media for medical microbiology</w:t>
      </w:r>
    </w:p>
    <w:p>
      <w:pPr>
        <w:pStyle w:val="style179"/>
        <w:numPr>
          <w:ilvl w:val="0"/>
          <w:numId w:val="184"/>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Types of media</w:t>
      </w:r>
    </w:p>
    <w:p>
      <w:pPr>
        <w:pStyle w:val="style179"/>
        <w:numPr>
          <w:ilvl w:val="0"/>
          <w:numId w:val="184"/>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Difference between solid and liquid media</w:t>
      </w:r>
    </w:p>
    <w:p>
      <w:pPr>
        <w:pStyle w:val="style179"/>
        <w:numPr>
          <w:ilvl w:val="0"/>
          <w:numId w:val="184"/>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Difference &amp; usage of Basal media, Enriched media, Selective media, Enrichment media, Indicator media, Selective + Indicator, Transport media, Storage media</w:t>
      </w:r>
    </w:p>
    <w:p>
      <w:pPr>
        <w:pStyle w:val="style179"/>
        <w:numPr>
          <w:ilvl w:val="0"/>
          <w:numId w:val="184"/>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Preparation of Media</w:t>
      </w:r>
    </w:p>
    <w:p>
      <w:pPr>
        <w:pStyle w:val="style179"/>
        <w:numPr>
          <w:ilvl w:val="0"/>
          <w:numId w:val="184"/>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Names, usage of different media</w:t>
      </w:r>
    </w:p>
    <w:p>
      <w:pPr>
        <w:pStyle w:val="style179"/>
        <w:numPr>
          <w:ilvl w:val="0"/>
          <w:numId w:val="0"/>
        </w:numPr>
        <w:spacing w:lineRule="auto" w:line="360"/>
        <w:ind w:left="720" w:firstLine="0"/>
        <w:jc w:val="left"/>
        <w:rPr>
          <w:rFonts w:ascii="Times New Roman" w:cs="Times New Roman" w:hAnsi="Times New Roman"/>
          <w:b w:val="false"/>
          <w:bCs w:val="false"/>
          <w:sz w:val="32"/>
          <w:szCs w:val="32"/>
        </w:rPr>
      </w:pPr>
    </w:p>
    <w:p>
      <w:pPr>
        <w:pStyle w:val="style179"/>
        <w:numPr>
          <w:ilvl w:val="0"/>
          <w:numId w:val="0"/>
        </w:numPr>
        <w:spacing w:lineRule="auto" w:line="360"/>
        <w:ind w:left="720" w:firstLine="0"/>
        <w:jc w:val="left"/>
        <w:rPr>
          <w:rFonts w:ascii="Times New Roman" w:cs="Times New Roman" w:hAnsi="Times New Roman"/>
          <w:b/>
          <w:bCs/>
          <w:sz w:val="32"/>
          <w:szCs w:val="32"/>
        </w:rPr>
      </w:pPr>
      <w:r>
        <w:rPr>
          <w:rFonts w:ascii="Times New Roman" w:cs="Times New Roman" w:hAnsi="Times New Roman"/>
          <w:b/>
          <w:bCs/>
          <w:sz w:val="32"/>
          <w:szCs w:val="32"/>
          <w:lang w:val="en-US"/>
        </w:rPr>
        <w:t>5.Normal flora</w:t>
      </w:r>
    </w:p>
    <w:p>
      <w:pPr>
        <w:pStyle w:val="style179"/>
        <w:numPr>
          <w:ilvl w:val="0"/>
          <w:numId w:val="183"/>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Concept of normal flora</w:t>
      </w:r>
    </w:p>
    <w:p>
      <w:pPr>
        <w:pStyle w:val="style179"/>
        <w:numPr>
          <w:ilvl w:val="0"/>
          <w:numId w:val="183"/>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Normal flora of Skin</w:t>
      </w:r>
    </w:p>
    <w:p>
      <w:pPr>
        <w:pStyle w:val="style179"/>
        <w:numPr>
          <w:ilvl w:val="0"/>
          <w:numId w:val="183"/>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Normal flora of respiratory tract</w:t>
      </w:r>
    </w:p>
    <w:p>
      <w:pPr>
        <w:pStyle w:val="style179"/>
        <w:numPr>
          <w:ilvl w:val="0"/>
          <w:numId w:val="183"/>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Normal flora of intestinal tract</w:t>
      </w:r>
    </w:p>
    <w:p>
      <w:pPr>
        <w:pStyle w:val="style179"/>
        <w:numPr>
          <w:ilvl w:val="0"/>
          <w:numId w:val="183"/>
        </w:numPr>
        <w:spacing w:lineRule="auto" w:line="360"/>
        <w:jc w:val="left"/>
        <w:rPr>
          <w:rFonts w:ascii="Times New Roman" w:cs="Times New Roman" w:hAnsi="Times New Roman"/>
          <w:b/>
          <w:bCs/>
          <w:sz w:val="32"/>
          <w:szCs w:val="32"/>
        </w:rPr>
      </w:pPr>
      <w:r>
        <w:rPr>
          <w:rFonts w:ascii="Times New Roman" w:cs="Times New Roman" w:hAnsi="Times New Roman"/>
          <w:b w:val="false"/>
          <w:bCs w:val="false"/>
          <w:sz w:val="32"/>
          <w:szCs w:val="32"/>
          <w:lang w:val="en-US"/>
        </w:rPr>
        <w:t>Normal flora of genitourinary trac</w:t>
      </w:r>
      <w:r>
        <w:rPr>
          <w:rFonts w:ascii="Times New Roman" w:cs="Times New Roman" w:hAnsi="Times New Roman"/>
          <w:b/>
          <w:bCs/>
          <w:sz w:val="32"/>
          <w:szCs w:val="32"/>
          <w:lang w:val="en-US"/>
        </w:rPr>
        <w:t>t</w:t>
      </w:r>
    </w:p>
    <w:p>
      <w:pPr>
        <w:pStyle w:val="style179"/>
        <w:numPr>
          <w:ilvl w:val="0"/>
          <w:numId w:val="0"/>
        </w:numPr>
        <w:spacing w:lineRule="auto" w:line="360"/>
        <w:ind w:left="720" w:firstLine="0"/>
        <w:jc w:val="left"/>
        <w:rPr>
          <w:rFonts w:ascii="Times New Roman" w:cs="Times New Roman" w:hAnsi="Times New Roman"/>
          <w:b/>
          <w:bCs/>
          <w:sz w:val="32"/>
          <w:szCs w:val="32"/>
        </w:rPr>
      </w:pPr>
    </w:p>
    <w:p>
      <w:pPr>
        <w:pStyle w:val="style179"/>
        <w:numPr>
          <w:ilvl w:val="0"/>
          <w:numId w:val="0"/>
        </w:numPr>
        <w:spacing w:lineRule="auto" w:line="360"/>
        <w:ind w:left="720" w:firstLine="0"/>
        <w:jc w:val="left"/>
        <w:rPr>
          <w:rFonts w:ascii="Times New Roman" w:cs="Times New Roman" w:hAnsi="Times New Roman"/>
          <w:b/>
          <w:bCs/>
          <w:sz w:val="32"/>
          <w:szCs w:val="32"/>
        </w:rPr>
      </w:pPr>
      <w:r>
        <w:rPr>
          <w:rFonts w:ascii="Times New Roman" w:cs="Times New Roman" w:hAnsi="Times New Roman"/>
          <w:b/>
          <w:bCs/>
          <w:sz w:val="32"/>
          <w:szCs w:val="32"/>
          <w:lang w:val="en-US"/>
        </w:rPr>
        <w:t>6.Classification and Identification of Bacteria</w:t>
      </w:r>
    </w:p>
    <w:p>
      <w:pPr>
        <w:pStyle w:val="style179"/>
        <w:numPr>
          <w:ilvl w:val="0"/>
          <w:numId w:val="0"/>
        </w:numPr>
        <w:spacing w:lineRule="auto" w:line="360"/>
        <w:ind w:left="720" w:firstLine="0"/>
        <w:jc w:val="left"/>
        <w:rPr>
          <w:rFonts w:ascii="Times New Roman" w:cs="Times New Roman" w:hAnsi="Times New Roman"/>
          <w:b/>
          <w:bCs/>
          <w:sz w:val="32"/>
          <w:szCs w:val="32"/>
        </w:rPr>
      </w:pPr>
      <w:r>
        <w:rPr>
          <w:rFonts w:ascii="Times New Roman" w:cs="Times New Roman" w:hAnsi="Times New Roman"/>
          <w:b/>
          <w:bCs/>
          <w:sz w:val="32"/>
          <w:szCs w:val="32"/>
          <w:lang w:val="en-US"/>
        </w:rPr>
        <w:t>on the basis of:</w:t>
      </w:r>
    </w:p>
    <w:p>
      <w:pPr>
        <w:pStyle w:val="style179"/>
        <w:numPr>
          <w:ilvl w:val="0"/>
          <w:numId w:val="171"/>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Morphology</w:t>
      </w:r>
    </w:p>
    <w:p>
      <w:pPr>
        <w:pStyle w:val="style179"/>
        <w:numPr>
          <w:ilvl w:val="0"/>
          <w:numId w:val="171"/>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Gram staining</w:t>
      </w:r>
    </w:p>
    <w:p>
      <w:pPr>
        <w:pStyle w:val="style179"/>
        <w:numPr>
          <w:ilvl w:val="0"/>
          <w:numId w:val="171"/>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Requirement for oxygen</w:t>
      </w:r>
    </w:p>
    <w:p>
      <w:pPr>
        <w:pStyle w:val="style179"/>
        <w:numPr>
          <w:ilvl w:val="0"/>
          <w:numId w:val="171"/>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Classification of medically important bacteria</w:t>
      </w:r>
    </w:p>
    <w:p>
      <w:pPr>
        <w:pStyle w:val="style179"/>
        <w:numPr>
          <w:ilvl w:val="0"/>
          <w:numId w:val="172"/>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Scheme of identification for Gram Positive Bacteria</w:t>
      </w:r>
    </w:p>
    <w:p>
      <w:pPr>
        <w:pStyle w:val="style179"/>
        <w:numPr>
          <w:ilvl w:val="0"/>
          <w:numId w:val="172"/>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Scheme of identification for Gram Positive</w:t>
      </w:r>
    </w:p>
    <w:p>
      <w:pPr>
        <w:pStyle w:val="style179"/>
        <w:numPr>
          <w:ilvl w:val="0"/>
          <w:numId w:val="0"/>
        </w:numPr>
        <w:spacing w:lineRule="auto" w:line="360"/>
        <w:ind w:left="720" w:firstLine="0"/>
        <w:jc w:val="left"/>
        <w:rPr>
          <w:rFonts w:ascii="Times New Roman" w:cs="Times New Roman" w:hAnsi="Times New Roman"/>
          <w:b/>
          <w:bCs/>
          <w:sz w:val="32"/>
          <w:szCs w:val="32"/>
        </w:rPr>
      </w:pPr>
      <w:r>
        <w:rPr>
          <w:rFonts w:ascii="Times New Roman" w:cs="Times New Roman" w:hAnsi="Times New Roman"/>
          <w:b/>
          <w:bCs/>
          <w:sz w:val="32"/>
          <w:szCs w:val="32"/>
          <w:lang w:val="en-US"/>
        </w:rPr>
        <w:t>7.Sterilization and Disinfection</w:t>
      </w:r>
    </w:p>
    <w:p>
      <w:pPr>
        <w:pStyle w:val="style179"/>
        <w:numPr>
          <w:ilvl w:val="0"/>
          <w:numId w:val="0"/>
        </w:numPr>
        <w:spacing w:lineRule="auto" w:line="360"/>
        <w:ind w:left="1160" w:leftChars="0" w:firstLine="0"/>
        <w:jc w:val="left"/>
        <w:rPr>
          <w:rFonts w:ascii="Times New Roman" w:cs="Times New Roman" w:hAnsi="Times New Roman"/>
          <w:b/>
          <w:bCs/>
          <w:sz w:val="32"/>
          <w:szCs w:val="32"/>
        </w:rPr>
      </w:pPr>
      <w:r>
        <w:rPr>
          <w:rFonts w:ascii="Times New Roman" w:cs="Times New Roman" w:hAnsi="Times New Roman"/>
          <w:b/>
          <w:bCs/>
          <w:sz w:val="32"/>
          <w:szCs w:val="32"/>
          <w:lang w:val="en-US"/>
        </w:rPr>
        <w:t>Definitions</w:t>
      </w:r>
    </w:p>
    <w:p>
      <w:pPr>
        <w:pStyle w:val="style179"/>
        <w:numPr>
          <w:ilvl w:val="0"/>
          <w:numId w:val="181"/>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Sterilization</w:t>
      </w:r>
    </w:p>
    <w:p>
      <w:pPr>
        <w:pStyle w:val="style179"/>
        <w:numPr>
          <w:ilvl w:val="0"/>
          <w:numId w:val="181"/>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Disinfection</w:t>
      </w:r>
    </w:p>
    <w:p>
      <w:pPr>
        <w:pStyle w:val="style179"/>
        <w:numPr>
          <w:ilvl w:val="0"/>
          <w:numId w:val="181"/>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Antiseptics</w:t>
      </w:r>
    </w:p>
    <w:p>
      <w:pPr>
        <w:pStyle w:val="style179"/>
        <w:numPr>
          <w:ilvl w:val="0"/>
          <w:numId w:val="0"/>
        </w:numPr>
        <w:spacing w:lineRule="auto" w:line="360"/>
        <w:ind w:left="720" w:firstLine="0"/>
        <w:jc w:val="left"/>
        <w:rPr>
          <w:rFonts w:ascii="Times New Roman" w:cs="Times New Roman" w:hAnsi="Times New Roman"/>
          <w:b/>
          <w:bCs/>
          <w:sz w:val="32"/>
          <w:szCs w:val="32"/>
        </w:rPr>
      </w:pPr>
      <w:r>
        <w:rPr>
          <w:rFonts w:ascii="Times New Roman" w:cs="Times New Roman" w:hAnsi="Times New Roman"/>
          <w:b/>
          <w:bCs/>
          <w:sz w:val="32"/>
          <w:szCs w:val="32"/>
          <w:lang w:val="en-US"/>
        </w:rPr>
        <w:t>A.Physical methods</w:t>
      </w:r>
    </w:p>
    <w:p>
      <w:pPr>
        <w:pStyle w:val="style179"/>
        <w:numPr>
          <w:ilvl w:val="0"/>
          <w:numId w:val="182"/>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Dry heat: Flaming, Incineration and Hot air oven</w:t>
      </w:r>
    </w:p>
    <w:p>
      <w:pPr>
        <w:pStyle w:val="style179"/>
        <w:numPr>
          <w:ilvl w:val="0"/>
          <w:numId w:val="182"/>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Moist heat</w:t>
      </w:r>
    </w:p>
    <w:p>
      <w:pPr>
        <w:pStyle w:val="style179"/>
        <w:numPr>
          <w:ilvl w:val="0"/>
          <w:numId w:val="182"/>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Filtration</w:t>
      </w:r>
    </w:p>
    <w:p>
      <w:pPr>
        <w:pStyle w:val="style179"/>
        <w:numPr>
          <w:ilvl w:val="0"/>
          <w:numId w:val="182"/>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Radiation</w:t>
      </w:r>
    </w:p>
    <w:p>
      <w:pPr>
        <w:pStyle w:val="style179"/>
        <w:numPr>
          <w:ilvl w:val="0"/>
          <w:numId w:val="0"/>
        </w:numPr>
        <w:spacing w:lineRule="auto" w:line="360"/>
        <w:ind w:left="720" w:firstLine="0"/>
        <w:jc w:val="left"/>
        <w:rPr>
          <w:rFonts w:ascii="Times New Roman" w:cs="Times New Roman" w:hAnsi="Times New Roman"/>
          <w:b/>
          <w:bCs/>
          <w:sz w:val="32"/>
          <w:szCs w:val="32"/>
        </w:rPr>
      </w:pPr>
      <w:r>
        <w:rPr>
          <w:rFonts w:ascii="Times New Roman" w:cs="Times New Roman" w:hAnsi="Times New Roman"/>
          <w:b/>
          <w:bCs/>
          <w:sz w:val="32"/>
          <w:szCs w:val="32"/>
          <w:lang w:val="en-US"/>
        </w:rPr>
        <w:t>B. Chemical methods</w:t>
      </w:r>
    </w:p>
    <w:p>
      <w:pPr>
        <w:pStyle w:val="style179"/>
        <w:numPr>
          <w:ilvl w:val="0"/>
          <w:numId w:val="0"/>
        </w:numPr>
        <w:spacing w:lineRule="auto" w:line="360"/>
        <w:ind w:left="720" w:firstLine="0"/>
        <w:jc w:val="left"/>
        <w:rPr>
          <w:rFonts w:ascii="Times New Roman" w:cs="Times New Roman" w:hAnsi="Times New Roman"/>
          <w:b/>
          <w:bCs/>
          <w:sz w:val="32"/>
          <w:szCs w:val="32"/>
        </w:rPr>
      </w:pPr>
    </w:p>
    <w:p>
      <w:pPr>
        <w:pStyle w:val="style179"/>
        <w:numPr>
          <w:ilvl w:val="0"/>
          <w:numId w:val="0"/>
        </w:numPr>
        <w:spacing w:lineRule="auto" w:line="360"/>
        <w:ind w:left="720" w:firstLine="0"/>
        <w:jc w:val="left"/>
        <w:rPr>
          <w:rFonts w:ascii="Times New Roman" w:cs="Times New Roman" w:hAnsi="Times New Roman"/>
          <w:b/>
          <w:bCs/>
          <w:sz w:val="32"/>
          <w:szCs w:val="32"/>
        </w:rPr>
      </w:pPr>
      <w:r>
        <w:rPr>
          <w:rFonts w:ascii="Times New Roman" w:cs="Times New Roman" w:hAnsi="Times New Roman"/>
          <w:b/>
          <w:bCs/>
          <w:sz w:val="32"/>
          <w:szCs w:val="32"/>
          <w:lang w:val="en-US"/>
        </w:rPr>
        <w:t>8.ANTIMICROBIAL SENSITIVITY TESTING</w:t>
      </w:r>
    </w:p>
    <w:p>
      <w:pPr>
        <w:pStyle w:val="style179"/>
        <w:numPr>
          <w:ilvl w:val="0"/>
          <w:numId w:val="173"/>
        </w:numPr>
        <w:spacing w:lineRule="auto" w:line="360"/>
        <w:jc w:val="left"/>
        <w:rPr>
          <w:rFonts w:ascii="Times New Roman" w:cs="Times New Roman" w:hAnsi="Times New Roman"/>
          <w:b/>
          <w:bCs/>
          <w:sz w:val="32"/>
          <w:szCs w:val="32"/>
        </w:rPr>
      </w:pPr>
      <w:r>
        <w:rPr>
          <w:rFonts w:ascii="Times New Roman" w:cs="Times New Roman" w:hAnsi="Times New Roman"/>
          <w:b/>
          <w:bCs/>
          <w:sz w:val="32"/>
          <w:szCs w:val="32"/>
          <w:lang w:val="en-US"/>
        </w:rPr>
        <w:t>The dilution technique</w:t>
      </w:r>
    </w:p>
    <w:p>
      <w:pPr>
        <w:pStyle w:val="style179"/>
        <w:numPr>
          <w:ilvl w:val="0"/>
          <w:numId w:val="173"/>
        </w:numPr>
        <w:spacing w:lineRule="auto" w:line="360"/>
        <w:jc w:val="left"/>
        <w:rPr>
          <w:rFonts w:ascii="Times New Roman" w:cs="Times New Roman" w:hAnsi="Times New Roman"/>
          <w:b/>
          <w:bCs/>
          <w:sz w:val="32"/>
          <w:szCs w:val="32"/>
        </w:rPr>
      </w:pPr>
      <w:r>
        <w:rPr>
          <w:rFonts w:ascii="Times New Roman" w:cs="Times New Roman" w:hAnsi="Times New Roman"/>
          <w:b/>
          <w:bCs/>
          <w:sz w:val="32"/>
          <w:szCs w:val="32"/>
          <w:lang w:val="en-US"/>
        </w:rPr>
        <w:t>The diffusion technique</w:t>
      </w:r>
    </w:p>
    <w:p>
      <w:pPr>
        <w:pStyle w:val="style179"/>
        <w:numPr>
          <w:ilvl w:val="0"/>
          <w:numId w:val="179"/>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Indications for routine susceptibility tests</w:t>
      </w:r>
    </w:p>
    <w:p>
      <w:pPr>
        <w:pStyle w:val="style179"/>
        <w:numPr>
          <w:ilvl w:val="0"/>
          <w:numId w:val="179"/>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Susceptibility tests as a guide for treatment</w:t>
      </w:r>
    </w:p>
    <w:p>
      <w:pPr>
        <w:pStyle w:val="style179"/>
        <w:numPr>
          <w:ilvl w:val="0"/>
          <w:numId w:val="179"/>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Choice of drugs for routine susceptibility tests in</w:t>
      </w:r>
    </w:p>
    <w:p>
      <w:pPr>
        <w:pStyle w:val="style179"/>
        <w:numPr>
          <w:ilvl w:val="0"/>
          <w:numId w:val="179"/>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the clinical laboratory</w:t>
      </w:r>
    </w:p>
    <w:p>
      <w:pPr>
        <w:pStyle w:val="style179"/>
        <w:numPr>
          <w:ilvl w:val="0"/>
          <w:numId w:val="179"/>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The modiﬁed Kirby–Bauer method</w:t>
      </w:r>
    </w:p>
    <w:p>
      <w:pPr>
        <w:pStyle w:val="style179"/>
        <w:numPr>
          <w:ilvl w:val="0"/>
          <w:numId w:val="179"/>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Interpretation of  zone size: Sensitive, Intermediate, Resistant</w:t>
      </w:r>
    </w:p>
    <w:p>
      <w:pPr>
        <w:pStyle w:val="style179"/>
        <w:numPr>
          <w:ilvl w:val="0"/>
          <w:numId w:val="179"/>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Preparation of turbidity standard</w:t>
      </w:r>
    </w:p>
    <w:p>
      <w:pPr>
        <w:pStyle w:val="style179"/>
        <w:numPr>
          <w:ilvl w:val="0"/>
          <w:numId w:val="179"/>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Technical factors inﬂuencing the size of the zone in the disc-diffusion method</w:t>
      </w:r>
    </w:p>
    <w:p>
      <w:pPr>
        <w:pStyle w:val="style179"/>
        <w:numPr>
          <w:ilvl w:val="0"/>
          <w:numId w:val="179"/>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minimum inhibitory concentration (MIC)</w:t>
      </w:r>
    </w:p>
    <w:p>
      <w:pPr>
        <w:pStyle w:val="style179"/>
        <w:numPr>
          <w:ilvl w:val="0"/>
          <w:numId w:val="179"/>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minimum bactericidal concentration (MBC)</w:t>
      </w:r>
    </w:p>
    <w:p>
      <w:pPr>
        <w:pStyle w:val="style179"/>
        <w:numPr>
          <w:ilvl w:val="0"/>
          <w:numId w:val="0"/>
        </w:numPr>
        <w:spacing w:lineRule="auto" w:line="360"/>
        <w:ind w:left="720" w:firstLine="0"/>
        <w:jc w:val="left"/>
        <w:rPr>
          <w:rFonts w:ascii="Times New Roman" w:cs="Times New Roman" w:hAnsi="Times New Roman"/>
          <w:b/>
          <w:bCs/>
          <w:sz w:val="32"/>
          <w:szCs w:val="32"/>
        </w:rPr>
      </w:pPr>
    </w:p>
    <w:p>
      <w:pPr>
        <w:pStyle w:val="style179"/>
        <w:numPr>
          <w:ilvl w:val="0"/>
          <w:numId w:val="0"/>
        </w:numPr>
        <w:spacing w:lineRule="auto" w:line="360"/>
        <w:ind w:left="1080" w:firstLine="0"/>
        <w:jc w:val="left"/>
        <w:rPr>
          <w:rFonts w:ascii="Times New Roman" w:cs="Times New Roman" w:hAnsi="Times New Roman"/>
          <w:b/>
          <w:bCs/>
          <w:sz w:val="32"/>
          <w:szCs w:val="32"/>
        </w:rPr>
      </w:pPr>
      <w:r>
        <w:rPr>
          <w:rFonts w:ascii="Times New Roman" w:cs="Times New Roman" w:hAnsi="Times New Roman"/>
          <w:b/>
          <w:bCs/>
          <w:sz w:val="32"/>
          <w:szCs w:val="32"/>
          <w:lang w:val="en-US"/>
        </w:rPr>
        <w:t>9.Antimicrobial resistance</w:t>
      </w:r>
    </w:p>
    <w:p>
      <w:pPr>
        <w:pStyle w:val="style179"/>
        <w:numPr>
          <w:ilvl w:val="0"/>
          <w:numId w:val="180"/>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Mechanisms of development of Antimicrobial resistance</w:t>
      </w:r>
    </w:p>
    <w:p>
      <w:pPr>
        <w:pStyle w:val="style179"/>
        <w:numPr>
          <w:ilvl w:val="0"/>
          <w:numId w:val="180"/>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Examples of bacterial resistance mechanisms</w:t>
      </w:r>
    </w:p>
    <w:p>
      <w:pPr>
        <w:pStyle w:val="style179"/>
        <w:numPr>
          <w:ilvl w:val="0"/>
          <w:numId w:val="180"/>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Causes of Antimicrobial resistance in developing countries</w:t>
      </w:r>
    </w:p>
    <w:p>
      <w:pPr>
        <w:pStyle w:val="style179"/>
        <w:numPr>
          <w:ilvl w:val="0"/>
          <w:numId w:val="0"/>
        </w:numPr>
        <w:spacing w:lineRule="auto" w:line="360"/>
        <w:ind w:left="1080" w:firstLine="0"/>
        <w:jc w:val="left"/>
        <w:rPr>
          <w:rFonts w:ascii="Times New Roman" w:cs="Times New Roman" w:hAnsi="Times New Roman"/>
          <w:b/>
          <w:bCs/>
          <w:sz w:val="32"/>
          <w:szCs w:val="32"/>
        </w:rPr>
      </w:pPr>
      <w:r>
        <w:rPr>
          <w:rFonts w:ascii="Times New Roman" w:cs="Times New Roman" w:hAnsi="Times New Roman"/>
          <w:b/>
          <w:bCs/>
          <w:sz w:val="32"/>
          <w:szCs w:val="32"/>
          <w:lang w:val="en-US"/>
        </w:rPr>
        <w:t>10. Specimen collection, transport and microbiological examination:</w:t>
      </w:r>
    </w:p>
    <w:p>
      <w:pPr>
        <w:pStyle w:val="style179"/>
        <w:numPr>
          <w:ilvl w:val="0"/>
          <w:numId w:val="178"/>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Sputum</w:t>
      </w:r>
    </w:p>
    <w:p>
      <w:pPr>
        <w:pStyle w:val="style179"/>
        <w:numPr>
          <w:ilvl w:val="0"/>
          <w:numId w:val="178"/>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Throat Swab</w:t>
      </w:r>
    </w:p>
    <w:p>
      <w:pPr>
        <w:pStyle w:val="style179"/>
        <w:numPr>
          <w:ilvl w:val="0"/>
          <w:numId w:val="178"/>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Pus, ulcer material and skin specimens</w:t>
      </w:r>
    </w:p>
    <w:p>
      <w:pPr>
        <w:pStyle w:val="style179"/>
        <w:numPr>
          <w:ilvl w:val="0"/>
          <w:numId w:val="178"/>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Fecal specimens</w:t>
      </w:r>
    </w:p>
    <w:p>
      <w:pPr>
        <w:pStyle w:val="style179"/>
        <w:numPr>
          <w:ilvl w:val="0"/>
          <w:numId w:val="178"/>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 xml:space="preserve">Urine </w:t>
      </w:r>
    </w:p>
    <w:p>
      <w:pPr>
        <w:pStyle w:val="style179"/>
        <w:numPr>
          <w:ilvl w:val="0"/>
          <w:numId w:val="178"/>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Cerebrospinal Fluid (C.S.F.)</w:t>
      </w:r>
    </w:p>
    <w:p>
      <w:pPr>
        <w:pStyle w:val="style179"/>
        <w:numPr>
          <w:ilvl w:val="0"/>
          <w:numId w:val="178"/>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Blood</w:t>
      </w:r>
    </w:p>
    <w:p>
      <w:pPr>
        <w:pStyle w:val="style179"/>
        <w:numPr>
          <w:ilvl w:val="0"/>
          <w:numId w:val="0"/>
        </w:numPr>
        <w:spacing w:lineRule="auto" w:line="360"/>
        <w:ind w:left="720" w:firstLine="0"/>
        <w:jc w:val="left"/>
        <w:rPr>
          <w:rFonts w:ascii="Times New Roman" w:cs="Times New Roman" w:hAnsi="Times New Roman"/>
          <w:b/>
          <w:bCs/>
          <w:sz w:val="32"/>
          <w:szCs w:val="32"/>
        </w:rPr>
      </w:pPr>
    </w:p>
    <w:p>
      <w:pPr>
        <w:pStyle w:val="style179"/>
        <w:numPr>
          <w:ilvl w:val="0"/>
          <w:numId w:val="0"/>
        </w:numPr>
        <w:spacing w:lineRule="auto" w:line="360"/>
        <w:ind w:left="1080" w:firstLine="0"/>
        <w:jc w:val="left"/>
        <w:rPr>
          <w:rFonts w:ascii="Times New Roman" w:cs="Times New Roman" w:hAnsi="Times New Roman"/>
          <w:b/>
          <w:bCs/>
          <w:sz w:val="32"/>
          <w:szCs w:val="32"/>
        </w:rPr>
      </w:pPr>
      <w:r>
        <w:rPr>
          <w:rFonts w:ascii="Times New Roman" w:cs="Times New Roman" w:hAnsi="Times New Roman"/>
          <w:b/>
          <w:bCs/>
          <w:sz w:val="32"/>
          <w:szCs w:val="32"/>
          <w:lang w:val="en-US"/>
        </w:rPr>
        <w:t>11. Staining techniques</w:t>
      </w:r>
    </w:p>
    <w:p>
      <w:pPr>
        <w:pStyle w:val="style179"/>
        <w:numPr>
          <w:ilvl w:val="0"/>
          <w:numId w:val="177"/>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Gram Staining</w:t>
      </w:r>
    </w:p>
    <w:p>
      <w:pPr>
        <w:pStyle w:val="style179"/>
        <w:numPr>
          <w:ilvl w:val="0"/>
          <w:numId w:val="177"/>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ZN staining for AFB</w:t>
      </w:r>
    </w:p>
    <w:p>
      <w:pPr>
        <w:pStyle w:val="style179"/>
        <w:numPr>
          <w:ilvl w:val="0"/>
          <w:numId w:val="177"/>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Hiss Stain for capsule</w:t>
      </w:r>
    </w:p>
    <w:p>
      <w:pPr>
        <w:pStyle w:val="style179"/>
        <w:numPr>
          <w:ilvl w:val="0"/>
          <w:numId w:val="177"/>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India Ink for capsule</w:t>
      </w:r>
    </w:p>
    <w:p>
      <w:pPr>
        <w:pStyle w:val="style179"/>
        <w:numPr>
          <w:ilvl w:val="0"/>
          <w:numId w:val="177"/>
        </w:numPr>
        <w:spacing w:lineRule="auto" w:line="360"/>
        <w:jc w:val="left"/>
        <w:rPr>
          <w:rFonts w:ascii="Times New Roman" w:cs="Times New Roman" w:hAnsi="Times New Roman"/>
          <w:b/>
          <w:bCs/>
          <w:sz w:val="32"/>
          <w:szCs w:val="32"/>
        </w:rPr>
      </w:pPr>
      <w:r>
        <w:rPr>
          <w:rFonts w:ascii="Times New Roman" w:cs="Times New Roman" w:hAnsi="Times New Roman"/>
          <w:b w:val="false"/>
          <w:bCs w:val="false"/>
          <w:sz w:val="32"/>
          <w:szCs w:val="32"/>
          <w:lang w:val="en-US"/>
        </w:rPr>
        <w:t xml:space="preserve">Albert staining for cornybacterium </w:t>
      </w:r>
      <w:r>
        <w:rPr>
          <w:rFonts w:ascii="Times New Roman" w:cs="Times New Roman" w:hAnsi="Times New Roman"/>
          <w:b/>
          <w:bCs/>
          <w:sz w:val="32"/>
          <w:szCs w:val="32"/>
          <w:lang w:val="en-US"/>
        </w:rPr>
        <w:t xml:space="preserve"> </w:t>
      </w:r>
    </w:p>
    <w:p>
      <w:pPr>
        <w:pStyle w:val="style179"/>
        <w:numPr>
          <w:ilvl w:val="0"/>
          <w:numId w:val="0"/>
        </w:numPr>
        <w:spacing w:lineRule="auto" w:line="360"/>
        <w:ind w:left="720" w:firstLine="0"/>
        <w:jc w:val="left"/>
        <w:rPr>
          <w:rFonts w:ascii="Times New Roman" w:cs="Times New Roman" w:hAnsi="Times New Roman"/>
          <w:b/>
          <w:bCs/>
          <w:sz w:val="32"/>
          <w:szCs w:val="32"/>
        </w:rPr>
      </w:pPr>
    </w:p>
    <w:p>
      <w:pPr>
        <w:pStyle w:val="style179"/>
        <w:numPr>
          <w:ilvl w:val="0"/>
          <w:numId w:val="0"/>
        </w:numPr>
        <w:spacing w:lineRule="auto" w:line="360"/>
        <w:ind w:left="720" w:firstLine="0"/>
        <w:jc w:val="left"/>
        <w:rPr>
          <w:rFonts w:ascii="Times New Roman" w:cs="Times New Roman" w:hAnsi="Times New Roman"/>
          <w:b/>
          <w:bCs/>
          <w:sz w:val="32"/>
          <w:szCs w:val="32"/>
        </w:rPr>
      </w:pPr>
    </w:p>
    <w:p>
      <w:pPr>
        <w:pStyle w:val="style179"/>
        <w:numPr>
          <w:ilvl w:val="0"/>
          <w:numId w:val="0"/>
        </w:numPr>
        <w:spacing w:lineRule="auto" w:line="360"/>
        <w:ind w:left="1080" w:firstLine="0"/>
        <w:jc w:val="left"/>
        <w:rPr>
          <w:rFonts w:ascii="Times New Roman" w:cs="Times New Roman" w:hAnsi="Times New Roman"/>
          <w:b/>
          <w:bCs/>
          <w:sz w:val="32"/>
          <w:szCs w:val="32"/>
        </w:rPr>
      </w:pPr>
      <w:r>
        <w:rPr>
          <w:rFonts w:ascii="Times New Roman" w:cs="Times New Roman" w:hAnsi="Times New Roman"/>
          <w:b/>
          <w:bCs/>
          <w:sz w:val="32"/>
          <w:szCs w:val="32"/>
          <w:lang w:val="en-US"/>
        </w:rPr>
        <w:t>12. Use of Colony Morphology for the Presumptive Identification of Microorganisms</w:t>
      </w:r>
    </w:p>
    <w:p>
      <w:pPr>
        <w:pStyle w:val="style179"/>
        <w:numPr>
          <w:ilvl w:val="0"/>
          <w:numId w:val="176"/>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Importance of colony morphology as a Diagnostic tool</w:t>
      </w:r>
    </w:p>
    <w:p>
      <w:pPr>
        <w:pStyle w:val="style179"/>
        <w:numPr>
          <w:ilvl w:val="0"/>
          <w:numId w:val="176"/>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 xml:space="preserve"> initial observation and interpretation of Cultures</w:t>
      </w:r>
    </w:p>
    <w:p>
      <w:pPr>
        <w:pStyle w:val="style179"/>
        <w:numPr>
          <w:ilvl w:val="0"/>
          <w:numId w:val="176"/>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 xml:space="preserve"> gross colony characteristics used to</w:t>
      </w:r>
    </w:p>
    <w:p>
      <w:pPr>
        <w:pStyle w:val="style179"/>
        <w:numPr>
          <w:ilvl w:val="0"/>
          <w:numId w:val="176"/>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Differentiate and identify presumptively Microorganisms</w:t>
      </w:r>
    </w:p>
    <w:p>
      <w:pPr>
        <w:pStyle w:val="style179"/>
        <w:numPr>
          <w:ilvl w:val="0"/>
          <w:numId w:val="176"/>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Hemolysis</w:t>
      </w:r>
    </w:p>
    <w:p>
      <w:pPr>
        <w:pStyle w:val="style179"/>
        <w:numPr>
          <w:ilvl w:val="0"/>
          <w:numId w:val="176"/>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Size</w:t>
      </w:r>
    </w:p>
    <w:p>
      <w:pPr>
        <w:pStyle w:val="style179"/>
        <w:numPr>
          <w:ilvl w:val="0"/>
          <w:numId w:val="176"/>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Form &amp; margin</w:t>
      </w:r>
    </w:p>
    <w:p>
      <w:pPr>
        <w:pStyle w:val="style179"/>
        <w:numPr>
          <w:ilvl w:val="0"/>
          <w:numId w:val="176"/>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Elevation</w:t>
      </w:r>
    </w:p>
    <w:p>
      <w:pPr>
        <w:pStyle w:val="style179"/>
        <w:numPr>
          <w:ilvl w:val="0"/>
          <w:numId w:val="176"/>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Density</w:t>
      </w:r>
    </w:p>
    <w:p>
      <w:pPr>
        <w:pStyle w:val="style179"/>
        <w:numPr>
          <w:ilvl w:val="0"/>
          <w:numId w:val="176"/>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Color</w:t>
      </w:r>
    </w:p>
    <w:p>
      <w:pPr>
        <w:pStyle w:val="style179"/>
        <w:numPr>
          <w:ilvl w:val="0"/>
          <w:numId w:val="176"/>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Consistency</w:t>
      </w:r>
    </w:p>
    <w:p>
      <w:pPr>
        <w:pStyle w:val="style179"/>
        <w:numPr>
          <w:ilvl w:val="0"/>
          <w:numId w:val="176"/>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 xml:space="preserve">Pigment </w:t>
      </w:r>
    </w:p>
    <w:p>
      <w:pPr>
        <w:pStyle w:val="style179"/>
        <w:numPr>
          <w:ilvl w:val="0"/>
          <w:numId w:val="176"/>
        </w:numPr>
        <w:spacing w:lineRule="auto" w:line="360"/>
        <w:jc w:val="left"/>
        <w:rPr>
          <w:rFonts w:ascii="Times New Roman" w:cs="Times New Roman" w:hAnsi="Times New Roman"/>
          <w:b/>
          <w:bCs/>
          <w:sz w:val="32"/>
          <w:szCs w:val="32"/>
        </w:rPr>
      </w:pPr>
      <w:r>
        <w:rPr>
          <w:rFonts w:ascii="Times New Roman" w:cs="Times New Roman" w:hAnsi="Times New Roman"/>
          <w:b/>
          <w:bCs/>
          <w:sz w:val="32"/>
          <w:szCs w:val="32"/>
          <w:lang w:val="en-US"/>
        </w:rPr>
        <w:t>Odor</w:t>
      </w:r>
    </w:p>
    <w:p>
      <w:pPr>
        <w:pStyle w:val="style179"/>
        <w:numPr>
          <w:ilvl w:val="0"/>
          <w:numId w:val="0"/>
        </w:numPr>
        <w:spacing w:lineRule="auto" w:line="360"/>
        <w:ind w:left="720" w:firstLine="0"/>
        <w:jc w:val="left"/>
        <w:rPr>
          <w:rFonts w:ascii="Times New Roman" w:cs="Times New Roman" w:hAnsi="Times New Roman"/>
          <w:b/>
          <w:bCs/>
          <w:sz w:val="32"/>
          <w:szCs w:val="32"/>
        </w:rPr>
      </w:pPr>
    </w:p>
    <w:p>
      <w:pPr>
        <w:pStyle w:val="style179"/>
        <w:numPr>
          <w:ilvl w:val="0"/>
          <w:numId w:val="174"/>
        </w:numPr>
        <w:spacing w:lineRule="auto" w:line="360"/>
        <w:jc w:val="left"/>
        <w:rPr>
          <w:rFonts w:ascii="Times New Roman" w:cs="Times New Roman" w:hAnsi="Times New Roman"/>
          <w:b/>
          <w:bCs/>
          <w:sz w:val="32"/>
          <w:szCs w:val="32"/>
        </w:rPr>
      </w:pPr>
      <w:r>
        <w:rPr>
          <w:rFonts w:ascii="Times New Roman" w:cs="Times New Roman" w:hAnsi="Times New Roman"/>
          <w:b/>
          <w:bCs/>
          <w:sz w:val="36"/>
          <w:szCs w:val="36"/>
          <w:lang w:val="en-US"/>
        </w:rPr>
        <w:t>Practicals</w:t>
      </w:r>
      <w:r>
        <w:rPr>
          <w:rFonts w:ascii="Times New Roman" w:cs="Times New Roman" w:hAnsi="Times New Roman"/>
          <w:b/>
          <w:bCs/>
          <w:sz w:val="32"/>
          <w:szCs w:val="32"/>
          <w:lang w:val="en-US"/>
        </w:rPr>
        <w:t>:</w:t>
      </w:r>
    </w:p>
    <w:p>
      <w:pPr>
        <w:pStyle w:val="style179"/>
        <w:numPr>
          <w:ilvl w:val="0"/>
          <w:numId w:val="17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Identification of Culture media.</w:t>
      </w:r>
    </w:p>
    <w:p>
      <w:pPr>
        <w:pStyle w:val="style179"/>
        <w:numPr>
          <w:ilvl w:val="0"/>
          <w:numId w:val="17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Identification of instruments.</w:t>
      </w:r>
    </w:p>
    <w:p>
      <w:pPr>
        <w:pStyle w:val="style179"/>
        <w:numPr>
          <w:ilvl w:val="0"/>
          <w:numId w:val="17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Identification of common microbes.</w:t>
      </w:r>
    </w:p>
    <w:p>
      <w:pPr>
        <w:pStyle w:val="style179"/>
        <w:numPr>
          <w:ilvl w:val="0"/>
          <w:numId w:val="17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Sterilization of Glass ware, antigens, antibodies, vaccines-hemolysin, permanent slides, laboratory agents.</w:t>
      </w:r>
    </w:p>
    <w:p>
      <w:pPr>
        <w:pStyle w:val="style179"/>
        <w:numPr>
          <w:ilvl w:val="0"/>
          <w:numId w:val="17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Preparation of swabs/sterile tubes &amp; bottles.</w:t>
      </w:r>
    </w:p>
    <w:p>
      <w:pPr>
        <w:pStyle w:val="style179"/>
        <w:numPr>
          <w:ilvl w:val="0"/>
          <w:numId w:val="17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Preparation of smear.</w:t>
      </w:r>
    </w:p>
    <w:p>
      <w:pPr>
        <w:pStyle w:val="style179"/>
        <w:numPr>
          <w:ilvl w:val="0"/>
          <w:numId w:val="17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Simple Staining.</w:t>
      </w:r>
    </w:p>
    <w:p>
      <w:pPr>
        <w:pStyle w:val="style179"/>
        <w:numPr>
          <w:ilvl w:val="0"/>
          <w:numId w:val="17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Gram staining</w:t>
      </w:r>
    </w:p>
    <w:p>
      <w:pPr>
        <w:pStyle w:val="style179"/>
        <w:numPr>
          <w:ilvl w:val="0"/>
          <w:numId w:val="17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Ziehl -Neelsen staining.</w:t>
      </w:r>
    </w:p>
    <w:p>
      <w:pPr>
        <w:pStyle w:val="style179"/>
        <w:numPr>
          <w:ilvl w:val="0"/>
          <w:numId w:val="17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 xml:space="preserve">Microscopy </w:t>
      </w:r>
    </w:p>
    <w:p>
      <w:pPr>
        <w:pStyle w:val="style179"/>
        <w:numPr>
          <w:ilvl w:val="0"/>
          <w:numId w:val="17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Specimen collections, labeling and handlings</w:t>
      </w:r>
    </w:p>
    <w:p>
      <w:pPr>
        <w:pStyle w:val="style179"/>
        <w:numPr>
          <w:ilvl w:val="0"/>
          <w:numId w:val="17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Microbiology Laboratory hazards and precautions</w:t>
      </w:r>
    </w:p>
    <w:p>
      <w:pPr>
        <w:pStyle w:val="style179"/>
        <w:numPr>
          <w:ilvl w:val="0"/>
          <w:numId w:val="17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Urine examination</w:t>
      </w:r>
    </w:p>
    <w:p>
      <w:pPr>
        <w:pStyle w:val="style179"/>
        <w:numPr>
          <w:ilvl w:val="0"/>
          <w:numId w:val="17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Stool Examination</w:t>
      </w:r>
    </w:p>
    <w:p>
      <w:pPr>
        <w:pStyle w:val="style179"/>
        <w:numPr>
          <w:ilvl w:val="0"/>
          <w:numId w:val="17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Blood film for haemoparasite</w:t>
      </w:r>
    </w:p>
    <w:p>
      <w:pPr>
        <w:pStyle w:val="style179"/>
        <w:numPr>
          <w:ilvl w:val="0"/>
          <w:numId w:val="17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Semen examinations</w:t>
      </w:r>
    </w:p>
    <w:p>
      <w:pPr>
        <w:pStyle w:val="style179"/>
        <w:numPr>
          <w:ilvl w:val="0"/>
          <w:numId w:val="17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Biochemical tests to identify bacteria</w:t>
      </w:r>
    </w:p>
    <w:p>
      <w:pPr>
        <w:pStyle w:val="style179"/>
        <w:numPr>
          <w:ilvl w:val="0"/>
          <w:numId w:val="17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Coagulase test</w:t>
      </w:r>
    </w:p>
    <w:p>
      <w:pPr>
        <w:pStyle w:val="style179"/>
        <w:numPr>
          <w:ilvl w:val="0"/>
          <w:numId w:val="17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Catalase test</w:t>
      </w:r>
    </w:p>
    <w:p>
      <w:pPr>
        <w:pStyle w:val="style179"/>
        <w:numPr>
          <w:ilvl w:val="0"/>
          <w:numId w:val="17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Peptone water sugar set</w:t>
      </w:r>
    </w:p>
    <w:p>
      <w:pPr>
        <w:pStyle w:val="style179"/>
        <w:numPr>
          <w:ilvl w:val="0"/>
          <w:numId w:val="17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Oxidase test</w:t>
      </w:r>
    </w:p>
    <w:p>
      <w:pPr>
        <w:pStyle w:val="style179"/>
        <w:numPr>
          <w:ilvl w:val="0"/>
          <w:numId w:val="17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Urease test</w:t>
      </w:r>
    </w:p>
    <w:p>
      <w:pPr>
        <w:pStyle w:val="style179"/>
        <w:numPr>
          <w:ilvl w:val="0"/>
          <w:numId w:val="17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Motility-Indole-Urea (MIU)</w:t>
      </w:r>
    </w:p>
    <w:p>
      <w:pPr>
        <w:pStyle w:val="style179"/>
        <w:numPr>
          <w:ilvl w:val="0"/>
          <w:numId w:val="17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 xml:space="preserve">Hydrogen sulphide (H2S) production </w:t>
      </w:r>
    </w:p>
    <w:p>
      <w:pPr>
        <w:pStyle w:val="style179"/>
        <w:numPr>
          <w:ilvl w:val="0"/>
          <w:numId w:val="17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Indole test</w:t>
      </w:r>
    </w:p>
    <w:p>
      <w:pPr>
        <w:pStyle w:val="style179"/>
        <w:numPr>
          <w:ilvl w:val="0"/>
          <w:numId w:val="17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Citrate utilization test</w:t>
      </w:r>
    </w:p>
    <w:p>
      <w:pPr>
        <w:pStyle w:val="style179"/>
        <w:numPr>
          <w:ilvl w:val="0"/>
          <w:numId w:val="17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Bile solubility test</w:t>
      </w:r>
    </w:p>
    <w:p>
      <w:pPr>
        <w:pStyle w:val="style179"/>
        <w:numPr>
          <w:ilvl w:val="0"/>
          <w:numId w:val="175"/>
        </w:numPr>
        <w:spacing w:lineRule="auto" w:line="360"/>
        <w:jc w:val="left"/>
        <w:rPr>
          <w:rFonts w:ascii="Times New Roman" w:cs="Times New Roman" w:hAnsi="Times New Roman"/>
          <w:b w:val="false"/>
          <w:bCs w:val="false"/>
          <w:sz w:val="32"/>
          <w:szCs w:val="32"/>
        </w:rPr>
      </w:pPr>
      <w:r>
        <w:rPr>
          <w:rFonts w:ascii="Times New Roman" w:cs="Times New Roman" w:hAnsi="Times New Roman"/>
          <w:b w:val="false"/>
          <w:bCs w:val="false"/>
          <w:sz w:val="32"/>
          <w:szCs w:val="32"/>
          <w:lang w:val="en-US"/>
        </w:rPr>
        <w:t>Camp test</w:t>
      </w:r>
    </w:p>
    <w:p>
      <w:pPr>
        <w:pStyle w:val="style179"/>
        <w:numPr>
          <w:ilvl w:val="0"/>
          <w:numId w:val="0"/>
        </w:numPr>
        <w:spacing w:lineRule="auto" w:line="360"/>
        <w:ind w:left="720" w:firstLine="0"/>
        <w:jc w:val="left"/>
        <w:rPr>
          <w:rFonts w:ascii="Times New Roman" w:cs="Times New Roman" w:hAnsi="Times New Roman"/>
          <w:b/>
          <w:bCs/>
          <w:sz w:val="32"/>
          <w:szCs w:val="32"/>
        </w:rPr>
      </w:pPr>
    </w:p>
    <w:p>
      <w:pPr>
        <w:numPr>
          <w:ilvl w:val="0"/>
          <w:numId w:val="0"/>
        </w:numPr>
        <w:spacing w:lineRule="auto" w:line="360"/>
        <w:rPr>
          <w:rFonts w:ascii="Times New Roman" w:cs="Times New Roman" w:hAnsi="Times New Roman"/>
          <w:sz w:val="24"/>
          <w:szCs w:val="24"/>
        </w:rPr>
      </w:pPr>
    </w:p>
    <w:p>
      <w:pPr>
        <w:pStyle w:val="style179"/>
        <w:numPr>
          <w:ilvl w:val="0"/>
          <w:numId w:val="0"/>
        </w:numPr>
        <w:spacing w:lineRule="auto" w:line="360"/>
        <w:ind w:left="720" w:firstLine="0"/>
        <w:rPr>
          <w:rFonts w:ascii="Times New Roman" w:cs="Times New Roman" w:hAnsi="Times New Roman"/>
          <w:sz w:val="24"/>
          <w:szCs w:val="24"/>
        </w:rPr>
      </w:pPr>
    </w:p>
    <w:p>
      <w:pPr>
        <w:pStyle w:val="style0"/>
        <w:spacing w:lineRule="auto" w:line="360"/>
        <w:jc w:val="center"/>
        <w:rPr>
          <w:rFonts w:ascii="Times New Roman" w:cs="Times New Roman" w:hAnsi="Times New Roman"/>
          <w:b/>
          <w:sz w:val="24"/>
          <w:szCs w:val="24"/>
        </w:rPr>
      </w:pPr>
    </w:p>
    <w:p>
      <w:pPr>
        <w:pStyle w:val="style0"/>
        <w:spacing w:lineRule="auto" w:line="360"/>
        <w:jc w:val="center"/>
        <w:rPr>
          <w:rFonts w:ascii="Times New Roman" w:cs="Times New Roman" w:hAnsi="Times New Roman"/>
          <w:b/>
          <w:sz w:val="28"/>
          <w:szCs w:val="24"/>
          <w:u w:val="single"/>
        </w:rPr>
      </w:pPr>
      <w:r>
        <w:rPr>
          <w:rFonts w:ascii="Times New Roman" w:cs="Times New Roman" w:hAnsi="Times New Roman"/>
          <w:b/>
          <w:sz w:val="28"/>
          <w:szCs w:val="24"/>
          <w:u w:val="single"/>
        </w:rPr>
        <w:t>CARDIOVASCULAR ANATOMY-I</w:t>
      </w:r>
    </w:p>
    <w:p>
      <w:pPr>
        <w:pStyle w:val="style179"/>
        <w:numPr>
          <w:ilvl w:val="0"/>
          <w:numId w:val="97"/>
        </w:numPr>
        <w:spacing w:lineRule="auto" w:line="360"/>
        <w:rPr>
          <w:rFonts w:ascii="Times New Roman" w:cs="Times New Roman" w:hAnsi="Times New Roman"/>
          <w:sz w:val="24"/>
          <w:szCs w:val="24"/>
        </w:rPr>
      </w:pPr>
      <w:r>
        <w:rPr>
          <w:rFonts w:ascii="Times New Roman" w:cs="Times New Roman" w:hAnsi="Times New Roman"/>
          <w:sz w:val="24"/>
          <w:szCs w:val="24"/>
        </w:rPr>
        <w:t xml:space="preserve">The Surface Structures of The Heart </w:t>
      </w:r>
    </w:p>
    <w:p>
      <w:pPr>
        <w:pStyle w:val="style179"/>
        <w:numPr>
          <w:ilvl w:val="0"/>
          <w:numId w:val="97"/>
        </w:numPr>
        <w:spacing w:lineRule="auto" w:line="360"/>
        <w:rPr>
          <w:rFonts w:ascii="Times New Roman" w:cs="Times New Roman" w:hAnsi="Times New Roman"/>
          <w:sz w:val="24"/>
          <w:szCs w:val="24"/>
        </w:rPr>
      </w:pPr>
      <w:r>
        <w:rPr>
          <w:rFonts w:ascii="Times New Roman" w:cs="Times New Roman" w:hAnsi="Times New Roman"/>
          <w:sz w:val="24"/>
          <w:szCs w:val="24"/>
        </w:rPr>
        <w:t>Relation to Other Structure Within The Thorax</w:t>
      </w:r>
    </w:p>
    <w:p>
      <w:pPr>
        <w:pStyle w:val="style179"/>
        <w:numPr>
          <w:ilvl w:val="0"/>
          <w:numId w:val="97"/>
        </w:numPr>
        <w:spacing w:lineRule="auto" w:line="360"/>
        <w:rPr>
          <w:rFonts w:ascii="Times New Roman" w:cs="Times New Roman" w:hAnsi="Times New Roman"/>
          <w:sz w:val="24"/>
          <w:szCs w:val="24"/>
        </w:rPr>
      </w:pPr>
      <w:r>
        <w:rPr>
          <w:rFonts w:ascii="Times New Roman" w:cs="Times New Roman" w:hAnsi="Times New Roman"/>
          <w:sz w:val="24"/>
          <w:szCs w:val="24"/>
        </w:rPr>
        <w:t>The Thorax: The Thoracic Wall &amp; Thoracic Cavity</w:t>
      </w:r>
    </w:p>
    <w:p>
      <w:pPr>
        <w:pStyle w:val="style179"/>
        <w:numPr>
          <w:ilvl w:val="0"/>
          <w:numId w:val="97"/>
        </w:numPr>
        <w:spacing w:lineRule="auto" w:line="360"/>
        <w:rPr>
          <w:rFonts w:ascii="Times New Roman" w:cs="Times New Roman" w:hAnsi="Times New Roman"/>
          <w:sz w:val="24"/>
          <w:szCs w:val="24"/>
        </w:rPr>
      </w:pPr>
      <w:r>
        <w:rPr>
          <w:rFonts w:ascii="Times New Roman" w:cs="Times New Roman" w:hAnsi="Times New Roman"/>
          <w:sz w:val="24"/>
          <w:szCs w:val="24"/>
        </w:rPr>
        <w:t>Surface Anatomy of the Thoracic Wall And Thoracic Cavity</w:t>
      </w:r>
    </w:p>
    <w:p>
      <w:pPr>
        <w:pStyle w:val="style179"/>
        <w:numPr>
          <w:ilvl w:val="0"/>
          <w:numId w:val="97"/>
        </w:numPr>
        <w:spacing w:lineRule="auto" w:line="360"/>
        <w:rPr>
          <w:rFonts w:ascii="Times New Roman" w:cs="Times New Roman" w:hAnsi="Times New Roman"/>
          <w:sz w:val="24"/>
          <w:szCs w:val="24"/>
        </w:rPr>
      </w:pPr>
      <w:r>
        <w:rPr>
          <w:rFonts w:ascii="Times New Roman" w:cs="Times New Roman" w:hAnsi="Times New Roman"/>
          <w:sz w:val="24"/>
          <w:szCs w:val="24"/>
        </w:rPr>
        <w:t>Openings of the Thorax</w:t>
      </w:r>
    </w:p>
    <w:p>
      <w:pPr>
        <w:pStyle w:val="style0"/>
        <w:spacing w:lineRule="auto" w:line="360"/>
        <w:rPr>
          <w:rFonts w:ascii="Times New Roman" w:cs="Times New Roman" w:hAnsi="Times New Roman"/>
          <w:sz w:val="24"/>
          <w:szCs w:val="24"/>
        </w:rPr>
      </w:pPr>
    </w:p>
    <w:p>
      <w:pPr>
        <w:pStyle w:val="style179"/>
        <w:numPr>
          <w:ilvl w:val="0"/>
          <w:numId w:val="97"/>
        </w:numPr>
        <w:spacing w:lineRule="auto" w:line="360"/>
        <w:rPr>
          <w:rFonts w:ascii="Times New Roman" w:cs="Times New Roman" w:hAnsi="Times New Roman"/>
          <w:sz w:val="24"/>
          <w:szCs w:val="24"/>
        </w:rPr>
      </w:pPr>
      <w:r>
        <w:rPr>
          <w:rFonts w:ascii="Times New Roman" w:cs="Times New Roman" w:hAnsi="Times New Roman"/>
          <w:sz w:val="24"/>
          <w:szCs w:val="24"/>
        </w:rPr>
        <w:t>Structure of The Thoracic Wall</w:t>
      </w:r>
    </w:p>
    <w:p>
      <w:pPr>
        <w:pStyle w:val="style179"/>
        <w:numPr>
          <w:ilvl w:val="0"/>
          <w:numId w:val="98"/>
        </w:numPr>
        <w:spacing w:lineRule="auto" w:line="360"/>
        <w:rPr>
          <w:rFonts w:ascii="Times New Roman" w:cs="Times New Roman" w:hAnsi="Times New Roman"/>
          <w:sz w:val="24"/>
          <w:szCs w:val="24"/>
        </w:rPr>
      </w:pPr>
      <w:r>
        <w:rPr>
          <w:rFonts w:ascii="Times New Roman" w:cs="Times New Roman" w:hAnsi="Times New Roman"/>
          <w:sz w:val="24"/>
          <w:szCs w:val="24"/>
        </w:rPr>
        <w:t xml:space="preserve">Anterior Chest Wall </w:t>
      </w:r>
    </w:p>
    <w:p>
      <w:pPr>
        <w:pStyle w:val="style179"/>
        <w:numPr>
          <w:ilvl w:val="0"/>
          <w:numId w:val="98"/>
        </w:numPr>
        <w:spacing w:lineRule="auto" w:line="360"/>
        <w:rPr>
          <w:rFonts w:ascii="Times New Roman" w:cs="Times New Roman" w:hAnsi="Times New Roman"/>
          <w:sz w:val="24"/>
          <w:szCs w:val="24"/>
        </w:rPr>
      </w:pPr>
      <w:r>
        <w:rPr>
          <w:rFonts w:ascii="Times New Roman" w:cs="Times New Roman" w:hAnsi="Times New Roman"/>
          <w:sz w:val="24"/>
          <w:szCs w:val="24"/>
        </w:rPr>
        <w:t>Posterior Chest Wall</w:t>
      </w:r>
      <w:r>
        <w:rPr>
          <w:rFonts w:ascii="Times New Roman" w:cs="Times New Roman" w:hAnsi="Times New Roman"/>
          <w:sz w:val="24"/>
          <w:szCs w:val="24"/>
        </w:rPr>
        <w:tab/>
      </w:r>
    </w:p>
    <w:p>
      <w:pPr>
        <w:pStyle w:val="style179"/>
        <w:numPr>
          <w:ilvl w:val="0"/>
          <w:numId w:val="98"/>
        </w:numPr>
        <w:spacing w:lineRule="auto" w:line="360"/>
        <w:rPr>
          <w:rFonts w:ascii="Times New Roman" w:cs="Times New Roman" w:hAnsi="Times New Roman"/>
          <w:sz w:val="24"/>
          <w:szCs w:val="24"/>
        </w:rPr>
      </w:pPr>
      <w:r>
        <w:rPr>
          <w:rFonts w:ascii="Times New Roman" w:cs="Times New Roman" w:hAnsi="Times New Roman"/>
          <w:sz w:val="24"/>
          <w:szCs w:val="24"/>
        </w:rPr>
        <w:t xml:space="preserve">Lines of Orientation </w:t>
      </w:r>
    </w:p>
    <w:p>
      <w:pPr>
        <w:pStyle w:val="style179"/>
        <w:numPr>
          <w:ilvl w:val="0"/>
          <w:numId w:val="98"/>
        </w:numPr>
        <w:spacing w:lineRule="auto" w:line="360"/>
        <w:rPr>
          <w:rFonts w:ascii="Times New Roman" w:cs="Times New Roman" w:hAnsi="Times New Roman"/>
          <w:sz w:val="24"/>
          <w:szCs w:val="24"/>
        </w:rPr>
      </w:pPr>
      <w:r>
        <w:rPr>
          <w:rFonts w:ascii="Times New Roman" w:cs="Times New Roman" w:hAnsi="Times New Roman"/>
          <w:sz w:val="24"/>
          <w:szCs w:val="24"/>
        </w:rPr>
        <w:t>Sternum</w:t>
      </w:r>
    </w:p>
    <w:p>
      <w:pPr>
        <w:pStyle w:val="style179"/>
        <w:numPr>
          <w:ilvl w:val="0"/>
          <w:numId w:val="98"/>
        </w:numPr>
        <w:spacing w:lineRule="auto" w:line="360"/>
        <w:rPr>
          <w:rFonts w:ascii="Times New Roman" w:cs="Times New Roman" w:hAnsi="Times New Roman"/>
          <w:sz w:val="24"/>
          <w:szCs w:val="24"/>
        </w:rPr>
      </w:pPr>
      <w:r>
        <w:rPr>
          <w:rFonts w:ascii="Times New Roman" w:cs="Times New Roman" w:hAnsi="Times New Roman"/>
          <w:sz w:val="24"/>
          <w:szCs w:val="24"/>
        </w:rPr>
        <w:t>Costal Cartilages</w:t>
      </w:r>
    </w:p>
    <w:p>
      <w:pPr>
        <w:pStyle w:val="style179"/>
        <w:numPr>
          <w:ilvl w:val="0"/>
          <w:numId w:val="98"/>
        </w:numPr>
        <w:spacing w:lineRule="auto" w:line="360"/>
        <w:rPr>
          <w:rFonts w:ascii="Times New Roman" w:cs="Times New Roman" w:hAnsi="Times New Roman"/>
          <w:sz w:val="24"/>
          <w:szCs w:val="24"/>
        </w:rPr>
      </w:pPr>
      <w:r>
        <w:rPr>
          <w:rFonts w:ascii="Times New Roman" w:cs="Times New Roman" w:hAnsi="Times New Roman"/>
          <w:sz w:val="24"/>
          <w:szCs w:val="24"/>
        </w:rPr>
        <w:t>Ribs</w:t>
      </w:r>
    </w:p>
    <w:p>
      <w:pPr>
        <w:pStyle w:val="style179"/>
        <w:numPr>
          <w:ilvl w:val="0"/>
          <w:numId w:val="98"/>
        </w:numPr>
        <w:spacing w:lineRule="auto" w:line="360"/>
        <w:rPr>
          <w:rFonts w:ascii="Times New Roman" w:cs="Times New Roman" w:hAnsi="Times New Roman"/>
          <w:sz w:val="24"/>
          <w:szCs w:val="24"/>
        </w:rPr>
      </w:pPr>
      <w:r>
        <w:rPr>
          <w:rFonts w:ascii="Times New Roman" w:cs="Times New Roman" w:hAnsi="Times New Roman"/>
          <w:sz w:val="24"/>
          <w:szCs w:val="24"/>
        </w:rPr>
        <w:t xml:space="preserve">Diaphragm </w:t>
      </w:r>
    </w:p>
    <w:p>
      <w:pPr>
        <w:pStyle w:val="style179"/>
        <w:numPr>
          <w:ilvl w:val="0"/>
          <w:numId w:val="98"/>
        </w:numPr>
        <w:spacing w:lineRule="auto" w:line="360"/>
        <w:rPr>
          <w:rFonts w:ascii="Times New Roman" w:cs="Times New Roman" w:hAnsi="Times New Roman"/>
          <w:sz w:val="24"/>
          <w:szCs w:val="24"/>
        </w:rPr>
      </w:pPr>
      <w:r>
        <w:rPr>
          <w:rFonts w:ascii="Times New Roman" w:cs="Times New Roman" w:hAnsi="Times New Roman"/>
          <w:sz w:val="24"/>
          <w:szCs w:val="24"/>
        </w:rPr>
        <w:t>Intercostal Spaces</w:t>
      </w:r>
    </w:p>
    <w:p>
      <w:pPr>
        <w:pStyle w:val="style179"/>
        <w:numPr>
          <w:ilvl w:val="0"/>
          <w:numId w:val="98"/>
        </w:numPr>
        <w:spacing w:lineRule="auto" w:line="360"/>
        <w:rPr>
          <w:rFonts w:ascii="Times New Roman" w:cs="Times New Roman" w:hAnsi="Times New Roman"/>
          <w:sz w:val="24"/>
          <w:szCs w:val="24"/>
        </w:rPr>
      </w:pPr>
      <w:r>
        <w:rPr>
          <w:rFonts w:ascii="Times New Roman" w:cs="Times New Roman" w:hAnsi="Times New Roman"/>
          <w:sz w:val="24"/>
          <w:szCs w:val="24"/>
        </w:rPr>
        <w:t>Intercostal Muscles</w:t>
      </w:r>
    </w:p>
    <w:p>
      <w:pPr>
        <w:pStyle w:val="style179"/>
        <w:numPr>
          <w:ilvl w:val="0"/>
          <w:numId w:val="98"/>
        </w:numPr>
        <w:spacing w:lineRule="auto" w:line="360"/>
        <w:rPr>
          <w:rFonts w:ascii="Times New Roman" w:cs="Times New Roman" w:hAnsi="Times New Roman"/>
          <w:sz w:val="24"/>
          <w:szCs w:val="24"/>
        </w:rPr>
      </w:pPr>
      <w:r>
        <w:rPr>
          <w:rFonts w:ascii="Times New Roman" w:cs="Times New Roman" w:hAnsi="Times New Roman"/>
          <w:sz w:val="24"/>
          <w:szCs w:val="24"/>
        </w:rPr>
        <w:t>Intercostal Arteries and Veins</w:t>
      </w:r>
    </w:p>
    <w:p>
      <w:pPr>
        <w:pStyle w:val="style179"/>
        <w:numPr>
          <w:ilvl w:val="0"/>
          <w:numId w:val="98"/>
        </w:numPr>
        <w:spacing w:lineRule="auto" w:line="360"/>
        <w:rPr>
          <w:rFonts w:ascii="Times New Roman" w:cs="Times New Roman" w:hAnsi="Times New Roman"/>
          <w:sz w:val="24"/>
          <w:szCs w:val="24"/>
        </w:rPr>
      </w:pPr>
      <w:r>
        <w:rPr>
          <w:rFonts w:ascii="Times New Roman" w:cs="Times New Roman" w:hAnsi="Times New Roman"/>
          <w:sz w:val="24"/>
          <w:szCs w:val="24"/>
        </w:rPr>
        <w:t>Intercostal Nerves</w:t>
      </w:r>
      <w:r>
        <w:rPr>
          <w:rFonts w:ascii="Times New Roman" w:cs="Times New Roman" w:hAnsi="Times New Roman"/>
          <w:sz w:val="24"/>
          <w:szCs w:val="24"/>
        </w:rPr>
        <w:tab/>
      </w:r>
    </w:p>
    <w:p>
      <w:pPr>
        <w:pStyle w:val="style179"/>
        <w:numPr>
          <w:ilvl w:val="0"/>
          <w:numId w:val="98"/>
        </w:numPr>
        <w:spacing w:lineRule="auto" w:line="360"/>
        <w:rPr>
          <w:rFonts w:ascii="Times New Roman" w:cs="Times New Roman" w:hAnsi="Times New Roman"/>
          <w:sz w:val="24"/>
          <w:szCs w:val="24"/>
        </w:rPr>
      </w:pPr>
      <w:r>
        <w:rPr>
          <w:rFonts w:ascii="Times New Roman" w:cs="Times New Roman" w:hAnsi="Times New Roman"/>
          <w:sz w:val="24"/>
          <w:szCs w:val="24"/>
        </w:rPr>
        <w:t>Suprapleural Membrane</w:t>
      </w:r>
    </w:p>
    <w:p>
      <w:pPr>
        <w:pStyle w:val="style179"/>
        <w:numPr>
          <w:ilvl w:val="0"/>
          <w:numId w:val="98"/>
        </w:numPr>
        <w:spacing w:lineRule="auto" w:line="360"/>
        <w:rPr>
          <w:rFonts w:ascii="Times New Roman" w:cs="Times New Roman" w:hAnsi="Times New Roman"/>
          <w:sz w:val="24"/>
          <w:szCs w:val="24"/>
        </w:rPr>
      </w:pPr>
      <w:r>
        <w:rPr>
          <w:rFonts w:ascii="Times New Roman" w:cs="Times New Roman" w:hAnsi="Times New Roman"/>
          <w:sz w:val="24"/>
          <w:szCs w:val="24"/>
        </w:rPr>
        <w:t>Endothoracic Fascia</w:t>
      </w:r>
      <w:r>
        <w:rPr>
          <w:rFonts w:ascii="Times New Roman" w:cs="Times New Roman" w:hAnsi="Times New Roman"/>
          <w:sz w:val="24"/>
          <w:szCs w:val="24"/>
        </w:rPr>
        <w:tab/>
      </w:r>
      <w:r>
        <w:rPr>
          <w:rFonts w:ascii="Times New Roman" w:cs="Times New Roman" w:hAnsi="Times New Roman"/>
          <w:sz w:val="24"/>
          <w:szCs w:val="24"/>
        </w:rPr>
        <w:tab/>
      </w:r>
      <w:r>
        <w:rPr>
          <w:rFonts w:ascii="Times New Roman" w:cs="Times New Roman" w:hAnsi="Times New Roman"/>
          <w:sz w:val="24"/>
          <w:szCs w:val="24"/>
        </w:rPr>
        <w:tab/>
      </w:r>
      <w:r>
        <w:rPr>
          <w:rFonts w:ascii="Times New Roman" w:cs="Times New Roman" w:hAnsi="Times New Roman"/>
          <w:sz w:val="24"/>
          <w:szCs w:val="24"/>
        </w:rPr>
        <w:tab/>
      </w:r>
    </w:p>
    <w:p>
      <w:pPr>
        <w:pStyle w:val="style179"/>
        <w:numPr>
          <w:ilvl w:val="0"/>
          <w:numId w:val="98"/>
        </w:numPr>
        <w:spacing w:lineRule="auto" w:line="360"/>
        <w:rPr>
          <w:rFonts w:ascii="Times New Roman" w:cs="Times New Roman" w:hAnsi="Times New Roman"/>
          <w:sz w:val="24"/>
          <w:szCs w:val="24"/>
        </w:rPr>
      </w:pPr>
      <w:r>
        <w:rPr>
          <w:rFonts w:ascii="Times New Roman" w:cs="Times New Roman" w:hAnsi="Times New Roman"/>
          <w:sz w:val="24"/>
          <w:szCs w:val="24"/>
        </w:rPr>
        <w:t>Major Thoracic Arteries and Veins</w:t>
      </w:r>
      <w:r>
        <w:rPr>
          <w:rFonts w:ascii="Times New Roman" w:cs="Times New Roman" w:hAnsi="Times New Roman"/>
          <w:sz w:val="24"/>
          <w:szCs w:val="24"/>
        </w:rPr>
        <w:tab/>
      </w:r>
    </w:p>
    <w:p>
      <w:pPr>
        <w:pStyle w:val="style179"/>
        <w:numPr>
          <w:ilvl w:val="0"/>
          <w:numId w:val="98"/>
        </w:numPr>
        <w:spacing w:lineRule="auto" w:line="360"/>
        <w:rPr>
          <w:rFonts w:ascii="Times New Roman" w:cs="Times New Roman" w:hAnsi="Times New Roman"/>
          <w:sz w:val="24"/>
          <w:szCs w:val="24"/>
        </w:rPr>
      </w:pPr>
      <w:r>
        <w:rPr>
          <w:rFonts w:ascii="Times New Roman" w:cs="Times New Roman" w:hAnsi="Times New Roman"/>
          <w:sz w:val="24"/>
          <w:szCs w:val="24"/>
        </w:rPr>
        <w:t>Muscles of the thoracic wall</w:t>
      </w:r>
    </w:p>
    <w:p>
      <w:pPr>
        <w:pStyle w:val="style0"/>
        <w:spacing w:lineRule="auto" w:line="360"/>
        <w:rPr>
          <w:rFonts w:ascii="Times New Roman" w:cs="Times New Roman" w:hAnsi="Times New Roman"/>
          <w:sz w:val="24"/>
          <w:szCs w:val="24"/>
        </w:rPr>
      </w:pPr>
    </w:p>
    <w:p>
      <w:pPr>
        <w:pStyle w:val="style179"/>
        <w:numPr>
          <w:ilvl w:val="0"/>
          <w:numId w:val="99"/>
        </w:numPr>
        <w:spacing w:lineRule="auto" w:line="360"/>
        <w:rPr>
          <w:rFonts w:ascii="Times New Roman" w:cs="Times New Roman" w:hAnsi="Times New Roman"/>
          <w:sz w:val="24"/>
          <w:szCs w:val="24"/>
        </w:rPr>
      </w:pPr>
      <w:r>
        <w:rPr>
          <w:rFonts w:ascii="Times New Roman" w:cs="Times New Roman" w:hAnsi="Times New Roman"/>
          <w:sz w:val="24"/>
          <w:szCs w:val="24"/>
        </w:rPr>
        <w:t>The Thoracic Cavity</w:t>
      </w:r>
    </w:p>
    <w:p>
      <w:pPr>
        <w:pStyle w:val="style179"/>
        <w:numPr>
          <w:ilvl w:val="0"/>
          <w:numId w:val="100"/>
        </w:numPr>
        <w:spacing w:lineRule="auto" w:line="360"/>
        <w:rPr>
          <w:rFonts w:ascii="Times New Roman" w:cs="Times New Roman" w:hAnsi="Times New Roman"/>
          <w:sz w:val="24"/>
          <w:szCs w:val="24"/>
        </w:rPr>
      </w:pPr>
      <w:r>
        <w:rPr>
          <w:rFonts w:ascii="Times New Roman" w:cs="Times New Roman" w:hAnsi="Times New Roman"/>
          <w:sz w:val="24"/>
          <w:szCs w:val="24"/>
        </w:rPr>
        <w:t>Basic Anatomy</w:t>
      </w:r>
    </w:p>
    <w:p>
      <w:pPr>
        <w:pStyle w:val="style179"/>
        <w:numPr>
          <w:ilvl w:val="0"/>
          <w:numId w:val="100"/>
        </w:numPr>
        <w:spacing w:lineRule="auto" w:line="360"/>
        <w:rPr>
          <w:rFonts w:ascii="Times New Roman" w:cs="Times New Roman" w:hAnsi="Times New Roman"/>
          <w:sz w:val="24"/>
          <w:szCs w:val="24"/>
        </w:rPr>
      </w:pPr>
      <w:r>
        <w:rPr>
          <w:rFonts w:ascii="Times New Roman" w:cs="Times New Roman" w:hAnsi="Times New Roman"/>
          <w:sz w:val="24"/>
          <w:szCs w:val="24"/>
        </w:rPr>
        <w:t>Mediastinum</w:t>
      </w:r>
    </w:p>
    <w:p>
      <w:pPr>
        <w:pStyle w:val="style179"/>
        <w:numPr>
          <w:ilvl w:val="0"/>
          <w:numId w:val="100"/>
        </w:numPr>
        <w:spacing w:lineRule="auto" w:line="360"/>
        <w:rPr>
          <w:rFonts w:ascii="Times New Roman" w:cs="Times New Roman" w:hAnsi="Times New Roman"/>
          <w:sz w:val="24"/>
          <w:szCs w:val="24"/>
        </w:rPr>
      </w:pPr>
      <w:r>
        <w:rPr>
          <w:rFonts w:ascii="Times New Roman" w:cs="Times New Roman" w:hAnsi="Times New Roman"/>
          <w:sz w:val="24"/>
          <w:szCs w:val="24"/>
        </w:rPr>
        <w:t>Contents of the Anterior, Posterior, Middle, Superior and Inferior Mediastinum</w:t>
      </w:r>
    </w:p>
    <w:p>
      <w:pPr>
        <w:pStyle w:val="style179"/>
        <w:numPr>
          <w:ilvl w:val="0"/>
          <w:numId w:val="100"/>
        </w:numPr>
        <w:spacing w:lineRule="auto" w:line="360"/>
        <w:rPr>
          <w:rFonts w:ascii="Times New Roman" w:cs="Times New Roman" w:hAnsi="Times New Roman"/>
          <w:sz w:val="24"/>
          <w:szCs w:val="24"/>
        </w:rPr>
      </w:pPr>
      <w:r>
        <w:rPr>
          <w:rFonts w:ascii="Times New Roman" w:cs="Times New Roman" w:hAnsi="Times New Roman"/>
          <w:sz w:val="24"/>
          <w:szCs w:val="24"/>
        </w:rPr>
        <w:t>Relations of the contents of the Mediastinum</w:t>
      </w:r>
    </w:p>
    <w:p>
      <w:pPr>
        <w:pStyle w:val="style179"/>
        <w:numPr>
          <w:ilvl w:val="0"/>
          <w:numId w:val="100"/>
        </w:numPr>
        <w:spacing w:lineRule="auto" w:line="360"/>
        <w:rPr>
          <w:rFonts w:ascii="Times New Roman" w:cs="Times New Roman" w:hAnsi="Times New Roman"/>
          <w:sz w:val="24"/>
          <w:szCs w:val="24"/>
        </w:rPr>
      </w:pPr>
      <w:r>
        <w:rPr>
          <w:rFonts w:ascii="Times New Roman" w:cs="Times New Roman" w:hAnsi="Times New Roman"/>
          <w:sz w:val="24"/>
          <w:szCs w:val="24"/>
        </w:rPr>
        <w:t>Pleurae</w:t>
      </w:r>
    </w:p>
    <w:p>
      <w:pPr>
        <w:pStyle w:val="style179"/>
        <w:numPr>
          <w:ilvl w:val="0"/>
          <w:numId w:val="100"/>
        </w:numPr>
        <w:spacing w:lineRule="auto" w:line="360"/>
        <w:rPr>
          <w:rFonts w:ascii="Times New Roman" w:cs="Times New Roman" w:hAnsi="Times New Roman"/>
          <w:sz w:val="24"/>
          <w:szCs w:val="24"/>
        </w:rPr>
      </w:pPr>
      <w:r>
        <w:rPr>
          <w:rFonts w:ascii="Times New Roman" w:cs="Times New Roman" w:hAnsi="Times New Roman"/>
          <w:sz w:val="24"/>
          <w:szCs w:val="24"/>
        </w:rPr>
        <w:t>Blood, Lymphatic and Nerve Supply of the Pleura</w:t>
      </w:r>
    </w:p>
    <w:p>
      <w:pPr>
        <w:pStyle w:val="style0"/>
        <w:spacing w:lineRule="auto" w:line="360"/>
        <w:rPr>
          <w:rFonts w:ascii="Times New Roman" w:cs="Times New Roman" w:hAnsi="Times New Roman"/>
          <w:sz w:val="24"/>
          <w:szCs w:val="24"/>
        </w:rPr>
      </w:pPr>
    </w:p>
    <w:p>
      <w:pPr>
        <w:pStyle w:val="style0"/>
        <w:spacing w:lineRule="auto" w:line="360"/>
        <w:rPr>
          <w:rFonts w:ascii="Times New Roman" w:cs="Times New Roman" w:hAnsi="Times New Roman"/>
          <w:sz w:val="24"/>
          <w:szCs w:val="24"/>
        </w:rPr>
      </w:pPr>
    </w:p>
    <w:p>
      <w:pPr>
        <w:pStyle w:val="style0"/>
        <w:spacing w:lineRule="auto" w:line="360"/>
        <w:jc w:val="center"/>
        <w:rPr>
          <w:rFonts w:ascii="Times New Roman" w:cs="Times New Roman" w:hAnsi="Times New Roman"/>
          <w:b/>
          <w:sz w:val="28"/>
          <w:szCs w:val="24"/>
          <w:u w:val="single"/>
        </w:rPr>
      </w:pPr>
      <w:r>
        <w:rPr>
          <w:rFonts w:ascii="Times New Roman" w:cs="Times New Roman" w:hAnsi="Times New Roman"/>
          <w:b/>
          <w:sz w:val="28"/>
          <w:szCs w:val="24"/>
          <w:u w:val="single"/>
        </w:rPr>
        <w:t>CARDIOVASCULAR PHYSIOLOGY-1</w:t>
      </w:r>
    </w:p>
    <w:p>
      <w:pPr>
        <w:pStyle w:val="style179"/>
        <w:numPr>
          <w:ilvl w:val="0"/>
          <w:numId w:val="101"/>
        </w:numPr>
        <w:spacing w:lineRule="auto" w:line="360"/>
        <w:rPr>
          <w:rFonts w:ascii="Times New Roman" w:cs="Times New Roman" w:hAnsi="Times New Roman"/>
          <w:sz w:val="24"/>
          <w:szCs w:val="24"/>
        </w:rPr>
      </w:pPr>
      <w:r>
        <w:rPr>
          <w:rFonts w:ascii="Times New Roman" w:cs="Times New Roman" w:hAnsi="Times New Roman"/>
          <w:sz w:val="24"/>
          <w:szCs w:val="24"/>
        </w:rPr>
        <w:t>Cellular Membrane Function</w:t>
      </w:r>
    </w:p>
    <w:p>
      <w:pPr>
        <w:pStyle w:val="style179"/>
        <w:numPr>
          <w:ilvl w:val="0"/>
          <w:numId w:val="101"/>
        </w:numPr>
        <w:spacing w:lineRule="auto" w:line="360"/>
        <w:rPr>
          <w:rFonts w:ascii="Times New Roman" w:cs="Times New Roman" w:hAnsi="Times New Roman"/>
          <w:sz w:val="24"/>
          <w:szCs w:val="24"/>
        </w:rPr>
      </w:pPr>
      <w:r>
        <w:rPr>
          <w:rFonts w:ascii="Times New Roman" w:cs="Times New Roman" w:hAnsi="Times New Roman"/>
          <w:sz w:val="24"/>
          <w:szCs w:val="24"/>
        </w:rPr>
        <w:t>Membrane structure and function</w:t>
      </w:r>
    </w:p>
    <w:p>
      <w:pPr>
        <w:pStyle w:val="style179"/>
        <w:numPr>
          <w:ilvl w:val="0"/>
          <w:numId w:val="101"/>
        </w:numPr>
        <w:spacing w:lineRule="auto" w:line="360"/>
        <w:rPr>
          <w:rFonts w:ascii="Times New Roman" w:cs="Times New Roman" w:hAnsi="Times New Roman"/>
          <w:sz w:val="24"/>
          <w:szCs w:val="24"/>
        </w:rPr>
      </w:pPr>
      <w:r>
        <w:rPr>
          <w:rFonts w:ascii="Times New Roman" w:cs="Times New Roman" w:hAnsi="Times New Roman"/>
          <w:sz w:val="24"/>
          <w:szCs w:val="24"/>
        </w:rPr>
        <w:t>Membrane transport of non-electrolytes (Diffusion and osmosis)</w:t>
      </w:r>
    </w:p>
    <w:p>
      <w:pPr>
        <w:pStyle w:val="style179"/>
        <w:numPr>
          <w:ilvl w:val="0"/>
          <w:numId w:val="101"/>
        </w:numPr>
        <w:spacing w:lineRule="auto" w:line="360"/>
        <w:rPr>
          <w:rFonts w:ascii="Times New Roman" w:cs="Times New Roman" w:hAnsi="Times New Roman"/>
          <w:sz w:val="24"/>
          <w:szCs w:val="24"/>
        </w:rPr>
      </w:pPr>
      <w:r>
        <w:rPr>
          <w:rFonts w:ascii="Times New Roman" w:cs="Times New Roman" w:hAnsi="Times New Roman"/>
          <w:sz w:val="24"/>
          <w:szCs w:val="24"/>
        </w:rPr>
        <w:t>Membrane transport of electrolytes (membrane potentials)</w:t>
      </w:r>
    </w:p>
    <w:p>
      <w:pPr>
        <w:pStyle w:val="style179"/>
        <w:numPr>
          <w:ilvl w:val="0"/>
          <w:numId w:val="101"/>
        </w:numPr>
        <w:spacing w:lineRule="auto" w:line="360"/>
        <w:rPr>
          <w:rFonts w:ascii="Times New Roman" w:cs="Times New Roman" w:hAnsi="Times New Roman"/>
          <w:sz w:val="24"/>
          <w:szCs w:val="24"/>
        </w:rPr>
      </w:pPr>
      <w:r>
        <w:rPr>
          <w:rFonts w:ascii="Times New Roman" w:cs="Times New Roman" w:hAnsi="Times New Roman"/>
          <w:sz w:val="24"/>
          <w:szCs w:val="24"/>
        </w:rPr>
        <w:t>Physiologic Anatomy of the Heart, the Atria, Ventricles, Pericardium And Myocardium</w:t>
      </w:r>
    </w:p>
    <w:p>
      <w:pPr>
        <w:pStyle w:val="style179"/>
        <w:numPr>
          <w:ilvl w:val="0"/>
          <w:numId w:val="101"/>
        </w:numPr>
        <w:spacing w:lineRule="auto" w:line="360"/>
        <w:rPr>
          <w:rFonts w:ascii="Times New Roman" w:cs="Times New Roman" w:hAnsi="Times New Roman"/>
          <w:sz w:val="24"/>
          <w:szCs w:val="24"/>
        </w:rPr>
      </w:pPr>
      <w:r>
        <w:rPr>
          <w:rFonts w:ascii="Times New Roman" w:cs="Times New Roman" w:hAnsi="Times New Roman"/>
          <w:sz w:val="24"/>
          <w:szCs w:val="24"/>
        </w:rPr>
        <w:t>Properties of Cardiac Muscle</w:t>
      </w:r>
    </w:p>
    <w:p>
      <w:pPr>
        <w:pStyle w:val="style179"/>
        <w:numPr>
          <w:ilvl w:val="0"/>
          <w:numId w:val="101"/>
        </w:numPr>
        <w:spacing w:lineRule="auto" w:line="360"/>
        <w:rPr>
          <w:rFonts w:ascii="Times New Roman" w:cs="Times New Roman" w:hAnsi="Times New Roman"/>
          <w:sz w:val="24"/>
          <w:szCs w:val="24"/>
        </w:rPr>
      </w:pPr>
      <w:r>
        <w:rPr>
          <w:rFonts w:ascii="Times New Roman" w:cs="Times New Roman" w:hAnsi="Times New Roman"/>
          <w:sz w:val="24"/>
          <w:szCs w:val="24"/>
        </w:rPr>
        <w:t>Origin and Propagation of Cardiac Impulse</w:t>
      </w:r>
    </w:p>
    <w:p>
      <w:pPr>
        <w:pStyle w:val="style179"/>
        <w:numPr>
          <w:ilvl w:val="0"/>
          <w:numId w:val="101"/>
        </w:numPr>
        <w:spacing w:lineRule="auto" w:line="360"/>
        <w:rPr>
          <w:rFonts w:ascii="Times New Roman" w:cs="Times New Roman" w:hAnsi="Times New Roman"/>
          <w:sz w:val="24"/>
          <w:szCs w:val="24"/>
        </w:rPr>
      </w:pPr>
      <w:r>
        <w:rPr>
          <w:rFonts w:ascii="Times New Roman" w:cs="Times New Roman" w:hAnsi="Times New Roman"/>
          <w:sz w:val="24"/>
          <w:szCs w:val="24"/>
        </w:rPr>
        <w:t xml:space="preserve">The Cardiac Cycle </w:t>
      </w:r>
    </w:p>
    <w:p>
      <w:pPr>
        <w:pStyle w:val="style179"/>
        <w:numPr>
          <w:ilvl w:val="0"/>
          <w:numId w:val="101"/>
        </w:numPr>
        <w:spacing w:lineRule="auto" w:line="360"/>
        <w:rPr>
          <w:rFonts w:ascii="Times New Roman" w:cs="Times New Roman" w:hAnsi="Times New Roman"/>
          <w:sz w:val="24"/>
          <w:szCs w:val="24"/>
        </w:rPr>
      </w:pPr>
      <w:r>
        <w:rPr>
          <w:rFonts w:ascii="Times New Roman" w:cs="Times New Roman" w:hAnsi="Times New Roman"/>
          <w:sz w:val="24"/>
          <w:szCs w:val="24"/>
        </w:rPr>
        <w:t>Pressure Change during Cardiac Cycle</w:t>
      </w:r>
    </w:p>
    <w:p>
      <w:pPr>
        <w:pStyle w:val="style179"/>
        <w:numPr>
          <w:ilvl w:val="0"/>
          <w:numId w:val="101"/>
        </w:numPr>
        <w:spacing w:lineRule="auto" w:line="360"/>
        <w:rPr>
          <w:rFonts w:ascii="Times New Roman" w:cs="Times New Roman" w:hAnsi="Times New Roman"/>
          <w:sz w:val="24"/>
          <w:szCs w:val="24"/>
        </w:rPr>
      </w:pPr>
      <w:r>
        <w:rPr>
          <w:rFonts w:ascii="Times New Roman" w:cs="Times New Roman" w:hAnsi="Times New Roman"/>
          <w:sz w:val="24"/>
          <w:szCs w:val="24"/>
        </w:rPr>
        <w:t xml:space="preserve">The Stroke Volume and Stroke Out-Put, Cardiac Out-Put </w:t>
      </w:r>
    </w:p>
    <w:p>
      <w:pPr>
        <w:pStyle w:val="style179"/>
        <w:numPr>
          <w:ilvl w:val="0"/>
          <w:numId w:val="101"/>
        </w:numPr>
        <w:spacing w:lineRule="auto" w:line="360"/>
        <w:rPr>
          <w:rFonts w:ascii="Times New Roman" w:cs="Times New Roman" w:hAnsi="Times New Roman"/>
          <w:sz w:val="24"/>
          <w:szCs w:val="24"/>
        </w:rPr>
      </w:pPr>
      <w:r>
        <w:rPr>
          <w:rFonts w:ascii="Times New Roman" w:cs="Times New Roman" w:hAnsi="Times New Roman"/>
          <w:sz w:val="24"/>
          <w:szCs w:val="24"/>
        </w:rPr>
        <w:t>Regulation of Cardiac Function</w:t>
      </w:r>
    </w:p>
    <w:p>
      <w:pPr>
        <w:pStyle w:val="style179"/>
        <w:numPr>
          <w:ilvl w:val="0"/>
          <w:numId w:val="101"/>
        </w:numPr>
        <w:spacing w:lineRule="auto" w:line="360"/>
        <w:rPr>
          <w:rFonts w:ascii="Times New Roman" w:cs="Times New Roman" w:hAnsi="Times New Roman"/>
          <w:sz w:val="24"/>
          <w:szCs w:val="24"/>
        </w:rPr>
      </w:pPr>
      <w:r>
        <w:rPr>
          <w:rFonts w:ascii="Times New Roman" w:cs="Times New Roman" w:hAnsi="Times New Roman"/>
          <w:sz w:val="24"/>
          <w:szCs w:val="24"/>
        </w:rPr>
        <w:t>The Special Excitatory and Conductive System of the Heart And Their Control Abnormalities of the Cardiac Rhythms</w:t>
      </w:r>
    </w:p>
    <w:p>
      <w:pPr>
        <w:pStyle w:val="style179"/>
        <w:numPr>
          <w:ilvl w:val="0"/>
          <w:numId w:val="101"/>
        </w:numPr>
        <w:spacing w:lineRule="auto" w:line="360"/>
        <w:rPr>
          <w:rFonts w:ascii="Times New Roman" w:cs="Times New Roman" w:hAnsi="Times New Roman"/>
          <w:sz w:val="24"/>
          <w:szCs w:val="24"/>
        </w:rPr>
      </w:pPr>
      <w:r>
        <w:rPr>
          <w:rFonts w:ascii="Times New Roman" w:cs="Times New Roman" w:hAnsi="Times New Roman"/>
          <w:sz w:val="24"/>
          <w:szCs w:val="24"/>
        </w:rPr>
        <w:t>Brief Description of Normal ECG</w:t>
      </w:r>
    </w:p>
    <w:p>
      <w:pPr>
        <w:pStyle w:val="style179"/>
        <w:numPr>
          <w:ilvl w:val="0"/>
          <w:numId w:val="101"/>
        </w:numPr>
        <w:spacing w:lineRule="auto" w:line="360"/>
        <w:rPr>
          <w:rFonts w:ascii="Times New Roman" w:cs="Times New Roman" w:hAnsi="Times New Roman"/>
          <w:sz w:val="24"/>
          <w:szCs w:val="24"/>
        </w:rPr>
      </w:pPr>
      <w:r>
        <w:rPr>
          <w:rFonts w:ascii="Times New Roman" w:cs="Times New Roman" w:hAnsi="Times New Roman"/>
          <w:sz w:val="24"/>
          <w:szCs w:val="24"/>
        </w:rPr>
        <w:t>ECG interpretations</w:t>
      </w:r>
    </w:p>
    <w:p>
      <w:pPr>
        <w:pStyle w:val="style179"/>
        <w:numPr>
          <w:ilvl w:val="0"/>
          <w:numId w:val="101"/>
        </w:numPr>
        <w:spacing w:lineRule="auto" w:line="360"/>
        <w:rPr>
          <w:rFonts w:ascii="Times New Roman" w:cs="Times New Roman" w:hAnsi="Times New Roman"/>
          <w:sz w:val="24"/>
          <w:szCs w:val="24"/>
        </w:rPr>
      </w:pPr>
      <w:r>
        <w:rPr>
          <w:rFonts w:ascii="Times New Roman" w:cs="Times New Roman" w:hAnsi="Times New Roman"/>
          <w:sz w:val="24"/>
          <w:szCs w:val="24"/>
        </w:rPr>
        <w:t>Brief Description of Interpretation of Abnormal ECG With Cardiac Muscle Problems &amp; Arrhythmia</w:t>
      </w:r>
    </w:p>
    <w:p>
      <w:pPr>
        <w:pStyle w:val="style179"/>
        <w:numPr>
          <w:ilvl w:val="0"/>
          <w:numId w:val="101"/>
        </w:numPr>
        <w:spacing w:lineRule="auto" w:line="360"/>
        <w:rPr>
          <w:rFonts w:ascii="Times New Roman" w:cs="Times New Roman" w:hAnsi="Times New Roman"/>
          <w:sz w:val="24"/>
          <w:szCs w:val="24"/>
        </w:rPr>
      </w:pPr>
      <w:r>
        <w:rPr>
          <w:rFonts w:ascii="Times New Roman" w:cs="Times New Roman" w:hAnsi="Times New Roman"/>
          <w:sz w:val="24"/>
          <w:szCs w:val="24"/>
        </w:rPr>
        <w:t>Mechanical errors in ECG recording</w:t>
      </w:r>
    </w:p>
    <w:p>
      <w:pPr>
        <w:pStyle w:val="style179"/>
        <w:numPr>
          <w:ilvl w:val="0"/>
          <w:numId w:val="101"/>
        </w:numPr>
        <w:spacing w:lineRule="auto" w:line="360"/>
        <w:rPr>
          <w:rFonts w:ascii="Times New Roman" w:cs="Times New Roman" w:hAnsi="Times New Roman"/>
          <w:sz w:val="24"/>
          <w:szCs w:val="24"/>
        </w:rPr>
      </w:pPr>
      <w:r>
        <w:rPr>
          <w:rFonts w:ascii="Times New Roman" w:cs="Times New Roman" w:hAnsi="Times New Roman"/>
          <w:sz w:val="24"/>
          <w:szCs w:val="24"/>
        </w:rPr>
        <w:t>The Heart Sounds</w:t>
      </w:r>
    </w:p>
    <w:p>
      <w:pPr>
        <w:pStyle w:val="style0"/>
        <w:spacing w:lineRule="auto" w:line="360"/>
        <w:rPr>
          <w:rFonts w:ascii="Times New Roman" w:cs="Times New Roman" w:hAnsi="Times New Roman"/>
          <w:sz w:val="28"/>
          <w:szCs w:val="24"/>
          <w:u w:val="single"/>
        </w:rPr>
      </w:pPr>
    </w:p>
    <w:p>
      <w:pPr>
        <w:pStyle w:val="style0"/>
        <w:spacing w:lineRule="auto" w:line="360"/>
        <w:rPr>
          <w:rFonts w:ascii="Times New Roman" w:cs="Times New Roman" w:hAnsi="Times New Roman"/>
          <w:b/>
          <w:sz w:val="28"/>
          <w:szCs w:val="24"/>
          <w:u w:val="single"/>
        </w:rPr>
      </w:pPr>
    </w:p>
    <w:p>
      <w:pPr>
        <w:pStyle w:val="style0"/>
        <w:spacing w:lineRule="auto" w:line="360"/>
        <w:rPr>
          <w:rFonts w:ascii="Times New Roman" w:cs="Times New Roman" w:hAnsi="Times New Roman"/>
          <w:b/>
          <w:sz w:val="28"/>
          <w:szCs w:val="24"/>
          <w:u w:val="single"/>
        </w:rPr>
      </w:pPr>
    </w:p>
    <w:p>
      <w:pPr>
        <w:pStyle w:val="style0"/>
        <w:spacing w:lineRule="auto" w:line="360"/>
        <w:rPr>
          <w:rFonts w:ascii="Times New Roman" w:cs="Times New Roman" w:hAnsi="Times New Roman"/>
          <w:b/>
          <w:sz w:val="28"/>
          <w:szCs w:val="24"/>
          <w:u w:val="single"/>
        </w:rPr>
      </w:pPr>
    </w:p>
    <w:p>
      <w:pPr>
        <w:pStyle w:val="style0"/>
        <w:spacing w:lineRule="auto" w:line="360"/>
        <w:rPr>
          <w:rFonts w:ascii="Times New Roman" w:cs="Times New Roman" w:hAnsi="Times New Roman"/>
          <w:b/>
          <w:sz w:val="28"/>
          <w:szCs w:val="24"/>
          <w:u w:val="single"/>
        </w:rPr>
      </w:pPr>
    </w:p>
    <w:p>
      <w:pPr>
        <w:pStyle w:val="style0"/>
        <w:spacing w:lineRule="auto" w:line="360"/>
        <w:rPr>
          <w:rFonts w:ascii="Times New Roman" w:cs="Times New Roman" w:hAnsi="Times New Roman"/>
          <w:b/>
          <w:sz w:val="28"/>
          <w:szCs w:val="24"/>
          <w:u w:val="single"/>
        </w:rPr>
      </w:pPr>
    </w:p>
    <w:p>
      <w:pPr>
        <w:pStyle w:val="style0"/>
        <w:spacing w:lineRule="auto" w:line="360"/>
        <w:rPr>
          <w:rFonts w:ascii="Times New Roman" w:cs="Times New Roman" w:hAnsi="Times New Roman"/>
          <w:b/>
          <w:sz w:val="28"/>
          <w:szCs w:val="24"/>
          <w:u w:val="single"/>
        </w:rPr>
      </w:pPr>
    </w:p>
    <w:p>
      <w:pPr>
        <w:pStyle w:val="style0"/>
        <w:spacing w:lineRule="auto" w:line="360"/>
        <w:rPr>
          <w:rFonts w:ascii="Times New Roman" w:cs="Times New Roman" w:hAnsi="Times New Roman"/>
          <w:b/>
          <w:sz w:val="28"/>
          <w:szCs w:val="24"/>
          <w:u w:val="single"/>
        </w:rPr>
      </w:pPr>
    </w:p>
    <w:p>
      <w:pPr>
        <w:pStyle w:val="style0"/>
        <w:spacing w:lineRule="auto" w:line="360"/>
        <w:rPr>
          <w:rFonts w:ascii="Times New Roman" w:cs="Times New Roman" w:hAnsi="Times New Roman"/>
          <w:b/>
          <w:sz w:val="28"/>
          <w:szCs w:val="24"/>
          <w:u w:val="single"/>
        </w:rPr>
      </w:pPr>
    </w:p>
    <w:p>
      <w:pPr>
        <w:pStyle w:val="style0"/>
        <w:spacing w:lineRule="auto" w:line="360"/>
        <w:rPr>
          <w:rFonts w:ascii="Times New Roman" w:cs="Times New Roman" w:hAnsi="Times New Roman"/>
          <w:b/>
          <w:sz w:val="28"/>
          <w:szCs w:val="24"/>
          <w:u w:val="single"/>
        </w:rPr>
      </w:pPr>
    </w:p>
    <w:p>
      <w:pPr>
        <w:pStyle w:val="style0"/>
        <w:spacing w:lineRule="auto" w:line="360"/>
        <w:rPr>
          <w:rFonts w:ascii="Times New Roman" w:cs="Times New Roman" w:hAnsi="Times New Roman"/>
          <w:b/>
          <w:sz w:val="28"/>
          <w:szCs w:val="24"/>
          <w:u w:val="single"/>
        </w:rPr>
      </w:pPr>
    </w:p>
    <w:p>
      <w:pPr>
        <w:pStyle w:val="style0"/>
        <w:spacing w:lineRule="auto" w:line="360"/>
        <w:rPr>
          <w:rFonts w:ascii="Times New Roman" w:cs="Times New Roman" w:hAnsi="Times New Roman"/>
          <w:b/>
          <w:sz w:val="28"/>
          <w:szCs w:val="24"/>
          <w:u w:val="single"/>
        </w:rPr>
      </w:pPr>
    </w:p>
    <w:p>
      <w:pPr>
        <w:pStyle w:val="style0"/>
        <w:spacing w:lineRule="auto" w:line="360"/>
        <w:rPr>
          <w:rFonts w:ascii="Times New Roman" w:cs="Times New Roman" w:hAnsi="Times New Roman"/>
          <w:b/>
          <w:sz w:val="28"/>
          <w:szCs w:val="24"/>
          <w:u w:val="single"/>
        </w:rPr>
      </w:pPr>
    </w:p>
    <w:p>
      <w:pPr>
        <w:pStyle w:val="style0"/>
        <w:spacing w:lineRule="auto" w:line="360"/>
        <w:rPr>
          <w:rFonts w:ascii="Times New Roman" w:cs="Times New Roman" w:hAnsi="Times New Roman"/>
          <w:b/>
          <w:sz w:val="28"/>
          <w:szCs w:val="24"/>
          <w:u w:val="single"/>
        </w:rPr>
      </w:pPr>
    </w:p>
    <w:p>
      <w:pPr>
        <w:pStyle w:val="style0"/>
        <w:spacing w:lineRule="auto" w:line="360"/>
        <w:rPr>
          <w:rFonts w:ascii="Times New Roman" w:cs="Times New Roman" w:hAnsi="Times New Roman"/>
          <w:b/>
          <w:sz w:val="28"/>
          <w:szCs w:val="24"/>
          <w:u w:val="single"/>
        </w:rPr>
      </w:pPr>
    </w:p>
    <w:p>
      <w:pPr>
        <w:pStyle w:val="style0"/>
        <w:spacing w:lineRule="auto" w:line="360"/>
        <w:rPr>
          <w:rFonts w:ascii="Times New Roman" w:cs="Times New Roman" w:hAnsi="Times New Roman"/>
          <w:b/>
          <w:sz w:val="28"/>
          <w:szCs w:val="24"/>
          <w:u w:val="single"/>
        </w:rPr>
      </w:pPr>
    </w:p>
    <w:p>
      <w:pPr>
        <w:pStyle w:val="style0"/>
        <w:spacing w:lineRule="auto" w:line="360"/>
        <w:rPr>
          <w:rFonts w:ascii="Times New Roman" w:cs="Times New Roman" w:hAnsi="Times New Roman"/>
          <w:b/>
          <w:sz w:val="28"/>
          <w:szCs w:val="24"/>
          <w:u w:val="single"/>
        </w:rPr>
      </w:pPr>
    </w:p>
    <w:p>
      <w:pPr>
        <w:pStyle w:val="style0"/>
        <w:spacing w:lineRule="auto" w:line="360"/>
        <w:rPr>
          <w:rFonts w:ascii="Times New Roman" w:cs="Times New Roman" w:hAnsi="Times New Roman"/>
          <w:b/>
          <w:sz w:val="28"/>
          <w:szCs w:val="24"/>
          <w:u w:val="single"/>
        </w:rPr>
      </w:pPr>
      <w:r>
        <w:rPr>
          <w:rFonts w:ascii="Times New Roman" w:cs="Times New Roman" w:hAnsi="Times New Roman"/>
          <w:b/>
          <w:sz w:val="28"/>
          <w:szCs w:val="24"/>
          <w:u w:val="single"/>
        </w:rPr>
        <w:t>4</w:t>
      </w:r>
      <w:r>
        <w:rPr>
          <w:rFonts w:ascii="Times New Roman" w:cs="Times New Roman" w:hAnsi="Times New Roman"/>
          <w:b/>
          <w:sz w:val="28"/>
          <w:szCs w:val="24"/>
          <w:u w:val="single"/>
          <w:vertAlign w:val="superscript"/>
        </w:rPr>
        <w:t>TH</w:t>
      </w:r>
      <w:r>
        <w:rPr>
          <w:rFonts w:ascii="Times New Roman" w:cs="Times New Roman" w:hAnsi="Times New Roman"/>
          <w:b/>
          <w:sz w:val="28"/>
          <w:szCs w:val="24"/>
          <w:u w:val="single"/>
        </w:rPr>
        <w:t xml:space="preserve"> SEMESTER</w:t>
      </w:r>
    </w:p>
    <w:p>
      <w:pPr>
        <w:pStyle w:val="style179"/>
        <w:spacing w:lineRule="auto" w:line="360"/>
        <w:rPr>
          <w:rFonts w:ascii="Times New Roman" w:cs="Times New Roman" w:hAnsi="Times New Roman"/>
          <w:b/>
          <w:sz w:val="24"/>
          <w:szCs w:val="24"/>
          <w:u w:val="single"/>
        </w:rPr>
      </w:pPr>
    </w:p>
    <w:p>
      <w:pPr>
        <w:pStyle w:val="style179"/>
        <w:spacing w:lineRule="auto" w:line="360"/>
        <w:rPr>
          <w:rFonts w:ascii="Times New Roman" w:cs="Times New Roman" w:hAnsi="Times New Roman"/>
          <w:b/>
          <w:sz w:val="24"/>
          <w:szCs w:val="24"/>
          <w:u w:val="single"/>
        </w:rPr>
      </w:pPr>
      <w:r>
        <w:rPr>
          <w:rFonts w:ascii="Times New Roman" w:cs="Times New Roman" w:hAnsi="Times New Roman"/>
          <w:b/>
          <w:sz w:val="24"/>
          <w:szCs w:val="24"/>
          <w:u w:val="single"/>
        </w:rPr>
        <w:t>SUBJECTS:</w:t>
      </w:r>
    </w:p>
    <w:p>
      <w:pPr>
        <w:pStyle w:val="style179"/>
        <w:numPr>
          <w:ilvl w:val="0"/>
          <w:numId w:val="102"/>
        </w:numPr>
        <w:spacing w:lineRule="auto" w:line="360"/>
        <w:rPr>
          <w:rFonts w:ascii="Times New Roman" w:cs="Times New Roman" w:hAnsi="Times New Roman"/>
          <w:sz w:val="24"/>
          <w:szCs w:val="24"/>
        </w:rPr>
      </w:pPr>
      <w:r>
        <w:rPr>
          <w:rFonts w:ascii="Times New Roman" w:cs="Times New Roman" w:hAnsi="Times New Roman"/>
          <w:sz w:val="24"/>
          <w:szCs w:val="24"/>
        </w:rPr>
        <w:t>Pathology-II</w:t>
      </w:r>
    </w:p>
    <w:p>
      <w:pPr>
        <w:pStyle w:val="style179"/>
        <w:numPr>
          <w:ilvl w:val="0"/>
          <w:numId w:val="102"/>
        </w:numPr>
        <w:spacing w:lineRule="auto" w:line="360"/>
        <w:rPr>
          <w:rFonts w:ascii="Times New Roman" w:cs="Times New Roman" w:hAnsi="Times New Roman"/>
          <w:sz w:val="24"/>
          <w:szCs w:val="24"/>
        </w:rPr>
      </w:pPr>
      <w:r>
        <w:rPr>
          <w:rFonts w:ascii="Times New Roman" w:cs="Times New Roman" w:hAnsi="Times New Roman"/>
          <w:sz w:val="24"/>
          <w:szCs w:val="24"/>
        </w:rPr>
        <w:t>Pharmacology-II</w:t>
      </w:r>
    </w:p>
    <w:p>
      <w:pPr>
        <w:pStyle w:val="style179"/>
        <w:numPr>
          <w:ilvl w:val="0"/>
          <w:numId w:val="102"/>
        </w:numPr>
        <w:spacing w:lineRule="auto" w:line="360"/>
        <w:rPr>
          <w:rFonts w:ascii="Times New Roman" w:cs="Times New Roman" w:hAnsi="Times New Roman"/>
          <w:sz w:val="24"/>
          <w:szCs w:val="24"/>
        </w:rPr>
      </w:pPr>
      <w:r>
        <w:rPr>
          <w:rFonts w:ascii="Times New Roman" w:cs="Times New Roman" w:hAnsi="Times New Roman"/>
          <w:sz w:val="24"/>
          <w:szCs w:val="24"/>
        </w:rPr>
        <w:t>Medical Microbiology II</w:t>
      </w:r>
    </w:p>
    <w:p>
      <w:pPr>
        <w:pStyle w:val="style179"/>
        <w:numPr>
          <w:ilvl w:val="0"/>
          <w:numId w:val="102"/>
        </w:numPr>
        <w:spacing w:lineRule="auto" w:line="360"/>
        <w:rPr>
          <w:rFonts w:ascii="Times New Roman" w:cs="Times New Roman" w:hAnsi="Times New Roman"/>
          <w:sz w:val="24"/>
          <w:szCs w:val="24"/>
        </w:rPr>
      </w:pPr>
      <w:r>
        <w:rPr>
          <w:rFonts w:ascii="Times New Roman" w:cs="Times New Roman" w:hAnsi="Times New Roman"/>
          <w:sz w:val="24"/>
          <w:szCs w:val="24"/>
        </w:rPr>
        <w:t>Cardiovascular Anatomy II</w:t>
      </w:r>
    </w:p>
    <w:p>
      <w:pPr>
        <w:pStyle w:val="style179"/>
        <w:numPr>
          <w:ilvl w:val="0"/>
          <w:numId w:val="102"/>
        </w:numPr>
        <w:spacing w:lineRule="auto" w:line="360"/>
        <w:rPr>
          <w:rFonts w:ascii="Times New Roman" w:cs="Times New Roman" w:hAnsi="Times New Roman"/>
          <w:sz w:val="24"/>
          <w:szCs w:val="24"/>
        </w:rPr>
      </w:pPr>
      <w:r>
        <w:rPr>
          <w:rFonts w:ascii="Times New Roman" w:cs="Times New Roman" w:hAnsi="Times New Roman"/>
          <w:sz w:val="24"/>
          <w:szCs w:val="24"/>
        </w:rPr>
        <w:t>Cardiovascular Physiology II</w:t>
      </w:r>
    </w:p>
    <w:p>
      <w:pPr>
        <w:pStyle w:val="style0"/>
        <w:spacing w:after="0" w:lineRule="auto" w:line="360"/>
        <w:jc w:val="both"/>
        <w:rPr>
          <w:rFonts w:ascii="Times New Roman" w:cs="Times New Roman" w:hAnsi="Times New Roman"/>
          <w:bCs/>
          <w:sz w:val="24"/>
          <w:szCs w:val="24"/>
        </w:rPr>
      </w:pPr>
    </w:p>
    <w:p>
      <w:pPr>
        <w:pStyle w:val="style0"/>
        <w:spacing w:after="0" w:lineRule="auto" w:line="360"/>
        <w:rPr>
          <w:rFonts w:ascii="Times New Roman" w:cs="Times New Roman" w:hAnsi="Times New Roman"/>
          <w:sz w:val="24"/>
          <w:szCs w:val="24"/>
        </w:rPr>
      </w:pPr>
    </w:p>
    <w:p>
      <w:pPr>
        <w:pStyle w:val="style0"/>
        <w:spacing w:after="0" w:lineRule="auto" w:line="360"/>
        <w:jc w:val="center"/>
        <w:rPr>
          <w:rFonts w:ascii="Times New Roman" w:cs="Times New Roman" w:hAnsi="Times New Roman"/>
          <w:b/>
          <w:sz w:val="24"/>
          <w:szCs w:val="24"/>
          <w:u w:val="single"/>
        </w:rPr>
      </w:pPr>
      <w:r>
        <w:rPr>
          <w:rFonts w:ascii="Times New Roman" w:cs="Times New Roman" w:hAnsi="Times New Roman"/>
          <w:b/>
          <w:sz w:val="28"/>
          <w:szCs w:val="24"/>
          <w:u w:val="single"/>
        </w:rPr>
        <w:t>PATHOLOGY -II</w:t>
      </w:r>
    </w:p>
    <w:p>
      <w:pPr>
        <w:pStyle w:val="style0"/>
        <w:spacing w:after="0" w:lineRule="auto" w:line="360"/>
        <w:jc w:val="both"/>
        <w:rPr>
          <w:rFonts w:ascii="Times New Roman" w:cs="Times New Roman" w:hAnsi="Times New Roman"/>
          <w:b/>
          <w:sz w:val="24"/>
          <w:szCs w:val="24"/>
          <w:u w:val="single"/>
        </w:rPr>
      </w:pPr>
      <w:r>
        <w:rPr>
          <w:rFonts w:ascii="Times New Roman" w:cs="Times New Roman" w:hAnsi="Times New Roman"/>
          <w:b/>
          <w:sz w:val="24"/>
          <w:szCs w:val="24"/>
          <w:u w:val="single"/>
        </w:rPr>
        <w:t>Course Contents</w:t>
      </w:r>
    </w:p>
    <w:p>
      <w:pPr>
        <w:pStyle w:val="style0"/>
        <w:spacing w:after="0" w:lineRule="auto" w:line="360"/>
        <w:jc w:val="both"/>
        <w:rPr>
          <w:rFonts w:ascii="Times New Roman" w:cs="Times New Roman" w:hAnsi="Times New Roman"/>
          <w:b/>
          <w:sz w:val="24"/>
          <w:szCs w:val="24"/>
          <w:u w:val="single"/>
        </w:rPr>
      </w:pPr>
    </w:p>
    <w:bookmarkStart w:id="0" w:name="_Toc76971113"/>
    <w:p>
      <w:pPr>
        <w:pStyle w:val="style0"/>
        <w:numPr>
          <w:ilvl w:val="0"/>
          <w:numId w:val="103"/>
        </w:numPr>
        <w:spacing w:after="0" w:lineRule="auto" w:line="360"/>
        <w:rPr>
          <w:rFonts w:ascii="Times New Roman" w:cs="Times New Roman" w:eastAsia="Times New Roman" w:hAnsi="Times New Roman"/>
          <w:b/>
          <w:bCs/>
          <w:sz w:val="24"/>
          <w:szCs w:val="24"/>
        </w:rPr>
      </w:pPr>
      <w:r>
        <w:rPr>
          <w:rFonts w:ascii="Times New Roman" w:cs="Times New Roman" w:eastAsia="Times New Roman" w:hAnsi="Times New Roman"/>
          <w:b/>
          <w:bCs/>
          <w:sz w:val="24"/>
          <w:szCs w:val="24"/>
        </w:rPr>
        <w:t>Respiratory System</w:t>
      </w:r>
      <w:bookmarkEnd w:id="0"/>
    </w:p>
    <w:p>
      <w:pPr>
        <w:pStyle w:val="style0"/>
        <w:numPr>
          <w:ilvl w:val="1"/>
          <w:numId w:val="104"/>
        </w:numPr>
        <w:tabs>
          <w:tab w:val="left" w:leader="none" w:pos="1660"/>
          <w:tab w:val="left" w:leader="none" w:pos="1661"/>
        </w:tabs>
        <w:spacing w:after="0" w:lineRule="auto" w:line="360"/>
        <w:rPr>
          <w:rFonts w:ascii="Times New Roman" w:cs="Times New Roman" w:eastAsia="Times New Roman" w:hAnsi="Times New Roman"/>
          <w:sz w:val="24"/>
          <w:szCs w:val="24"/>
        </w:rPr>
      </w:pPr>
      <w:r>
        <w:rPr>
          <w:rFonts w:ascii="Times New Roman" w:cs="Times New Roman" w:eastAsia="Times New Roman" w:hAnsi="Times New Roman"/>
          <w:sz w:val="24"/>
          <w:szCs w:val="24"/>
        </w:rPr>
        <w:t>Obstructive lung diseases</w:t>
      </w:r>
    </w:p>
    <w:p>
      <w:pPr>
        <w:pStyle w:val="style0"/>
        <w:numPr>
          <w:ilvl w:val="1"/>
          <w:numId w:val="104"/>
        </w:numPr>
        <w:tabs>
          <w:tab w:val="left" w:leader="none" w:pos="1660"/>
          <w:tab w:val="left" w:leader="none" w:pos="1661"/>
        </w:tabs>
        <w:spacing w:after="0" w:lineRule="auto" w:line="360"/>
        <w:rPr>
          <w:rFonts w:ascii="Times New Roman" w:cs="Times New Roman" w:eastAsia="Times New Roman" w:hAnsi="Times New Roman"/>
          <w:sz w:val="24"/>
          <w:szCs w:val="24"/>
        </w:rPr>
      </w:pPr>
      <w:r>
        <w:rPr>
          <w:rFonts w:ascii="Times New Roman" w:cs="Times New Roman" w:eastAsia="Times New Roman" w:hAnsi="Times New Roman"/>
          <w:sz w:val="24"/>
          <w:szCs w:val="24"/>
        </w:rPr>
        <w:t>Asthma.</w:t>
      </w:r>
    </w:p>
    <w:p>
      <w:pPr>
        <w:pStyle w:val="style0"/>
        <w:numPr>
          <w:ilvl w:val="1"/>
          <w:numId w:val="104"/>
        </w:numPr>
        <w:tabs>
          <w:tab w:val="left" w:leader="none" w:pos="1660"/>
          <w:tab w:val="left" w:leader="none" w:pos="1661"/>
        </w:tabs>
        <w:spacing w:after="0" w:lineRule="auto" w:line="360"/>
        <w:rPr>
          <w:rFonts w:ascii="Times New Roman" w:cs="Times New Roman" w:eastAsia="Times New Roman" w:hAnsi="Times New Roman"/>
          <w:sz w:val="24"/>
          <w:szCs w:val="24"/>
        </w:rPr>
      </w:pPr>
      <w:r>
        <w:rPr>
          <w:rFonts w:ascii="Times New Roman" w:cs="Times New Roman" w:eastAsia="Times New Roman" w:hAnsi="Times New Roman"/>
          <w:sz w:val="24"/>
          <w:szCs w:val="24"/>
        </w:rPr>
        <w:t>Chronic Bronchitis.</w:t>
      </w:r>
    </w:p>
    <w:p>
      <w:pPr>
        <w:pStyle w:val="style0"/>
        <w:numPr>
          <w:ilvl w:val="1"/>
          <w:numId w:val="104"/>
        </w:numPr>
        <w:tabs>
          <w:tab w:val="left" w:leader="none" w:pos="1660"/>
          <w:tab w:val="left" w:leader="none" w:pos="1661"/>
        </w:tabs>
        <w:spacing w:before="3" w:after="0" w:lineRule="auto" w:line="360"/>
        <w:rPr>
          <w:rFonts w:ascii="Times New Roman" w:cs="Times New Roman" w:eastAsia="Times New Roman" w:hAnsi="Times New Roman"/>
          <w:sz w:val="24"/>
          <w:szCs w:val="24"/>
        </w:rPr>
      </w:pPr>
      <w:r>
        <w:rPr>
          <w:rFonts w:ascii="Times New Roman" w:cs="Times New Roman" w:eastAsia="Times New Roman" w:hAnsi="Times New Roman"/>
          <w:sz w:val="24"/>
          <w:szCs w:val="24"/>
        </w:rPr>
        <w:t>Bronchiectasis.</w:t>
      </w:r>
    </w:p>
    <w:p>
      <w:pPr>
        <w:pStyle w:val="style0"/>
        <w:numPr>
          <w:ilvl w:val="1"/>
          <w:numId w:val="104"/>
        </w:numPr>
        <w:tabs>
          <w:tab w:val="left" w:leader="none" w:pos="1660"/>
          <w:tab w:val="left" w:leader="none" w:pos="1661"/>
        </w:tabs>
        <w:spacing w:after="0" w:lineRule="auto" w:line="360"/>
        <w:rPr>
          <w:rFonts w:ascii="Times New Roman" w:cs="Times New Roman" w:eastAsia="Times New Roman" w:hAnsi="Times New Roman"/>
          <w:sz w:val="24"/>
          <w:szCs w:val="24"/>
        </w:rPr>
      </w:pPr>
      <w:r>
        <w:rPr>
          <w:rFonts w:ascii="Times New Roman" w:cs="Times New Roman" w:eastAsia="Times New Roman" w:hAnsi="Times New Roman"/>
          <w:sz w:val="24"/>
          <w:szCs w:val="24"/>
        </w:rPr>
        <w:t>Emphysema.</w:t>
      </w:r>
    </w:p>
    <w:p>
      <w:pPr>
        <w:pStyle w:val="style0"/>
        <w:numPr>
          <w:ilvl w:val="1"/>
          <w:numId w:val="104"/>
        </w:numPr>
        <w:tabs>
          <w:tab w:val="left" w:leader="none" w:pos="1660"/>
          <w:tab w:val="left" w:leader="none" w:pos="1661"/>
        </w:tabs>
        <w:spacing w:after="0" w:lineRule="auto" w:line="360"/>
        <w:rPr>
          <w:rFonts w:ascii="Times New Roman" w:cs="Times New Roman" w:eastAsia="Times New Roman" w:hAnsi="Times New Roman"/>
          <w:sz w:val="24"/>
          <w:szCs w:val="24"/>
        </w:rPr>
      </w:pPr>
      <w:r>
        <w:rPr>
          <w:rFonts w:ascii="Times New Roman" w:cs="Times New Roman" w:eastAsia="Times New Roman" w:hAnsi="Times New Roman"/>
          <w:sz w:val="24"/>
          <w:szCs w:val="24"/>
        </w:rPr>
        <w:t>Pneumonia.</w:t>
      </w:r>
      <w:bookmarkStart w:id="1" w:name="_Toc76971114"/>
    </w:p>
    <w:p>
      <w:pPr>
        <w:pStyle w:val="style0"/>
        <w:numPr>
          <w:ilvl w:val="1"/>
          <w:numId w:val="104"/>
        </w:numPr>
        <w:tabs>
          <w:tab w:val="left" w:leader="none" w:pos="1660"/>
          <w:tab w:val="left" w:leader="none" w:pos="1661"/>
        </w:tabs>
        <w:spacing w:after="0" w:lineRule="auto" w:line="360"/>
        <w:rPr>
          <w:rFonts w:ascii="Times New Roman" w:cs="Times New Roman" w:eastAsia="Times New Roman" w:hAnsi="Times New Roman"/>
          <w:sz w:val="24"/>
          <w:szCs w:val="24"/>
        </w:rPr>
      </w:pPr>
      <w:r>
        <w:rPr>
          <w:rFonts w:ascii="Times New Roman" w:cs="Times New Roman" w:eastAsia="Times New Roman" w:hAnsi="Times New Roman"/>
          <w:sz w:val="24"/>
          <w:szCs w:val="24"/>
        </w:rPr>
        <w:t>ASRD</w:t>
      </w:r>
    </w:p>
    <w:p>
      <w:pPr>
        <w:pStyle w:val="style0"/>
        <w:numPr>
          <w:ilvl w:val="1"/>
          <w:numId w:val="104"/>
        </w:numPr>
        <w:tabs>
          <w:tab w:val="left" w:leader="none" w:pos="1660"/>
          <w:tab w:val="left" w:leader="none" w:pos="1661"/>
        </w:tabs>
        <w:spacing w:after="0" w:lineRule="auto" w:line="360"/>
        <w:rPr>
          <w:rFonts w:ascii="Times New Roman" w:cs="Times New Roman" w:eastAsia="Times New Roman" w:hAnsi="Times New Roman"/>
          <w:sz w:val="24"/>
          <w:szCs w:val="24"/>
        </w:rPr>
      </w:pPr>
      <w:r>
        <w:rPr>
          <w:rFonts w:ascii="Times New Roman" w:cs="Times New Roman" w:eastAsia="Times New Roman" w:hAnsi="Times New Roman"/>
          <w:sz w:val="24"/>
          <w:szCs w:val="24"/>
        </w:rPr>
        <w:t>Pleural effusion</w:t>
      </w:r>
    </w:p>
    <w:p>
      <w:pPr>
        <w:pStyle w:val="style0"/>
        <w:numPr>
          <w:ilvl w:val="1"/>
          <w:numId w:val="104"/>
        </w:numPr>
        <w:tabs>
          <w:tab w:val="left" w:leader="none" w:pos="1660"/>
          <w:tab w:val="left" w:leader="none" w:pos="1661"/>
        </w:tabs>
        <w:spacing w:after="0" w:lineRule="auto" w:line="360"/>
        <w:rPr>
          <w:rFonts w:ascii="Times New Roman" w:cs="Times New Roman" w:eastAsia="Times New Roman" w:hAnsi="Times New Roman"/>
          <w:sz w:val="24"/>
          <w:szCs w:val="24"/>
        </w:rPr>
      </w:pPr>
      <w:r>
        <w:rPr>
          <w:rFonts w:ascii="Times New Roman" w:cs="Times New Roman" w:eastAsia="Times New Roman" w:hAnsi="Times New Roman"/>
          <w:sz w:val="24"/>
          <w:szCs w:val="24"/>
        </w:rPr>
        <w:t>Tumors</w:t>
      </w:r>
    </w:p>
    <w:p>
      <w:pPr>
        <w:pStyle w:val="style0"/>
        <w:numPr>
          <w:ilvl w:val="0"/>
          <w:numId w:val="103"/>
        </w:numPr>
        <w:tabs>
          <w:tab w:val="left" w:leader="none" w:pos="1660"/>
          <w:tab w:val="left" w:leader="none" w:pos="1661"/>
        </w:tabs>
        <w:spacing w:after="0" w:lineRule="auto" w:line="360"/>
        <w:contextualSpacing/>
        <w:rPr>
          <w:rFonts w:ascii="Times New Roman" w:cs="Times New Roman" w:hAnsi="Times New Roman"/>
          <w:sz w:val="24"/>
          <w:szCs w:val="24"/>
        </w:rPr>
      </w:pPr>
      <w:r>
        <w:rPr>
          <w:rFonts w:ascii="Times New Roman" w:cs="Times New Roman" w:hAnsi="Times New Roman"/>
          <w:b/>
          <w:bCs/>
          <w:sz w:val="24"/>
          <w:szCs w:val="24"/>
        </w:rPr>
        <w:t>Cardiovascular System</w:t>
      </w:r>
      <w:bookmarkEnd w:id="1"/>
    </w:p>
    <w:p>
      <w:pPr>
        <w:pStyle w:val="style0"/>
        <w:numPr>
          <w:ilvl w:val="1"/>
          <w:numId w:val="103"/>
        </w:numPr>
        <w:tabs>
          <w:tab w:val="left" w:leader="none" w:pos="1660"/>
          <w:tab w:val="left" w:leader="none" w:pos="1661"/>
        </w:tabs>
        <w:spacing w:after="0" w:lineRule="auto" w:line="360"/>
        <w:rPr>
          <w:rFonts w:ascii="Times New Roman" w:cs="Times New Roman" w:eastAsia="Times New Roman" w:hAnsi="Times New Roman"/>
          <w:sz w:val="24"/>
          <w:szCs w:val="24"/>
        </w:rPr>
      </w:pPr>
      <w:r>
        <w:rPr>
          <w:rFonts w:ascii="Times New Roman" w:cs="Times New Roman" w:eastAsia="Times New Roman" w:hAnsi="Times New Roman"/>
          <w:sz w:val="24"/>
          <w:szCs w:val="24"/>
        </w:rPr>
        <w:t>Ischemic Heart Diseases.</w:t>
      </w:r>
    </w:p>
    <w:p>
      <w:pPr>
        <w:pStyle w:val="style0"/>
        <w:numPr>
          <w:ilvl w:val="1"/>
          <w:numId w:val="103"/>
        </w:numPr>
        <w:tabs>
          <w:tab w:val="left" w:leader="none" w:pos="1660"/>
          <w:tab w:val="left" w:leader="none" w:pos="1661"/>
        </w:tabs>
        <w:spacing w:after="0" w:lineRule="auto" w:line="360"/>
        <w:rPr>
          <w:rFonts w:ascii="Times New Roman" w:cs="Times New Roman" w:eastAsia="Times New Roman" w:hAnsi="Times New Roman"/>
          <w:sz w:val="24"/>
          <w:szCs w:val="24"/>
        </w:rPr>
      </w:pPr>
      <w:r>
        <w:rPr>
          <w:rFonts w:ascii="Times New Roman" w:cs="Times New Roman" w:eastAsia="Times New Roman" w:hAnsi="Times New Roman"/>
          <w:sz w:val="24"/>
          <w:szCs w:val="24"/>
        </w:rPr>
        <w:t>Heart Failure</w:t>
      </w:r>
    </w:p>
    <w:p>
      <w:pPr>
        <w:pStyle w:val="style0"/>
        <w:numPr>
          <w:ilvl w:val="1"/>
          <w:numId w:val="103"/>
        </w:numPr>
        <w:tabs>
          <w:tab w:val="left" w:leader="none" w:pos="1660"/>
          <w:tab w:val="left" w:leader="none" w:pos="1661"/>
        </w:tabs>
        <w:spacing w:after="0" w:lineRule="auto" w:line="360"/>
        <w:rPr>
          <w:rFonts w:ascii="Times New Roman" w:cs="Times New Roman" w:eastAsia="Times New Roman" w:hAnsi="Times New Roman"/>
          <w:sz w:val="24"/>
          <w:szCs w:val="24"/>
        </w:rPr>
      </w:pPr>
      <w:r>
        <w:rPr>
          <w:rFonts w:ascii="Times New Roman" w:cs="Times New Roman" w:eastAsia="Times New Roman" w:hAnsi="Times New Roman"/>
          <w:sz w:val="24"/>
          <w:szCs w:val="24"/>
        </w:rPr>
        <w:t>Hypertensive Heart Disease.</w:t>
      </w:r>
    </w:p>
    <w:p>
      <w:pPr>
        <w:pStyle w:val="style0"/>
        <w:numPr>
          <w:ilvl w:val="1"/>
          <w:numId w:val="103"/>
        </w:numPr>
        <w:tabs>
          <w:tab w:val="left" w:leader="none" w:pos="1660"/>
          <w:tab w:val="left" w:leader="none" w:pos="1661"/>
        </w:tabs>
        <w:spacing w:after="0" w:lineRule="auto" w:line="360"/>
        <w:rPr>
          <w:rFonts w:ascii="Times New Roman" w:cs="Times New Roman" w:eastAsia="Times New Roman" w:hAnsi="Times New Roman"/>
          <w:sz w:val="24"/>
          <w:szCs w:val="24"/>
        </w:rPr>
      </w:pPr>
      <w:r>
        <w:rPr>
          <w:rFonts w:ascii="Times New Roman" w:cs="Times New Roman" w:eastAsia="Times New Roman" w:hAnsi="Times New Roman"/>
          <w:sz w:val="24"/>
          <w:szCs w:val="24"/>
        </w:rPr>
        <w:t>Infective Endocarditis.</w:t>
      </w:r>
    </w:p>
    <w:p>
      <w:pPr>
        <w:pStyle w:val="style0"/>
        <w:numPr>
          <w:ilvl w:val="1"/>
          <w:numId w:val="103"/>
        </w:numPr>
        <w:tabs>
          <w:tab w:val="left" w:leader="none" w:pos="1660"/>
          <w:tab w:val="left" w:leader="none" w:pos="1661"/>
        </w:tabs>
        <w:spacing w:after="0" w:lineRule="auto" w:line="360"/>
        <w:rPr>
          <w:rFonts w:ascii="Times New Roman" w:cs="Times New Roman" w:eastAsia="Times New Roman" w:hAnsi="Times New Roman"/>
          <w:sz w:val="24"/>
          <w:szCs w:val="24"/>
        </w:rPr>
      </w:pPr>
      <w:r>
        <w:rPr>
          <w:rFonts w:ascii="Times New Roman" w:cs="Times New Roman" w:eastAsia="Times New Roman" w:hAnsi="Times New Roman"/>
          <w:sz w:val="24"/>
          <w:szCs w:val="24"/>
        </w:rPr>
        <w:t>Rheumatic Heart Disease.</w:t>
      </w:r>
    </w:p>
    <w:p>
      <w:pPr>
        <w:pStyle w:val="style0"/>
        <w:numPr>
          <w:ilvl w:val="1"/>
          <w:numId w:val="103"/>
        </w:numPr>
        <w:tabs>
          <w:tab w:val="left" w:leader="none" w:pos="1660"/>
          <w:tab w:val="left" w:leader="none" w:pos="1661"/>
        </w:tabs>
        <w:spacing w:after="0" w:lineRule="auto" w:line="360"/>
        <w:rPr>
          <w:rFonts w:ascii="Times New Roman" w:cs="Times New Roman" w:eastAsia="Times New Roman" w:hAnsi="Times New Roman"/>
          <w:sz w:val="24"/>
          <w:szCs w:val="24"/>
        </w:rPr>
      </w:pPr>
      <w:r>
        <w:rPr>
          <w:rFonts w:ascii="Times New Roman" w:cs="Times New Roman" w:eastAsia="Times New Roman" w:hAnsi="Times New Roman"/>
          <w:sz w:val="24"/>
          <w:szCs w:val="24"/>
        </w:rPr>
        <w:t>Atherosclerosis</w:t>
      </w:r>
      <w:bookmarkStart w:id="2" w:name="_Toc76971115"/>
    </w:p>
    <w:bookmarkStart w:id="3" w:name="_Toc76971116"/>
    <w:bookmarkEnd w:id="2"/>
    <w:p>
      <w:pPr>
        <w:pStyle w:val="style0"/>
        <w:numPr>
          <w:ilvl w:val="0"/>
          <w:numId w:val="103"/>
        </w:numPr>
        <w:tabs>
          <w:tab w:val="left" w:leader="none" w:pos="1660"/>
          <w:tab w:val="left" w:leader="none" w:pos="1661"/>
        </w:tabs>
        <w:spacing w:before="37" w:after="0" w:lineRule="auto" w:line="360"/>
        <w:ind w:right="986"/>
        <w:contextualSpacing/>
        <w:rPr>
          <w:rFonts w:ascii="Times New Roman" w:cs="Times New Roman" w:hAnsi="Times New Roman"/>
          <w:sz w:val="24"/>
          <w:szCs w:val="24"/>
        </w:rPr>
      </w:pPr>
      <w:r>
        <w:rPr>
          <w:rFonts w:ascii="Times New Roman" w:cs="Times New Roman" w:hAnsi="Times New Roman"/>
          <w:b/>
          <w:bCs/>
          <w:sz w:val="24"/>
          <w:szCs w:val="24"/>
        </w:rPr>
        <w:t>Lesions of thyroid gland</w:t>
      </w:r>
      <w:bookmarkEnd w:id="3"/>
    </w:p>
    <w:p>
      <w:pPr>
        <w:pStyle w:val="style0"/>
        <w:numPr>
          <w:ilvl w:val="1"/>
          <w:numId w:val="103"/>
        </w:numPr>
        <w:tabs>
          <w:tab w:val="left" w:leader="none" w:pos="1660"/>
          <w:tab w:val="left" w:leader="none" w:pos="1661"/>
        </w:tabs>
        <w:spacing w:before="38" w:after="0" w:lineRule="auto" w:line="360"/>
        <w:rPr>
          <w:rFonts w:ascii="Times New Roman" w:cs="Times New Roman" w:eastAsia="Times New Roman" w:hAnsi="Times New Roman"/>
          <w:sz w:val="24"/>
          <w:szCs w:val="24"/>
        </w:rPr>
      </w:pPr>
      <w:r>
        <w:rPr>
          <w:rFonts w:ascii="Times New Roman" w:cs="Times New Roman" w:eastAsia="Times New Roman" w:hAnsi="Times New Roman"/>
          <w:sz w:val="24"/>
          <w:szCs w:val="24"/>
        </w:rPr>
        <w:t>Nodular goiter</w:t>
      </w:r>
    </w:p>
    <w:p>
      <w:pPr>
        <w:pStyle w:val="style0"/>
        <w:numPr>
          <w:ilvl w:val="1"/>
          <w:numId w:val="103"/>
        </w:numPr>
        <w:tabs>
          <w:tab w:val="left" w:leader="none" w:pos="1660"/>
          <w:tab w:val="left" w:leader="none" w:pos="1661"/>
        </w:tabs>
        <w:spacing w:before="41" w:after="0" w:lineRule="auto" w:line="360"/>
        <w:rPr>
          <w:rFonts w:ascii="Times New Roman" w:cs="Times New Roman" w:eastAsia="Times New Roman" w:hAnsi="Times New Roman"/>
          <w:sz w:val="24"/>
          <w:szCs w:val="24"/>
        </w:rPr>
      </w:pPr>
      <w:r>
        <w:rPr>
          <w:rFonts w:ascii="Times New Roman" w:cs="Times New Roman" w:eastAsia="Times New Roman" w:hAnsi="Times New Roman"/>
          <w:color w:val="212121"/>
          <w:sz w:val="24"/>
          <w:szCs w:val="24"/>
        </w:rPr>
        <w:t>Thyroiditis and its types</w:t>
      </w:r>
      <w:bookmarkStart w:id="4" w:name="_Toc76971117"/>
    </w:p>
    <w:p>
      <w:pPr>
        <w:pStyle w:val="style0"/>
        <w:numPr>
          <w:ilvl w:val="0"/>
          <w:numId w:val="103"/>
        </w:numPr>
        <w:tabs>
          <w:tab w:val="left" w:leader="none" w:pos="1660"/>
          <w:tab w:val="left" w:leader="none" w:pos="1661"/>
        </w:tabs>
        <w:spacing w:before="41" w:after="0" w:lineRule="auto" w:line="360"/>
        <w:contextualSpacing/>
        <w:rPr>
          <w:rFonts w:ascii="Times New Roman" w:cs="Times New Roman" w:hAnsi="Times New Roman"/>
          <w:sz w:val="24"/>
          <w:szCs w:val="24"/>
        </w:rPr>
      </w:pPr>
      <w:r>
        <w:rPr>
          <w:rFonts w:ascii="Times New Roman" w:cs="Times New Roman" w:hAnsi="Times New Roman"/>
          <w:b/>
          <w:bCs/>
          <w:sz w:val="24"/>
          <w:szCs w:val="24"/>
        </w:rPr>
        <w:t>Lesion of GIT</w:t>
      </w:r>
      <w:bookmarkEnd w:id="4"/>
    </w:p>
    <w:p>
      <w:pPr>
        <w:pStyle w:val="style0"/>
        <w:numPr>
          <w:ilvl w:val="1"/>
          <w:numId w:val="103"/>
        </w:numPr>
        <w:tabs>
          <w:tab w:val="left" w:leader="none" w:pos="1660"/>
          <w:tab w:val="left" w:leader="none" w:pos="1661"/>
        </w:tabs>
        <w:spacing w:before="38" w:after="0" w:lineRule="auto" w:line="360"/>
        <w:ind w:right="1527"/>
        <w:rPr>
          <w:rFonts w:ascii="Times New Roman" w:cs="Times New Roman" w:eastAsia="Times New Roman" w:hAnsi="Times New Roman"/>
          <w:sz w:val="24"/>
          <w:szCs w:val="24"/>
        </w:rPr>
      </w:pPr>
      <w:r>
        <w:rPr>
          <w:rFonts w:ascii="Times New Roman" w:cs="Times New Roman" w:eastAsia="Times New Roman" w:hAnsi="Times New Roman"/>
          <w:sz w:val="24"/>
          <w:szCs w:val="24"/>
        </w:rPr>
        <w:t>Oral cavity (Aphthous ulcers, HSV infection, oral candidiasis, pyogenic granuloma, fibroma, submucosal fibrosis, hemangioma, peripheral giant cell granuloma, mucocele and ranula, leukoplakia, keratosis, squamous cell carcinoma)</w:t>
      </w:r>
    </w:p>
    <w:p>
      <w:pPr>
        <w:pStyle w:val="style0"/>
        <w:numPr>
          <w:ilvl w:val="1"/>
          <w:numId w:val="103"/>
        </w:numPr>
        <w:tabs>
          <w:tab w:val="left" w:leader="none" w:pos="1660"/>
          <w:tab w:val="left" w:leader="none" w:pos="1661"/>
        </w:tabs>
        <w:spacing w:before="8" w:after="0" w:lineRule="auto" w:line="360"/>
        <w:ind w:right="951"/>
        <w:rPr>
          <w:rFonts w:ascii="Times New Roman" w:cs="Times New Roman" w:eastAsia="Times New Roman" w:hAnsi="Times New Roman"/>
          <w:sz w:val="24"/>
          <w:szCs w:val="24"/>
        </w:rPr>
      </w:pPr>
      <w:r>
        <w:rPr>
          <w:rFonts w:ascii="Times New Roman" w:cs="Times New Roman" w:eastAsia="Times New Roman" w:hAnsi="Times New Roman"/>
          <w:sz w:val="24"/>
          <w:szCs w:val="24"/>
        </w:rPr>
        <w:t>Esophagus (esophageal stenosis, diverticulum, achalasia, hiatal hernia, esophageal varices, esophagitis, Barrett esophagus)</w:t>
      </w:r>
    </w:p>
    <w:p>
      <w:pPr>
        <w:pStyle w:val="style0"/>
        <w:numPr>
          <w:ilvl w:val="1"/>
          <w:numId w:val="103"/>
        </w:numPr>
        <w:tabs>
          <w:tab w:val="left" w:leader="none" w:pos="1660"/>
          <w:tab w:val="left" w:leader="none" w:pos="1661"/>
        </w:tabs>
        <w:spacing w:before="15" w:after="0" w:lineRule="auto" w:line="360"/>
        <w:rPr>
          <w:rFonts w:ascii="Times New Roman" w:cs="Times New Roman" w:eastAsia="Times New Roman" w:hAnsi="Times New Roman"/>
          <w:sz w:val="24"/>
          <w:szCs w:val="24"/>
        </w:rPr>
      </w:pPr>
      <w:r>
        <w:rPr>
          <w:rFonts w:ascii="Times New Roman" w:cs="Times New Roman" w:eastAsia="Times New Roman" w:hAnsi="Times New Roman"/>
          <w:sz w:val="24"/>
          <w:szCs w:val="24"/>
        </w:rPr>
        <w:t>Stomach (Gastritis, peptic ulcer disease, gastric carcinoma, adenocarcinoma)</w:t>
      </w:r>
    </w:p>
    <w:p>
      <w:pPr>
        <w:pStyle w:val="style0"/>
        <w:numPr>
          <w:ilvl w:val="1"/>
          <w:numId w:val="103"/>
        </w:numPr>
        <w:tabs>
          <w:tab w:val="left" w:leader="none" w:pos="1660"/>
          <w:tab w:val="left" w:leader="none" w:pos="1661"/>
        </w:tabs>
        <w:spacing w:before="15" w:after="0" w:lineRule="auto" w:line="360"/>
        <w:rPr>
          <w:rFonts w:ascii="Times New Roman" w:cs="Times New Roman" w:eastAsia="Times New Roman" w:hAnsi="Times New Roman"/>
          <w:sz w:val="24"/>
          <w:szCs w:val="24"/>
        </w:rPr>
      </w:pPr>
      <w:r>
        <w:rPr>
          <w:rFonts w:ascii="Times New Roman" w:cs="Times New Roman" w:hAnsi="Times New Roman"/>
          <w:sz w:val="24"/>
          <w:szCs w:val="24"/>
        </w:rPr>
        <w:t>diarrhea,  Crohn’s diseases, IBD, appendicitis)</w:t>
      </w:r>
    </w:p>
    <w:p>
      <w:pPr>
        <w:pStyle w:val="style0"/>
        <w:numPr>
          <w:ilvl w:val="1"/>
          <w:numId w:val="103"/>
        </w:numPr>
        <w:tabs>
          <w:tab w:val="left" w:leader="none" w:pos="1660"/>
          <w:tab w:val="left" w:leader="none" w:pos="1661"/>
        </w:tabs>
        <w:spacing w:before="15" w:after="0" w:lineRule="auto" w:line="360"/>
        <w:rPr>
          <w:rFonts w:ascii="Times New Roman" w:cs="Times New Roman" w:eastAsia="Times New Roman" w:hAnsi="Times New Roman"/>
          <w:sz w:val="24"/>
          <w:szCs w:val="24"/>
        </w:rPr>
      </w:pPr>
      <w:r>
        <w:rPr>
          <w:rFonts w:ascii="Times New Roman" w:cs="Times New Roman" w:hAnsi="Times New Roman"/>
          <w:sz w:val="24"/>
          <w:szCs w:val="24"/>
        </w:rPr>
        <w:t>Liver, gall bladder and Biliary tract(hepatitis, fatty liver, inherited metabolic diseases , cholylithiasis, jaundice)</w:t>
      </w:r>
    </w:p>
    <w:p>
      <w:pPr>
        <w:pStyle w:val="style179"/>
        <w:numPr>
          <w:ilvl w:val="0"/>
          <w:numId w:val="103"/>
        </w:numPr>
        <w:spacing w:after="0" w:lineRule="auto" w:line="360"/>
        <w:jc w:val="both"/>
        <w:rPr>
          <w:rFonts w:ascii="Times New Roman" w:cs="Times New Roman" w:hAnsi="Times New Roman"/>
          <w:sz w:val="24"/>
          <w:szCs w:val="24"/>
        </w:rPr>
      </w:pPr>
      <w:r>
        <w:rPr>
          <w:rFonts w:ascii="Times New Roman" w:cs="Times New Roman" w:hAnsi="Times New Roman"/>
          <w:b/>
          <w:bCs/>
          <w:sz w:val="24"/>
          <w:szCs w:val="24"/>
        </w:rPr>
        <w:t>Renal system</w:t>
      </w:r>
      <w:r>
        <w:rPr>
          <w:rFonts w:ascii="Times New Roman" w:cs="Times New Roman" w:hAnsi="Times New Roman"/>
          <w:sz w:val="24"/>
          <w:szCs w:val="24"/>
        </w:rPr>
        <w:t xml:space="preserve">: </w:t>
      </w:r>
    </w:p>
    <w:p>
      <w:pPr>
        <w:pStyle w:val="style179"/>
        <w:numPr>
          <w:ilvl w:val="0"/>
          <w:numId w:val="105"/>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Glomerular diseases</w:t>
      </w:r>
    </w:p>
    <w:p>
      <w:pPr>
        <w:pStyle w:val="style179"/>
        <w:numPr>
          <w:ilvl w:val="0"/>
          <w:numId w:val="105"/>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Nephrotic /Nephritic syndrome</w:t>
      </w:r>
    </w:p>
    <w:p>
      <w:pPr>
        <w:pStyle w:val="style179"/>
        <w:numPr>
          <w:ilvl w:val="0"/>
          <w:numId w:val="105"/>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Tubular diseases</w:t>
      </w:r>
    </w:p>
    <w:p>
      <w:pPr>
        <w:pStyle w:val="style179"/>
        <w:numPr>
          <w:ilvl w:val="0"/>
          <w:numId w:val="105"/>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UTI</w:t>
      </w:r>
    </w:p>
    <w:p>
      <w:pPr>
        <w:pStyle w:val="style179"/>
        <w:numPr>
          <w:ilvl w:val="0"/>
          <w:numId w:val="105"/>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Renal stones</w:t>
      </w:r>
    </w:p>
    <w:p>
      <w:pPr>
        <w:pStyle w:val="style179"/>
        <w:numPr>
          <w:ilvl w:val="0"/>
          <w:numId w:val="105"/>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Tumors of kidney and urinary bladder</w:t>
      </w:r>
    </w:p>
    <w:p>
      <w:pPr>
        <w:pStyle w:val="style179"/>
        <w:numPr>
          <w:ilvl w:val="0"/>
          <w:numId w:val="103"/>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 xml:space="preserve">Skin </w:t>
      </w:r>
    </w:p>
    <w:p>
      <w:pPr>
        <w:pStyle w:val="style179"/>
        <w:numPr>
          <w:ilvl w:val="0"/>
          <w:numId w:val="106"/>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Acute chronic inflammatory dermatoses</w:t>
      </w:r>
    </w:p>
    <w:p>
      <w:pPr>
        <w:pStyle w:val="style179"/>
        <w:numPr>
          <w:ilvl w:val="0"/>
          <w:numId w:val="106"/>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Infections of skin</w:t>
      </w:r>
    </w:p>
    <w:p>
      <w:pPr>
        <w:pStyle w:val="style179"/>
        <w:numPr>
          <w:ilvl w:val="0"/>
          <w:numId w:val="106"/>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Tumors of skin,</w:t>
      </w:r>
    </w:p>
    <w:p>
      <w:pPr>
        <w:pStyle w:val="style179"/>
        <w:numPr>
          <w:ilvl w:val="0"/>
          <w:numId w:val="103"/>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Nervous system:</w:t>
      </w:r>
    </w:p>
    <w:p>
      <w:pPr>
        <w:pStyle w:val="style179"/>
        <w:numPr>
          <w:ilvl w:val="0"/>
          <w:numId w:val="107"/>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Meningitis</w:t>
      </w:r>
    </w:p>
    <w:p>
      <w:pPr>
        <w:pStyle w:val="style179"/>
        <w:numPr>
          <w:ilvl w:val="0"/>
          <w:numId w:val="107"/>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Neurodegenerative disorders</w:t>
      </w:r>
    </w:p>
    <w:p>
      <w:pPr>
        <w:pStyle w:val="style179"/>
        <w:numPr>
          <w:ilvl w:val="0"/>
          <w:numId w:val="107"/>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 xml:space="preserve">Tumors </w:t>
      </w:r>
    </w:p>
    <w:p>
      <w:pPr>
        <w:pStyle w:val="style179"/>
        <w:spacing w:after="0" w:lineRule="auto" w:line="360"/>
        <w:jc w:val="both"/>
        <w:rPr>
          <w:rFonts w:ascii="Times New Roman" w:cs="Times New Roman" w:hAnsi="Times New Roman"/>
          <w:sz w:val="24"/>
          <w:szCs w:val="24"/>
        </w:rPr>
      </w:pPr>
    </w:p>
    <w:p>
      <w:pPr>
        <w:pStyle w:val="style0"/>
        <w:spacing w:after="0" w:lineRule="auto" w:line="360"/>
        <w:jc w:val="both"/>
        <w:rPr>
          <w:rFonts w:ascii="Times New Roman" w:cs="Times New Roman" w:hAnsi="Times New Roman"/>
          <w:b/>
          <w:sz w:val="24"/>
          <w:szCs w:val="24"/>
          <w:u w:val="single"/>
        </w:rPr>
      </w:pPr>
      <w:r>
        <w:rPr>
          <w:rFonts w:ascii="Times New Roman" w:cs="Times New Roman" w:hAnsi="Times New Roman"/>
          <w:b/>
          <w:sz w:val="24"/>
          <w:szCs w:val="24"/>
          <w:u w:val="single"/>
        </w:rPr>
        <w:t>Practicals</w:t>
      </w:r>
    </w:p>
    <w:p>
      <w:pPr>
        <w:pStyle w:val="style179"/>
        <w:numPr>
          <w:ilvl w:val="0"/>
          <w:numId w:val="108"/>
        </w:numPr>
        <w:spacing w:before="240" w:after="0" w:lineRule="auto" w:line="360"/>
        <w:jc w:val="both"/>
        <w:rPr>
          <w:rFonts w:ascii="Times New Roman" w:cs="Times New Roman" w:hAnsi="Times New Roman"/>
          <w:sz w:val="24"/>
          <w:szCs w:val="24"/>
        </w:rPr>
      </w:pPr>
      <w:r>
        <w:rPr>
          <w:rFonts w:ascii="Times New Roman" w:cs="Times New Roman" w:hAnsi="Times New Roman"/>
          <w:sz w:val="24"/>
          <w:szCs w:val="24"/>
        </w:rPr>
        <w:t>Components and setting of the Compound microscope.</w:t>
      </w:r>
    </w:p>
    <w:p>
      <w:pPr>
        <w:pStyle w:val="style179"/>
        <w:numPr>
          <w:ilvl w:val="0"/>
          <w:numId w:val="109"/>
        </w:numPr>
        <w:spacing w:before="240" w:after="0" w:lineRule="auto" w:line="360"/>
        <w:jc w:val="both"/>
        <w:rPr>
          <w:rFonts w:ascii="Times New Roman" w:cs="Times New Roman" w:hAnsi="Times New Roman"/>
          <w:sz w:val="24"/>
          <w:szCs w:val="24"/>
        </w:rPr>
      </w:pPr>
      <w:r>
        <w:rPr>
          <w:rFonts w:ascii="Times New Roman" w:cs="Times New Roman" w:hAnsi="Times New Roman"/>
          <w:sz w:val="24"/>
          <w:szCs w:val="24"/>
        </w:rPr>
        <w:t>Focusing of object.</w:t>
      </w:r>
    </w:p>
    <w:p>
      <w:pPr>
        <w:pStyle w:val="style179"/>
        <w:numPr>
          <w:ilvl w:val="0"/>
          <w:numId w:val="109"/>
        </w:numPr>
        <w:spacing w:before="240" w:after="0" w:lineRule="auto" w:line="360"/>
        <w:jc w:val="both"/>
        <w:rPr>
          <w:rFonts w:ascii="Times New Roman" w:cs="Times New Roman" w:hAnsi="Times New Roman"/>
          <w:sz w:val="24"/>
          <w:szCs w:val="24"/>
        </w:rPr>
      </w:pPr>
      <w:r>
        <w:rPr>
          <w:rFonts w:ascii="Times New Roman" w:cs="Times New Roman" w:hAnsi="Times New Roman"/>
          <w:sz w:val="24"/>
          <w:szCs w:val="24"/>
        </w:rPr>
        <w:t>Use of low and high power objectives of microscope.</w:t>
      </w:r>
    </w:p>
    <w:p>
      <w:pPr>
        <w:pStyle w:val="style179"/>
        <w:numPr>
          <w:ilvl w:val="0"/>
          <w:numId w:val="109"/>
        </w:numPr>
        <w:spacing w:before="240" w:after="0" w:lineRule="auto" w:line="360"/>
        <w:jc w:val="both"/>
        <w:rPr>
          <w:rFonts w:ascii="Times New Roman" w:cs="Times New Roman" w:hAnsi="Times New Roman"/>
          <w:sz w:val="24"/>
          <w:szCs w:val="24"/>
        </w:rPr>
      </w:pPr>
      <w:r>
        <w:rPr>
          <w:rFonts w:ascii="Times New Roman" w:cs="Times New Roman" w:hAnsi="Times New Roman"/>
          <w:sz w:val="24"/>
          <w:szCs w:val="24"/>
        </w:rPr>
        <w:t>Use of oil immersion lens.</w:t>
      </w:r>
    </w:p>
    <w:p>
      <w:pPr>
        <w:pStyle w:val="style179"/>
        <w:numPr>
          <w:ilvl w:val="0"/>
          <w:numId w:val="109"/>
        </w:numPr>
        <w:spacing w:before="240" w:after="0" w:lineRule="auto" w:line="360"/>
        <w:jc w:val="both"/>
        <w:rPr>
          <w:rFonts w:ascii="Times New Roman" w:cs="Times New Roman" w:hAnsi="Times New Roman"/>
          <w:sz w:val="24"/>
          <w:szCs w:val="24"/>
        </w:rPr>
      </w:pPr>
      <w:r>
        <w:rPr>
          <w:rFonts w:ascii="Times New Roman" w:cs="Times New Roman" w:hAnsi="Times New Roman"/>
          <w:sz w:val="24"/>
          <w:szCs w:val="24"/>
        </w:rPr>
        <w:t>Care and maintenance of the microscope.</w:t>
      </w:r>
    </w:p>
    <w:p>
      <w:pPr>
        <w:pStyle w:val="style179"/>
        <w:numPr>
          <w:ilvl w:val="0"/>
          <w:numId w:val="109"/>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Different types of microscope.</w:t>
      </w:r>
    </w:p>
    <w:p>
      <w:pPr>
        <w:pStyle w:val="style0"/>
        <w:numPr>
          <w:ilvl w:val="0"/>
          <w:numId w:val="108"/>
        </w:numPr>
        <w:spacing w:after="0" w:lineRule="auto" w:line="360"/>
        <w:jc w:val="both"/>
        <w:contextualSpacing/>
        <w:rPr>
          <w:rFonts w:ascii="Times New Roman" w:cs="Times New Roman" w:hAnsi="Times New Roman"/>
          <w:sz w:val="24"/>
          <w:szCs w:val="24"/>
        </w:rPr>
      </w:pPr>
      <w:r>
        <w:rPr>
          <w:rFonts w:ascii="Times New Roman" w:cs="Times New Roman" w:hAnsi="Times New Roman"/>
          <w:sz w:val="24"/>
          <w:szCs w:val="24"/>
        </w:rPr>
        <w:t>Dark filed microscopy</w:t>
      </w:r>
    </w:p>
    <w:p>
      <w:pPr>
        <w:pStyle w:val="style0"/>
        <w:numPr>
          <w:ilvl w:val="0"/>
          <w:numId w:val="108"/>
        </w:numPr>
        <w:spacing w:after="0" w:lineRule="auto" w:line="360"/>
        <w:jc w:val="both"/>
        <w:contextualSpacing/>
        <w:rPr>
          <w:rFonts w:ascii="Times New Roman" w:cs="Times New Roman" w:hAnsi="Times New Roman"/>
          <w:sz w:val="24"/>
          <w:szCs w:val="24"/>
        </w:rPr>
      </w:pPr>
      <w:r>
        <w:rPr>
          <w:rFonts w:ascii="Times New Roman" w:cs="Times New Roman" w:hAnsi="Times New Roman"/>
          <w:sz w:val="24"/>
          <w:szCs w:val="24"/>
        </w:rPr>
        <w:t>Fluorescence microscopy.</w:t>
      </w:r>
    </w:p>
    <w:p>
      <w:pPr>
        <w:pStyle w:val="style179"/>
        <w:numPr>
          <w:ilvl w:val="0"/>
          <w:numId w:val="108"/>
        </w:numPr>
        <w:spacing w:after="0" w:lineRule="auto" w:line="360"/>
        <w:jc w:val="both"/>
        <w:rPr>
          <w:rFonts w:ascii="Times New Roman" w:cs="Times New Roman" w:hAnsi="Times New Roman"/>
          <w:sz w:val="24"/>
          <w:szCs w:val="24"/>
        </w:rPr>
      </w:pPr>
      <w:r>
        <w:rPr>
          <w:rFonts w:ascii="Times New Roman" w:cs="Times New Roman" w:hAnsi="Times New Roman"/>
          <w:sz w:val="24"/>
          <w:szCs w:val="24"/>
        </w:rPr>
        <w:t xml:space="preserve">Electronic Microscope </w:t>
      </w:r>
    </w:p>
    <w:p>
      <w:pPr>
        <w:pStyle w:val="style179"/>
        <w:numPr>
          <w:ilvl w:val="0"/>
          <w:numId w:val="108"/>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Slides/Photomicrographs of lesions taught in Theory</w:t>
      </w:r>
    </w:p>
    <w:p>
      <w:pPr>
        <w:pStyle w:val="style0"/>
        <w:spacing w:after="0" w:lineRule="auto" w:line="360"/>
        <w:jc w:val="both"/>
        <w:rPr>
          <w:rFonts w:ascii="Times New Roman" w:cs="Times New Roman" w:hAnsi="Times New Roman"/>
          <w:bCs/>
          <w:sz w:val="24"/>
          <w:szCs w:val="24"/>
        </w:rPr>
      </w:pPr>
    </w:p>
    <w:p>
      <w:pPr>
        <w:pStyle w:val="style0"/>
        <w:spacing w:after="0" w:lineRule="auto" w:line="360"/>
        <w:jc w:val="center"/>
        <w:rPr>
          <w:rFonts w:ascii="Times New Roman" w:cs="Times New Roman" w:hAnsi="Times New Roman"/>
          <w:b/>
          <w:bCs/>
          <w:sz w:val="28"/>
          <w:szCs w:val="24"/>
          <w:u w:val="single"/>
        </w:rPr>
      </w:pPr>
      <w:r>
        <w:rPr>
          <w:rFonts w:ascii="Times New Roman" w:cs="Times New Roman" w:hAnsi="Times New Roman"/>
          <w:b/>
          <w:bCs/>
          <w:sz w:val="28"/>
          <w:szCs w:val="24"/>
          <w:u w:val="single"/>
        </w:rPr>
        <w:t>PHARMACOLOGY II</w:t>
      </w:r>
    </w:p>
    <w:p>
      <w:pPr>
        <w:pStyle w:val="style0"/>
        <w:spacing w:after="0" w:lineRule="auto" w:line="360"/>
        <w:jc w:val="both"/>
        <w:rPr>
          <w:rFonts w:ascii="Times New Roman" w:cs="Times New Roman" w:hAnsi="Times New Roman"/>
          <w:b/>
          <w:bCs/>
          <w:sz w:val="24"/>
          <w:szCs w:val="24"/>
          <w:u w:val="single"/>
        </w:rPr>
      </w:pPr>
      <w:r>
        <w:rPr>
          <w:rFonts w:ascii="Times New Roman" w:cs="Times New Roman" w:hAnsi="Times New Roman"/>
          <w:b/>
          <w:bCs/>
          <w:sz w:val="24"/>
          <w:szCs w:val="24"/>
          <w:u w:val="single"/>
        </w:rPr>
        <w:t>Course contents:</w:t>
      </w:r>
    </w:p>
    <w:p>
      <w:pPr>
        <w:pStyle w:val="style179"/>
        <w:numPr>
          <w:ilvl w:val="0"/>
          <w:numId w:val="110"/>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Pharmacology of GIT</w:t>
      </w:r>
    </w:p>
    <w:p>
      <w:pPr>
        <w:pStyle w:val="style179"/>
        <w:numPr>
          <w:ilvl w:val="0"/>
          <w:numId w:val="110"/>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Drugs affecting endocrine system</w:t>
      </w:r>
    </w:p>
    <w:p>
      <w:pPr>
        <w:pStyle w:val="style179"/>
        <w:numPr>
          <w:ilvl w:val="0"/>
          <w:numId w:val="110"/>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Pharmacology of CNS</w:t>
      </w:r>
    </w:p>
    <w:p>
      <w:pPr>
        <w:pStyle w:val="style179"/>
        <w:numPr>
          <w:ilvl w:val="0"/>
          <w:numId w:val="110"/>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 xml:space="preserve">Anesthetics and analgesics </w:t>
      </w:r>
    </w:p>
    <w:p>
      <w:pPr>
        <w:pStyle w:val="style179"/>
        <w:numPr>
          <w:ilvl w:val="0"/>
          <w:numId w:val="110"/>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Chemotherapeutics</w:t>
      </w:r>
    </w:p>
    <w:p>
      <w:pPr>
        <w:pStyle w:val="style0"/>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Recommended Book:</w:t>
      </w:r>
    </w:p>
    <w:p>
      <w:pPr>
        <w:pStyle w:val="style179"/>
        <w:numPr>
          <w:ilvl w:val="0"/>
          <w:numId w:val="111"/>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Pharmacology by Lippincott</w:t>
      </w:r>
    </w:p>
    <w:p>
      <w:pPr>
        <w:pStyle w:val="style179"/>
        <w:numPr>
          <w:ilvl w:val="0"/>
          <w:numId w:val="111"/>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General Pharmacology by Multi authors</w:t>
      </w:r>
    </w:p>
    <w:p>
      <w:pPr>
        <w:pStyle w:val="style179"/>
        <w:numPr>
          <w:ilvl w:val="0"/>
          <w:numId w:val="111"/>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Review of pharmacology by Katzung</w:t>
      </w:r>
    </w:p>
    <w:p>
      <w:pPr>
        <w:pStyle w:val="style0"/>
        <w:spacing w:after="0" w:lineRule="auto" w:line="360"/>
        <w:jc w:val="both"/>
        <w:rPr>
          <w:rFonts w:ascii="Times New Roman" w:cs="Times New Roman" w:hAnsi="Times New Roman"/>
          <w:bCs/>
          <w:sz w:val="24"/>
          <w:szCs w:val="24"/>
        </w:rPr>
      </w:pPr>
    </w:p>
    <w:p>
      <w:pPr>
        <w:pStyle w:val="style0"/>
        <w:spacing w:after="0" w:lineRule="auto" w:line="360"/>
        <w:jc w:val="both"/>
        <w:rPr>
          <w:rFonts w:ascii="Times New Roman" w:cs="Times New Roman" w:hAnsi="Times New Roman"/>
          <w:bCs/>
          <w:sz w:val="24"/>
          <w:szCs w:val="24"/>
        </w:rPr>
      </w:pPr>
    </w:p>
    <w:p>
      <w:pPr>
        <w:pStyle w:val="style0"/>
        <w:spacing w:after="0" w:lineRule="auto" w:line="360"/>
        <w:jc w:val="center"/>
        <w:rPr>
          <w:rFonts w:ascii="Times New Roman" w:cs="Times New Roman" w:hAnsi="Times New Roman"/>
          <w:b/>
          <w:bCs/>
          <w:sz w:val="28"/>
          <w:szCs w:val="24"/>
          <w:u w:val="single"/>
        </w:rPr>
      </w:pPr>
      <w:r>
        <w:rPr>
          <w:rFonts w:ascii="Times New Roman" w:cs="Times New Roman" w:hAnsi="Times New Roman"/>
          <w:b/>
          <w:bCs/>
          <w:sz w:val="28"/>
          <w:szCs w:val="24"/>
          <w:u w:val="single"/>
        </w:rPr>
        <w:t>MICROBIOLOGY-II</w:t>
      </w:r>
    </w:p>
    <w:p>
      <w:pPr>
        <w:pStyle w:val="style0"/>
        <w:spacing w:after="0" w:lineRule="auto" w:line="360"/>
        <w:jc w:val="both"/>
        <w:rPr>
          <w:rFonts w:ascii="Times New Roman" w:cs="Times New Roman" w:hAnsi="Times New Roman"/>
          <w:b/>
          <w:bCs/>
          <w:sz w:val="24"/>
          <w:szCs w:val="24"/>
          <w:u w:val="single"/>
        </w:rPr>
      </w:pPr>
      <w:r>
        <w:rPr>
          <w:rFonts w:ascii="Times New Roman" w:cs="Times New Roman" w:hAnsi="Times New Roman"/>
          <w:b/>
          <w:bCs/>
          <w:sz w:val="24"/>
          <w:szCs w:val="24"/>
          <w:u w:val="single"/>
        </w:rPr>
        <w:t xml:space="preserve">Course objectives: </w:t>
      </w:r>
    </w:p>
    <w:p>
      <w:pPr>
        <w:pStyle w:val="style179"/>
        <w:numPr>
          <w:ilvl w:val="0"/>
          <w:numId w:val="99"/>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To introduce the students with basic can in Medical microbiology and acquire skill in practical work.</w:t>
      </w:r>
    </w:p>
    <w:p>
      <w:pPr>
        <w:pStyle w:val="style179"/>
        <w:numPr>
          <w:ilvl w:val="0"/>
          <w:numId w:val="99"/>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To produce a team of Medical Technologists steeped in knowledge of Medical microbiology.</w:t>
      </w:r>
    </w:p>
    <w:p>
      <w:pPr>
        <w:pStyle w:val="style179"/>
        <w:numPr>
          <w:ilvl w:val="0"/>
          <w:numId w:val="99"/>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 xml:space="preserve">To equip Medical Technologists with latest advance techniques in the field of diagnostic Medical microbiology. </w:t>
      </w:r>
    </w:p>
    <w:p>
      <w:pPr>
        <w:pStyle w:val="style0"/>
        <w:spacing w:after="0" w:lineRule="auto" w:line="360"/>
        <w:jc w:val="both"/>
        <w:rPr>
          <w:rFonts w:ascii="Times New Roman" w:cs="Times New Roman" w:hAnsi="Times New Roman"/>
          <w:b/>
          <w:bCs/>
          <w:sz w:val="24"/>
          <w:szCs w:val="24"/>
          <w:u w:val="single"/>
        </w:rPr>
      </w:pPr>
      <w:r>
        <w:rPr>
          <w:rFonts w:ascii="Times New Roman" w:cs="Times New Roman" w:hAnsi="Times New Roman"/>
          <w:b/>
          <w:bCs/>
          <w:sz w:val="24"/>
          <w:szCs w:val="24"/>
          <w:u w:val="single"/>
        </w:rPr>
        <w:t>Course contents:</w:t>
      </w:r>
    </w:p>
    <w:p>
      <w:pPr>
        <w:pStyle w:val="style179"/>
        <w:numPr>
          <w:ilvl w:val="0"/>
          <w:numId w:val="112"/>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Infection</w:t>
      </w:r>
    </w:p>
    <w:p>
      <w:pPr>
        <w:pStyle w:val="style179"/>
        <w:numPr>
          <w:ilvl w:val="0"/>
          <w:numId w:val="112"/>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 xml:space="preserve">Immune response to infection, </w:t>
      </w:r>
    </w:p>
    <w:p>
      <w:pPr>
        <w:pStyle w:val="style179"/>
        <w:numPr>
          <w:ilvl w:val="0"/>
          <w:numId w:val="112"/>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Diagnostic medical microbiology laboratory and clinical elation</w:t>
      </w:r>
    </w:p>
    <w:p>
      <w:pPr>
        <w:pStyle w:val="style179"/>
        <w:numPr>
          <w:ilvl w:val="0"/>
          <w:numId w:val="112"/>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Control of hospital infection</w:t>
      </w:r>
    </w:p>
    <w:p>
      <w:pPr>
        <w:pStyle w:val="style179"/>
        <w:numPr>
          <w:ilvl w:val="0"/>
          <w:numId w:val="112"/>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Biomedical waste management</w:t>
      </w:r>
    </w:p>
    <w:p>
      <w:pPr>
        <w:pStyle w:val="style179"/>
        <w:numPr>
          <w:ilvl w:val="0"/>
          <w:numId w:val="112"/>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Viral classification, morphology, and replication</w:t>
      </w:r>
    </w:p>
    <w:p>
      <w:pPr>
        <w:pStyle w:val="style179"/>
        <w:numPr>
          <w:ilvl w:val="0"/>
          <w:numId w:val="112"/>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General properties of virus</w:t>
      </w:r>
    </w:p>
    <w:p>
      <w:pPr>
        <w:pStyle w:val="style179"/>
        <w:numPr>
          <w:ilvl w:val="0"/>
          <w:numId w:val="112"/>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Pathogenesis and control of virus</w:t>
      </w:r>
    </w:p>
    <w:p>
      <w:pPr>
        <w:pStyle w:val="style179"/>
        <w:numPr>
          <w:ilvl w:val="0"/>
          <w:numId w:val="112"/>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Common viral pathogen prevailing in Pakistan</w:t>
      </w:r>
    </w:p>
    <w:p>
      <w:pPr>
        <w:pStyle w:val="style179"/>
        <w:numPr>
          <w:ilvl w:val="0"/>
          <w:numId w:val="112"/>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Parasitic classification, morphology, life cycle, pathogenesis and diagnosis of medically important pathogenic parasite prevailing in Pakistan</w:t>
      </w:r>
    </w:p>
    <w:p>
      <w:pPr>
        <w:pStyle w:val="style0"/>
        <w:spacing w:after="0" w:lineRule="auto" w:line="360"/>
        <w:jc w:val="both"/>
        <w:rPr>
          <w:rFonts w:ascii="Times New Roman" w:cs="Times New Roman" w:hAnsi="Times New Roman"/>
          <w:b/>
          <w:bCs/>
          <w:sz w:val="24"/>
          <w:szCs w:val="24"/>
          <w:u w:val="single"/>
        </w:rPr>
      </w:pPr>
      <w:r>
        <w:rPr>
          <w:rFonts w:ascii="Times New Roman" w:cs="Times New Roman" w:hAnsi="Times New Roman"/>
          <w:b/>
          <w:bCs/>
          <w:sz w:val="24"/>
          <w:szCs w:val="24"/>
          <w:u w:val="single"/>
        </w:rPr>
        <w:t>Practicals:</w:t>
      </w:r>
    </w:p>
    <w:p>
      <w:pPr>
        <w:pStyle w:val="style179"/>
        <w:numPr>
          <w:ilvl w:val="0"/>
          <w:numId w:val="113"/>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Preparation and examination of wet films</w:t>
      </w:r>
    </w:p>
    <w:p>
      <w:pPr>
        <w:pStyle w:val="style179"/>
        <w:numPr>
          <w:ilvl w:val="0"/>
          <w:numId w:val="113"/>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Direct microscopic examination of wet film</w:t>
      </w:r>
    </w:p>
    <w:p>
      <w:pPr>
        <w:pStyle w:val="style179"/>
        <w:numPr>
          <w:ilvl w:val="0"/>
          <w:numId w:val="113"/>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Preparation of smear</w:t>
      </w:r>
    </w:p>
    <w:p>
      <w:pPr>
        <w:pStyle w:val="style179"/>
        <w:numPr>
          <w:ilvl w:val="0"/>
          <w:numId w:val="113"/>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 xml:space="preserve">Fixation and staining of bacterial smears and its quality control methods </w:t>
      </w:r>
    </w:p>
    <w:p>
      <w:pPr>
        <w:pStyle w:val="style179"/>
        <w:numPr>
          <w:ilvl w:val="0"/>
          <w:numId w:val="113"/>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Cleaning of new and used glass wares for microbiological purpose</w:t>
      </w:r>
    </w:p>
    <w:p>
      <w:pPr>
        <w:pStyle w:val="style179"/>
        <w:numPr>
          <w:ilvl w:val="0"/>
          <w:numId w:val="113"/>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Students should be familiar to use autoclave, hot air oven, water bath, steamer etc</w:t>
      </w:r>
    </w:p>
    <w:p>
      <w:pPr>
        <w:pStyle w:val="style179"/>
        <w:numPr>
          <w:ilvl w:val="0"/>
          <w:numId w:val="113"/>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Stool examination</w:t>
      </w:r>
    </w:p>
    <w:p>
      <w:pPr>
        <w:pStyle w:val="style179"/>
        <w:numPr>
          <w:ilvl w:val="0"/>
          <w:numId w:val="113"/>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Visit to hospital for demonstration of biomedical waste management</w:t>
      </w:r>
    </w:p>
    <w:p>
      <w:pPr>
        <w:pStyle w:val="style179"/>
        <w:numPr>
          <w:ilvl w:val="0"/>
          <w:numId w:val="113"/>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Demonstration of common serological tests used for the diagnosis viral and parasitic infection</w:t>
      </w:r>
    </w:p>
    <w:p>
      <w:pPr>
        <w:pStyle w:val="style0"/>
        <w:spacing w:after="0" w:lineRule="auto" w:line="360"/>
        <w:jc w:val="both"/>
        <w:rPr>
          <w:rFonts w:ascii="Times New Roman" w:cs="Times New Roman" w:hAnsi="Times New Roman"/>
          <w:bCs/>
          <w:sz w:val="24"/>
          <w:szCs w:val="24"/>
        </w:rPr>
      </w:pPr>
    </w:p>
    <w:p>
      <w:pPr>
        <w:pStyle w:val="style0"/>
        <w:spacing w:after="0" w:lineRule="auto" w:line="360"/>
        <w:jc w:val="center"/>
        <w:rPr>
          <w:rFonts w:ascii="Times New Roman" w:cs="Times New Roman" w:hAnsi="Times New Roman"/>
          <w:b/>
          <w:bCs/>
          <w:sz w:val="28"/>
          <w:szCs w:val="24"/>
          <w:u w:val="single"/>
        </w:rPr>
      </w:pPr>
      <w:r>
        <w:rPr>
          <w:rFonts w:ascii="Times New Roman" w:cs="Times New Roman" w:hAnsi="Times New Roman"/>
          <w:b/>
          <w:bCs/>
          <w:sz w:val="28"/>
          <w:szCs w:val="24"/>
          <w:u w:val="single"/>
        </w:rPr>
        <w:t>CARDIOVASCULAR ANATOMY-II</w:t>
      </w:r>
    </w:p>
    <w:p>
      <w:pPr>
        <w:pStyle w:val="style179"/>
        <w:numPr>
          <w:ilvl w:val="0"/>
          <w:numId w:val="114"/>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Heart</w:t>
      </w:r>
    </w:p>
    <w:p>
      <w:pPr>
        <w:pStyle w:val="style179"/>
        <w:numPr>
          <w:ilvl w:val="0"/>
          <w:numId w:val="115"/>
        </w:numPr>
        <w:spacing w:after="0" w:lineRule="auto" w:line="360"/>
        <w:jc w:val="both"/>
        <w:rPr>
          <w:rFonts w:ascii="Times New Roman" w:cs="Times New Roman" w:hAnsi="Times New Roman"/>
          <w:b/>
          <w:bCs/>
          <w:sz w:val="24"/>
          <w:szCs w:val="24"/>
        </w:rPr>
      </w:pPr>
      <w:r>
        <w:rPr>
          <w:rFonts w:ascii="Times New Roman" w:cs="Times New Roman" w:hAnsi="Times New Roman"/>
          <w:b/>
          <w:bCs/>
          <w:sz w:val="24"/>
          <w:szCs w:val="24"/>
        </w:rPr>
        <w:t>External Anatomy</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Coronary (Atrioventricular) Sulcus</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Anterior and Posterior Interventricular Sulci</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 xml:space="preserve">Apex Beat of the Heart </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The general structure of arteries, veins, and microcirculation</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Valves</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Atrioventricular (Av)</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General Description</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Anulus Fibrosus</w:t>
      </w:r>
    </w:p>
    <w:p>
      <w:pPr>
        <w:pStyle w:val="style179"/>
        <w:numPr>
          <w:ilvl w:val="0"/>
          <w:numId w:val="115"/>
        </w:numPr>
        <w:spacing w:after="0" w:lineRule="auto" w:line="360"/>
        <w:jc w:val="both"/>
        <w:rPr>
          <w:rFonts w:ascii="Times New Roman" w:cs="Times New Roman" w:hAnsi="Times New Roman"/>
          <w:b/>
          <w:bCs/>
          <w:sz w:val="24"/>
          <w:szCs w:val="24"/>
        </w:rPr>
      </w:pPr>
      <w:r>
        <w:rPr>
          <w:rFonts w:ascii="Times New Roman" w:cs="Times New Roman" w:hAnsi="Times New Roman"/>
          <w:b/>
          <w:bCs/>
          <w:sz w:val="24"/>
          <w:szCs w:val="24"/>
        </w:rPr>
        <w:t xml:space="preserve">Valve </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Leaflets (Cusps)</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Chordae Tendineae</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Papillary Muscles</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R Av Valve (Tricuspid)</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L Av Valve (Mitral Or Bicuspid)</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Semilunar</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Auscultation Points for the Valves Of The Heart.</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3 Cusps</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Pulmonic</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Aortic</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Stenosis</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Insufficiency And Regurgitation</w:t>
      </w:r>
    </w:p>
    <w:p>
      <w:pPr>
        <w:pStyle w:val="style179"/>
        <w:numPr>
          <w:ilvl w:val="0"/>
          <w:numId w:val="115"/>
        </w:numPr>
        <w:spacing w:after="0" w:lineRule="auto" w:line="360"/>
        <w:jc w:val="both"/>
        <w:rPr>
          <w:rFonts w:ascii="Times New Roman" w:cs="Times New Roman" w:hAnsi="Times New Roman"/>
          <w:b/>
          <w:bCs/>
          <w:sz w:val="24"/>
          <w:szCs w:val="24"/>
        </w:rPr>
      </w:pPr>
      <w:r>
        <w:rPr>
          <w:rFonts w:ascii="Times New Roman" w:cs="Times New Roman" w:hAnsi="Times New Roman"/>
          <w:b/>
          <w:bCs/>
          <w:sz w:val="24"/>
          <w:szCs w:val="24"/>
        </w:rPr>
        <w:t>Wall</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Epicardium</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Myocardium</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Cardiac Muscle</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Purkinje Fibers</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Endocardium</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Trabeculae Carnae</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Pectinate Muscles</w:t>
      </w:r>
    </w:p>
    <w:p>
      <w:pPr>
        <w:pStyle w:val="style179"/>
        <w:numPr>
          <w:ilvl w:val="0"/>
          <w:numId w:val="115"/>
        </w:numPr>
        <w:spacing w:after="0" w:lineRule="auto" w:line="360"/>
        <w:jc w:val="both"/>
        <w:rPr>
          <w:rFonts w:ascii="Times New Roman" w:cs="Times New Roman" w:hAnsi="Times New Roman"/>
          <w:b/>
          <w:bCs/>
          <w:sz w:val="24"/>
          <w:szCs w:val="24"/>
        </w:rPr>
      </w:pPr>
      <w:r>
        <w:rPr>
          <w:rFonts w:ascii="Times New Roman" w:cs="Times New Roman" w:hAnsi="Times New Roman"/>
          <w:b/>
          <w:bCs/>
          <w:sz w:val="24"/>
          <w:szCs w:val="24"/>
        </w:rPr>
        <w:t>Conducting System</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Sinoatrial (SA) Node (Pacemaker)</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Internodal Pathways</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Atrioventricular (Av) Node</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His Bundle</w:t>
      </w:r>
    </w:p>
    <w:p>
      <w:pPr>
        <w:pStyle w:val="style179"/>
        <w:numPr>
          <w:ilvl w:val="0"/>
          <w:numId w:val="115"/>
        </w:numPr>
        <w:spacing w:after="0" w:lineRule="auto" w:line="360"/>
        <w:jc w:val="both"/>
        <w:rPr>
          <w:rFonts w:ascii="Times New Roman" w:cs="Times New Roman" w:hAnsi="Times New Roman"/>
          <w:b/>
          <w:bCs/>
          <w:sz w:val="24"/>
          <w:szCs w:val="24"/>
        </w:rPr>
      </w:pPr>
      <w:r>
        <w:rPr>
          <w:rFonts w:ascii="Times New Roman" w:cs="Times New Roman" w:hAnsi="Times New Roman"/>
          <w:b/>
          <w:bCs/>
          <w:sz w:val="24"/>
          <w:szCs w:val="24"/>
        </w:rPr>
        <w:t>Vessels Entering Heart</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R Atrium</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Superior Vena Cava (Svc)</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Inferior Vena Cava (Ivc)</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Coronary Sinus</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L Atrium</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2 R And 2 L Pulmonary Veins</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Vessels Leaving Heart</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R Ventricle</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Pulmonary Trunk R And L Pulmonary Artery</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L Ventricle</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Aorta</w:t>
      </w:r>
    </w:p>
    <w:p>
      <w:pPr>
        <w:pStyle w:val="style179"/>
        <w:numPr>
          <w:ilvl w:val="0"/>
          <w:numId w:val="115"/>
        </w:numPr>
        <w:spacing w:after="0" w:lineRule="auto" w:line="360"/>
        <w:jc w:val="both"/>
        <w:rPr>
          <w:rFonts w:ascii="Times New Roman" w:cs="Times New Roman" w:hAnsi="Times New Roman"/>
          <w:b/>
          <w:bCs/>
          <w:sz w:val="24"/>
          <w:szCs w:val="24"/>
        </w:rPr>
      </w:pPr>
      <w:r>
        <w:rPr>
          <w:rFonts w:ascii="Times New Roman" w:cs="Times New Roman" w:hAnsi="Times New Roman"/>
          <w:b/>
          <w:bCs/>
          <w:sz w:val="24"/>
          <w:szCs w:val="24"/>
        </w:rPr>
        <w:t>Coronary Circulation</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R Coronary Artery</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Acute Marginal Br</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Posterior Interventricular Br (Posterior Descending)</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L Coronary Artery</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Anterior Interventricular Br (Left Anterior Descending)</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 xml:space="preserve">Diagonal Branches </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Septal Branches</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Venous Return</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 xml:space="preserve">Great Cardiac Vein </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 xml:space="preserve">Coronary Sinus </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Tributaries</w:t>
      </w:r>
    </w:p>
    <w:p>
      <w:pPr>
        <w:pStyle w:val="style179"/>
        <w:numPr>
          <w:ilvl w:val="0"/>
          <w:numId w:val="115"/>
        </w:numPr>
        <w:spacing w:after="0" w:lineRule="auto" w:line="360"/>
        <w:jc w:val="both"/>
        <w:rPr>
          <w:rFonts w:ascii="Times New Roman" w:cs="Times New Roman" w:hAnsi="Times New Roman"/>
          <w:b/>
          <w:bCs/>
          <w:sz w:val="24"/>
          <w:szCs w:val="24"/>
        </w:rPr>
      </w:pPr>
      <w:r>
        <w:rPr>
          <w:rFonts w:ascii="Times New Roman" w:cs="Times New Roman" w:hAnsi="Times New Roman"/>
          <w:bCs/>
          <w:sz w:val="24"/>
          <w:szCs w:val="24"/>
        </w:rPr>
        <w:t>The Flow Of Blood Through The Pulmonary Circulation And To The Various Regions of The Body Through The Systemic Circuit.</w:t>
      </w:r>
    </w:p>
    <w:p>
      <w:pPr>
        <w:pStyle w:val="style179"/>
        <w:numPr>
          <w:ilvl w:val="0"/>
          <w:numId w:val="115"/>
        </w:numPr>
        <w:spacing w:after="0" w:lineRule="auto" w:line="360"/>
        <w:jc w:val="both"/>
        <w:rPr>
          <w:rFonts w:ascii="Times New Roman" w:cs="Times New Roman" w:hAnsi="Times New Roman"/>
          <w:b/>
          <w:bCs/>
          <w:sz w:val="24"/>
          <w:szCs w:val="24"/>
        </w:rPr>
      </w:pPr>
      <w:r>
        <w:rPr>
          <w:rFonts w:ascii="Times New Roman" w:cs="Times New Roman" w:hAnsi="Times New Roman"/>
          <w:b/>
          <w:bCs/>
          <w:sz w:val="24"/>
          <w:szCs w:val="24"/>
        </w:rPr>
        <w:t>Lymph Drainage and  Nerve supply of the Heart</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 xml:space="preserve">The lymphatic system </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Overview</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Defence</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Fluid connection</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Blood connection</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Lymphatic vessels</w:t>
      </w:r>
    </w:p>
    <w:p>
      <w:pPr>
        <w:pStyle w:val="style179"/>
        <w:numPr>
          <w:ilvl w:val="0"/>
          <w:numId w:val="115"/>
        </w:numPr>
        <w:spacing w:after="0" w:lineRule="auto" w:line="360"/>
        <w:jc w:val="both"/>
        <w:rPr>
          <w:rFonts w:ascii="Times New Roman" w:cs="Times New Roman" w:hAnsi="Times New Roman"/>
          <w:b/>
          <w:bCs/>
          <w:sz w:val="24"/>
          <w:szCs w:val="24"/>
        </w:rPr>
      </w:pPr>
      <w:r>
        <w:rPr>
          <w:rFonts w:ascii="Times New Roman" w:cs="Times New Roman" w:hAnsi="Times New Roman"/>
          <w:b/>
          <w:bCs/>
          <w:sz w:val="24"/>
          <w:szCs w:val="24"/>
        </w:rPr>
        <w:t>Main arteries and veins of head, neck</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 xml:space="preserve">Heart/lungs connection </w:t>
      </w:r>
    </w:p>
    <w:p>
      <w:pPr>
        <w:pStyle w:val="style179"/>
        <w:numPr>
          <w:ilvl w:val="0"/>
          <w:numId w:val="115"/>
        </w:numPr>
        <w:spacing w:after="0" w:lineRule="auto" w:line="360"/>
        <w:jc w:val="both"/>
        <w:rPr>
          <w:rFonts w:ascii="Times New Roman" w:cs="Times New Roman" w:hAnsi="Times New Roman"/>
          <w:b/>
          <w:bCs/>
          <w:sz w:val="24"/>
          <w:szCs w:val="24"/>
        </w:rPr>
      </w:pPr>
      <w:r>
        <w:rPr>
          <w:rFonts w:ascii="Times New Roman" w:cs="Times New Roman" w:hAnsi="Times New Roman"/>
          <w:b/>
          <w:bCs/>
          <w:sz w:val="24"/>
          <w:szCs w:val="24"/>
        </w:rPr>
        <w:t>Upper respiratory tract</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Blood, Lymphatic and Nerve Supply of the Larynx, Trachea and Bronchi</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Muscles of the Larynx and Trachea</w:t>
      </w:r>
    </w:p>
    <w:p>
      <w:pPr>
        <w:pStyle w:val="style179"/>
        <w:numPr>
          <w:ilvl w:val="0"/>
          <w:numId w:val="115"/>
        </w:numPr>
        <w:spacing w:after="0" w:lineRule="auto" w:line="360"/>
        <w:jc w:val="both"/>
        <w:rPr>
          <w:rFonts w:ascii="Times New Roman" w:cs="Times New Roman" w:hAnsi="Times New Roman"/>
          <w:b/>
          <w:bCs/>
          <w:sz w:val="24"/>
          <w:szCs w:val="24"/>
        </w:rPr>
      </w:pPr>
      <w:r>
        <w:rPr>
          <w:rFonts w:ascii="Times New Roman" w:cs="Times New Roman" w:hAnsi="Times New Roman"/>
          <w:b/>
          <w:bCs/>
          <w:sz w:val="24"/>
          <w:szCs w:val="24"/>
        </w:rPr>
        <w:t>Lower respiratory tract</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Bronchopulmonary Segments</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Lungs</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Bronchioles, Alveoli</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Blood Supply, Lymph Drainage and Nerve supply of the Lungs</w:t>
      </w:r>
    </w:p>
    <w:p>
      <w:pPr>
        <w:pStyle w:val="style179"/>
        <w:numPr>
          <w:ilvl w:val="0"/>
          <w:numId w:val="115"/>
        </w:numPr>
        <w:spacing w:after="0" w:lineRule="auto" w:line="360"/>
        <w:jc w:val="both"/>
        <w:rPr>
          <w:rFonts w:ascii="Times New Roman" w:cs="Times New Roman" w:hAnsi="Times New Roman"/>
          <w:b/>
          <w:bCs/>
          <w:sz w:val="24"/>
          <w:szCs w:val="24"/>
        </w:rPr>
      </w:pPr>
      <w:r>
        <w:rPr>
          <w:rFonts w:ascii="Times New Roman" w:cs="Times New Roman" w:hAnsi="Times New Roman"/>
          <w:b/>
          <w:bCs/>
          <w:sz w:val="24"/>
          <w:szCs w:val="24"/>
        </w:rPr>
        <w:t>Salient Features Of The Embryology of The Cardiovascular System</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The embryonic period and fetal development of the cardiovascular and respiratory systems</w:t>
      </w:r>
    </w:p>
    <w:p>
      <w:pPr>
        <w:pStyle w:val="style179"/>
        <w:numPr>
          <w:ilvl w:val="0"/>
          <w:numId w:val="115"/>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Cardiovascular and respiratory changes at birth</w:t>
      </w:r>
    </w:p>
    <w:p>
      <w:pPr>
        <w:pStyle w:val="style0"/>
        <w:spacing w:after="0" w:lineRule="auto" w:line="360"/>
        <w:jc w:val="both"/>
        <w:rPr>
          <w:rFonts w:ascii="Times New Roman" w:cs="Times New Roman" w:hAnsi="Times New Roman"/>
          <w:bCs/>
          <w:sz w:val="24"/>
          <w:szCs w:val="24"/>
        </w:rPr>
      </w:pPr>
    </w:p>
    <w:p>
      <w:pPr>
        <w:pStyle w:val="style0"/>
        <w:spacing w:after="0" w:lineRule="auto" w:line="360"/>
        <w:jc w:val="both"/>
        <w:rPr>
          <w:rFonts w:ascii="Times New Roman" w:cs="Times New Roman" w:hAnsi="Times New Roman"/>
          <w:bCs/>
          <w:sz w:val="24"/>
          <w:szCs w:val="24"/>
        </w:rPr>
      </w:pPr>
    </w:p>
    <w:p>
      <w:pPr>
        <w:pStyle w:val="style0"/>
        <w:spacing w:after="0" w:lineRule="auto" w:line="360"/>
        <w:jc w:val="both"/>
        <w:rPr>
          <w:rFonts w:ascii="Times New Roman" w:cs="Times New Roman" w:hAnsi="Times New Roman"/>
          <w:bCs/>
          <w:sz w:val="24"/>
          <w:szCs w:val="24"/>
        </w:rPr>
      </w:pPr>
    </w:p>
    <w:p>
      <w:pPr>
        <w:pStyle w:val="style0"/>
        <w:spacing w:after="0" w:lineRule="auto" w:line="360"/>
        <w:jc w:val="both"/>
        <w:rPr>
          <w:rFonts w:ascii="Times New Roman" w:cs="Times New Roman" w:hAnsi="Times New Roman"/>
          <w:bCs/>
          <w:sz w:val="24"/>
          <w:szCs w:val="24"/>
        </w:rPr>
      </w:pPr>
    </w:p>
    <w:p>
      <w:pPr>
        <w:pStyle w:val="style0"/>
        <w:spacing w:after="0" w:lineRule="auto" w:line="360"/>
        <w:jc w:val="both"/>
        <w:rPr>
          <w:rFonts w:ascii="Times New Roman" w:cs="Times New Roman" w:hAnsi="Times New Roman"/>
          <w:bCs/>
          <w:sz w:val="24"/>
          <w:szCs w:val="24"/>
        </w:rPr>
      </w:pPr>
    </w:p>
    <w:p>
      <w:pPr>
        <w:pStyle w:val="style0"/>
        <w:spacing w:after="0" w:lineRule="auto" w:line="360"/>
        <w:jc w:val="center"/>
        <w:rPr>
          <w:rFonts w:ascii="Times New Roman" w:cs="Times New Roman" w:hAnsi="Times New Roman"/>
          <w:b/>
          <w:bCs/>
          <w:sz w:val="28"/>
          <w:szCs w:val="24"/>
          <w:u w:val="single"/>
        </w:rPr>
      </w:pPr>
      <w:r>
        <w:rPr>
          <w:rFonts w:ascii="Times New Roman" w:cs="Times New Roman" w:hAnsi="Times New Roman"/>
          <w:b/>
          <w:bCs/>
          <w:sz w:val="28"/>
          <w:szCs w:val="24"/>
          <w:u w:val="single"/>
        </w:rPr>
        <w:t>CARDIOVASCULAR PHYSIOLOGY-II</w:t>
      </w:r>
    </w:p>
    <w:p>
      <w:pPr>
        <w:pStyle w:val="style179"/>
        <w:numPr>
          <w:ilvl w:val="0"/>
          <w:numId w:val="116"/>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The Heart</w:t>
      </w:r>
    </w:p>
    <w:p>
      <w:pPr>
        <w:pStyle w:val="style179"/>
        <w:numPr>
          <w:ilvl w:val="0"/>
          <w:numId w:val="116"/>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The Heart Sounds</w:t>
      </w:r>
    </w:p>
    <w:p>
      <w:pPr>
        <w:pStyle w:val="style179"/>
        <w:numPr>
          <w:ilvl w:val="0"/>
          <w:numId w:val="116"/>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Functional Classification of Blood Vessels</w:t>
      </w:r>
    </w:p>
    <w:p>
      <w:pPr>
        <w:pStyle w:val="style179"/>
        <w:numPr>
          <w:ilvl w:val="0"/>
          <w:numId w:val="116"/>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 xml:space="preserve">Peripheral circulation: pressure and resistance </w:t>
      </w:r>
    </w:p>
    <w:p>
      <w:pPr>
        <w:pStyle w:val="style179"/>
        <w:numPr>
          <w:ilvl w:val="0"/>
          <w:numId w:val="116"/>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The Arterial Blood Pressure</w:t>
      </w:r>
    </w:p>
    <w:p>
      <w:pPr>
        <w:pStyle w:val="style179"/>
        <w:numPr>
          <w:ilvl w:val="0"/>
          <w:numId w:val="116"/>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 xml:space="preserve">Hypertension, </w:t>
      </w:r>
    </w:p>
    <w:p>
      <w:pPr>
        <w:pStyle w:val="style179"/>
        <w:numPr>
          <w:ilvl w:val="0"/>
          <w:numId w:val="116"/>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The Arterial Pressure Pulse,</w:t>
      </w:r>
    </w:p>
    <w:p>
      <w:pPr>
        <w:pStyle w:val="style179"/>
        <w:numPr>
          <w:ilvl w:val="0"/>
          <w:numId w:val="116"/>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 xml:space="preserve">The Physiology Of The Veins, </w:t>
      </w:r>
    </w:p>
    <w:p>
      <w:pPr>
        <w:pStyle w:val="style179"/>
        <w:numPr>
          <w:ilvl w:val="0"/>
          <w:numId w:val="116"/>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The Jugular Venous Pulse,</w:t>
      </w:r>
    </w:p>
    <w:p>
      <w:pPr>
        <w:pStyle w:val="style179"/>
        <w:numPr>
          <w:ilvl w:val="0"/>
          <w:numId w:val="116"/>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Physiology of jugular vein</w:t>
      </w:r>
    </w:p>
    <w:p>
      <w:pPr>
        <w:pStyle w:val="style179"/>
        <w:numPr>
          <w:ilvl w:val="0"/>
          <w:numId w:val="116"/>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The Physiology of the Capillaries,</w:t>
      </w:r>
    </w:p>
    <w:p>
      <w:pPr>
        <w:pStyle w:val="style179"/>
        <w:numPr>
          <w:ilvl w:val="0"/>
          <w:numId w:val="116"/>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Lymph and Lymphatics</w:t>
      </w:r>
    </w:p>
    <w:p>
      <w:pPr>
        <w:pStyle w:val="style179"/>
        <w:numPr>
          <w:ilvl w:val="0"/>
          <w:numId w:val="116"/>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Pathophysiology and Classification of Edema,</w:t>
      </w:r>
    </w:p>
    <w:p>
      <w:pPr>
        <w:pStyle w:val="style179"/>
        <w:numPr>
          <w:ilvl w:val="0"/>
          <w:numId w:val="116"/>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The Cutaneous Circulation, Coronary Circulation, Cerebral Circulation And Pulmonary Circulation,</w:t>
      </w:r>
    </w:p>
    <w:p>
      <w:pPr>
        <w:pStyle w:val="style179"/>
        <w:numPr>
          <w:ilvl w:val="0"/>
          <w:numId w:val="116"/>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Hemorrhage or Bleeding, Circulatory Shock</w:t>
      </w:r>
    </w:p>
    <w:p>
      <w:pPr>
        <w:pStyle w:val="style179"/>
        <w:numPr>
          <w:ilvl w:val="0"/>
          <w:numId w:val="116"/>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Respiration, Gas Exchange &amp; Diffusion</w:t>
      </w:r>
    </w:p>
    <w:p>
      <w:pPr>
        <w:pStyle w:val="style179"/>
        <w:numPr>
          <w:ilvl w:val="0"/>
          <w:numId w:val="116"/>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Perfusion and Ventilation/Perfusion Matching</w:t>
      </w:r>
    </w:p>
    <w:p>
      <w:pPr>
        <w:pStyle w:val="style179"/>
        <w:numPr>
          <w:ilvl w:val="0"/>
          <w:numId w:val="116"/>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Cardiopulmonary Integration</w:t>
      </w:r>
    </w:p>
    <w:p>
      <w:pPr>
        <w:pStyle w:val="style179"/>
        <w:numPr>
          <w:ilvl w:val="0"/>
          <w:numId w:val="116"/>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The blood major Cellular and Fluid Components</w:t>
      </w:r>
    </w:p>
    <w:p>
      <w:pPr>
        <w:pStyle w:val="style179"/>
        <w:numPr>
          <w:ilvl w:val="0"/>
          <w:numId w:val="116"/>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The Blood: Plasma: Clotting, Fibrinolysis</w:t>
      </w:r>
    </w:p>
    <w:p>
      <w:pPr>
        <w:pStyle w:val="style179"/>
        <w:numPr>
          <w:ilvl w:val="0"/>
          <w:numId w:val="116"/>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Water, electrolytes (sodium, potassium, calcium) and their distribution</w:t>
      </w:r>
    </w:p>
    <w:p>
      <w:pPr>
        <w:pStyle w:val="style179"/>
        <w:numPr>
          <w:ilvl w:val="0"/>
          <w:numId w:val="116"/>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Mechanism of edema</w:t>
      </w:r>
    </w:p>
    <w:p>
      <w:pPr>
        <w:pStyle w:val="style179"/>
        <w:numPr>
          <w:ilvl w:val="0"/>
          <w:numId w:val="116"/>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Isotonic, hypertonic, and hypotonic, alterations in sodium and water balance</w:t>
      </w:r>
    </w:p>
    <w:p>
      <w:pPr>
        <w:pStyle w:val="style179"/>
        <w:numPr>
          <w:ilvl w:val="0"/>
          <w:numId w:val="116"/>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 xml:space="preserve">Acid - base imbalances: pathophysiology of acidosis and alkalosis </w:t>
      </w:r>
    </w:p>
    <w:p>
      <w:pPr>
        <w:pStyle w:val="style179"/>
        <w:numPr>
          <w:ilvl w:val="0"/>
          <w:numId w:val="116"/>
        </w:numPr>
        <w:spacing w:after="0" w:lineRule="auto" w:line="360"/>
        <w:jc w:val="both"/>
        <w:rPr>
          <w:rFonts w:ascii="Times New Roman" w:cs="Times New Roman" w:hAnsi="Times New Roman"/>
          <w:bCs/>
          <w:sz w:val="24"/>
          <w:szCs w:val="24"/>
        </w:rPr>
      </w:pPr>
      <w:r>
        <w:rPr>
          <w:rFonts w:ascii="Times New Roman" w:cs="Times New Roman" w:hAnsi="Times New Roman"/>
          <w:bCs/>
          <w:sz w:val="24"/>
          <w:szCs w:val="24"/>
        </w:rPr>
        <w:t>Heat Exchange, Filters and Reservoirs</w:t>
      </w:r>
    </w:p>
    <w:p>
      <w:pPr>
        <w:pStyle w:val="style0"/>
        <w:tabs>
          <w:tab w:val="center" w:leader="none" w:pos="5040"/>
          <w:tab w:val="left" w:leader="none" w:pos="6900"/>
        </w:tabs>
        <w:spacing w:lineRule="auto" w:line="360"/>
        <w:rPr>
          <w:rFonts w:ascii="Times New Roman" w:cs="Times New Roman" w:hAnsi="Times New Roman"/>
          <w:sz w:val="24"/>
          <w:szCs w:val="24"/>
        </w:rPr>
      </w:pPr>
    </w:p>
    <w:p>
      <w:pPr>
        <w:pStyle w:val="style0"/>
        <w:tabs>
          <w:tab w:val="center" w:leader="none" w:pos="5040"/>
          <w:tab w:val="left" w:leader="none" w:pos="6900"/>
        </w:tabs>
        <w:spacing w:lineRule="auto" w:line="360"/>
        <w:jc w:val="center"/>
        <w:rPr>
          <w:rFonts w:ascii="Times New Roman" w:cs="Times New Roman" w:hAnsi="Times New Roman"/>
          <w:b/>
          <w:sz w:val="28"/>
          <w:szCs w:val="24"/>
          <w:u w:val="single"/>
        </w:rPr>
      </w:pPr>
    </w:p>
    <w:p>
      <w:pPr>
        <w:pStyle w:val="style0"/>
        <w:spacing w:lineRule="auto" w:line="360"/>
        <w:rPr>
          <w:rFonts w:ascii="Times New Roman" w:cs="Times New Roman" w:hAnsi="Times New Roman"/>
          <w:b/>
          <w:sz w:val="28"/>
          <w:szCs w:val="24"/>
          <w:u w:val="single"/>
        </w:rPr>
      </w:pPr>
      <w:r>
        <w:rPr>
          <w:rFonts w:ascii="Times New Roman" w:cs="Times New Roman" w:hAnsi="Times New Roman"/>
          <w:b/>
          <w:sz w:val="28"/>
          <w:szCs w:val="24"/>
          <w:u w:val="single"/>
        </w:rPr>
        <w:t>5</w:t>
      </w:r>
      <w:r>
        <w:rPr>
          <w:rFonts w:ascii="Times New Roman" w:cs="Times New Roman" w:hAnsi="Times New Roman"/>
          <w:b/>
          <w:sz w:val="28"/>
          <w:szCs w:val="24"/>
          <w:u w:val="single"/>
          <w:vertAlign w:val="superscript"/>
        </w:rPr>
        <w:t>th</w:t>
      </w:r>
      <w:r>
        <w:rPr>
          <w:rFonts w:ascii="Times New Roman" w:cs="Times New Roman" w:hAnsi="Times New Roman"/>
          <w:b/>
          <w:sz w:val="28"/>
          <w:szCs w:val="24"/>
          <w:u w:val="single"/>
        </w:rPr>
        <w:t xml:space="preserve"> SEMESTER</w:t>
      </w:r>
    </w:p>
    <w:p>
      <w:pPr>
        <w:pStyle w:val="style179"/>
        <w:spacing w:lineRule="auto" w:line="360"/>
        <w:ind w:left="1440" w:hanging="1350"/>
        <w:rPr>
          <w:rFonts w:ascii="Times New Roman" w:cs="Times New Roman" w:hAnsi="Times New Roman"/>
          <w:b/>
          <w:sz w:val="24"/>
          <w:szCs w:val="24"/>
          <w:u w:val="single"/>
        </w:rPr>
      </w:pPr>
      <w:r>
        <w:rPr>
          <w:rFonts w:ascii="Times New Roman" w:cs="Times New Roman" w:hAnsi="Times New Roman"/>
          <w:b/>
          <w:sz w:val="24"/>
          <w:szCs w:val="24"/>
          <w:u w:val="single"/>
        </w:rPr>
        <w:t>SUBJECTS:</w:t>
      </w:r>
    </w:p>
    <w:p>
      <w:pPr>
        <w:pStyle w:val="style179"/>
        <w:spacing w:lineRule="auto" w:line="360"/>
        <w:ind w:left="1440" w:hanging="1350"/>
        <w:rPr>
          <w:rFonts w:ascii="Times New Roman" w:cs="Times New Roman" w:hAnsi="Times New Roman"/>
          <w:b/>
          <w:sz w:val="24"/>
          <w:szCs w:val="24"/>
          <w:u w:val="single"/>
        </w:rPr>
      </w:pPr>
    </w:p>
    <w:p>
      <w:pPr>
        <w:pStyle w:val="style179"/>
        <w:numPr>
          <w:ilvl w:val="0"/>
          <w:numId w:val="117"/>
        </w:numPr>
        <w:spacing w:lineRule="auto" w:line="360"/>
        <w:rPr>
          <w:rFonts w:ascii="Times New Roman" w:cs="Times New Roman" w:hAnsi="Times New Roman"/>
          <w:sz w:val="24"/>
          <w:szCs w:val="24"/>
        </w:rPr>
      </w:pPr>
      <w:r>
        <w:rPr>
          <w:rFonts w:ascii="Times New Roman" w:cs="Times New Roman" w:hAnsi="Times New Roman"/>
          <w:sz w:val="24"/>
          <w:szCs w:val="24"/>
        </w:rPr>
        <w:t>Cardiopulmonary diseases and principle of surgery-I</w:t>
      </w:r>
    </w:p>
    <w:p>
      <w:pPr>
        <w:pStyle w:val="style179"/>
        <w:numPr>
          <w:ilvl w:val="0"/>
          <w:numId w:val="117"/>
        </w:numPr>
        <w:spacing w:lineRule="auto" w:line="360"/>
        <w:rPr>
          <w:rFonts w:ascii="Times New Roman" w:cs="Times New Roman" w:hAnsi="Times New Roman"/>
          <w:sz w:val="24"/>
          <w:szCs w:val="24"/>
        </w:rPr>
      </w:pPr>
      <w:r>
        <w:rPr>
          <w:rFonts w:ascii="Times New Roman" w:cs="Times New Roman" w:hAnsi="Times New Roman"/>
          <w:sz w:val="24"/>
          <w:szCs w:val="24"/>
        </w:rPr>
        <w:t>Cardiac Medicine and physics-I</w:t>
      </w:r>
    </w:p>
    <w:p>
      <w:pPr>
        <w:pStyle w:val="style179"/>
        <w:numPr>
          <w:ilvl w:val="0"/>
          <w:numId w:val="117"/>
        </w:numPr>
        <w:spacing w:lineRule="auto" w:line="360"/>
        <w:rPr>
          <w:rFonts w:ascii="Times New Roman" w:cs="Times New Roman" w:hAnsi="Times New Roman"/>
          <w:sz w:val="24"/>
          <w:szCs w:val="24"/>
        </w:rPr>
      </w:pPr>
      <w:r>
        <w:rPr>
          <w:rFonts w:ascii="Times New Roman" w:cs="Times New Roman" w:hAnsi="Times New Roman"/>
          <w:sz w:val="24"/>
          <w:szCs w:val="24"/>
        </w:rPr>
        <w:t>Perfusion Technique-I</w:t>
      </w:r>
    </w:p>
    <w:p>
      <w:pPr>
        <w:pStyle w:val="style179"/>
        <w:numPr>
          <w:ilvl w:val="0"/>
          <w:numId w:val="117"/>
        </w:numPr>
        <w:spacing w:lineRule="auto" w:line="360"/>
        <w:rPr>
          <w:rFonts w:ascii="Times New Roman" w:cs="Times New Roman" w:hAnsi="Times New Roman"/>
          <w:sz w:val="24"/>
          <w:szCs w:val="24"/>
        </w:rPr>
      </w:pPr>
      <w:r>
        <w:rPr>
          <w:rFonts w:ascii="Times New Roman" w:cs="Times New Roman" w:hAnsi="Times New Roman"/>
          <w:sz w:val="24"/>
          <w:szCs w:val="24"/>
        </w:rPr>
        <w:t xml:space="preserve">Echocardiography and Electrophysiology </w:t>
      </w:r>
    </w:p>
    <w:p>
      <w:pPr>
        <w:pStyle w:val="style179"/>
        <w:numPr>
          <w:ilvl w:val="0"/>
          <w:numId w:val="117"/>
        </w:numPr>
        <w:spacing w:lineRule="auto" w:line="360"/>
        <w:rPr>
          <w:rFonts w:ascii="Times New Roman" w:cs="Times New Roman" w:hAnsi="Times New Roman"/>
          <w:sz w:val="24"/>
          <w:szCs w:val="24"/>
        </w:rPr>
      </w:pPr>
      <w:r>
        <w:rPr>
          <w:rFonts w:ascii="Times New Roman" w:cs="Times New Roman" w:hAnsi="Times New Roman"/>
          <w:sz w:val="24"/>
          <w:szCs w:val="24"/>
        </w:rPr>
        <w:t>Cardiac Catheterization</w:t>
      </w:r>
    </w:p>
    <w:p>
      <w:pPr>
        <w:pStyle w:val="style0"/>
        <w:spacing w:lineRule="auto" w:line="360"/>
        <w:rPr>
          <w:rFonts w:ascii="Times New Roman" w:cs="Times New Roman" w:hAnsi="Times New Roman"/>
          <w:sz w:val="24"/>
          <w:szCs w:val="24"/>
        </w:rPr>
      </w:pPr>
    </w:p>
    <w:p>
      <w:pPr>
        <w:pStyle w:val="style0"/>
        <w:spacing w:lineRule="auto" w:line="360"/>
        <w:ind w:left="810"/>
        <w:rPr>
          <w:rFonts w:ascii="Times New Roman" w:cs="Times New Roman" w:hAnsi="Times New Roman"/>
          <w:b/>
          <w:sz w:val="24"/>
          <w:szCs w:val="24"/>
          <w:u w:val="single"/>
        </w:rPr>
      </w:pPr>
    </w:p>
    <w:p>
      <w:pPr>
        <w:pStyle w:val="style179"/>
        <w:spacing w:lineRule="auto" w:line="360"/>
        <w:ind w:left="1170"/>
        <w:jc w:val="center"/>
        <w:rPr>
          <w:rFonts w:ascii="Times New Roman" w:cs="Times New Roman" w:hAnsi="Times New Roman"/>
          <w:b/>
          <w:sz w:val="28"/>
          <w:szCs w:val="24"/>
          <w:u w:val="single"/>
        </w:rPr>
      </w:pPr>
      <w:r>
        <w:rPr>
          <w:rFonts w:ascii="Times New Roman" w:cs="Times New Roman" w:hAnsi="Times New Roman"/>
          <w:b/>
          <w:sz w:val="28"/>
          <w:szCs w:val="24"/>
          <w:u w:val="single"/>
        </w:rPr>
        <w:t>CARDIOPULMOANRY DISEASES AND PRINCIPLES OF SURGERY-1</w:t>
      </w:r>
    </w:p>
    <w:p>
      <w:pPr>
        <w:pStyle w:val="style179"/>
        <w:spacing w:lineRule="auto" w:line="360"/>
        <w:ind w:left="1170"/>
        <w:jc w:val="center"/>
        <w:rPr>
          <w:rFonts w:ascii="Times New Roman" w:cs="Times New Roman" w:hAnsi="Times New Roman"/>
          <w:b/>
          <w:sz w:val="28"/>
          <w:szCs w:val="24"/>
          <w:u w:val="single"/>
        </w:rPr>
      </w:pPr>
    </w:p>
    <w:p>
      <w:pPr>
        <w:pStyle w:val="style179"/>
        <w:numPr>
          <w:ilvl w:val="0"/>
          <w:numId w:val="118"/>
        </w:numPr>
        <w:spacing w:lineRule="auto" w:line="360"/>
        <w:rPr>
          <w:rFonts w:ascii="Times New Roman" w:cs="Times New Roman" w:hAnsi="Times New Roman"/>
          <w:b/>
          <w:sz w:val="24"/>
          <w:szCs w:val="24"/>
        </w:rPr>
      </w:pPr>
      <w:r>
        <w:rPr>
          <w:rFonts w:ascii="Times New Roman" w:cs="Times New Roman" w:hAnsi="Times New Roman"/>
          <w:b/>
          <w:sz w:val="24"/>
          <w:szCs w:val="24"/>
        </w:rPr>
        <w:t>Acquired Heart Disease and Surgical Treatment</w:t>
      </w:r>
    </w:p>
    <w:p>
      <w:pPr>
        <w:pStyle w:val="style179"/>
        <w:numPr>
          <w:ilvl w:val="0"/>
          <w:numId w:val="118"/>
        </w:numPr>
        <w:spacing w:lineRule="auto" w:line="360"/>
        <w:rPr>
          <w:rFonts w:ascii="Times New Roman" w:cs="Times New Roman" w:hAnsi="Times New Roman"/>
          <w:sz w:val="24"/>
          <w:szCs w:val="24"/>
        </w:rPr>
      </w:pPr>
      <w:r>
        <w:rPr>
          <w:rFonts w:ascii="Times New Roman" w:cs="Times New Roman" w:hAnsi="Times New Roman"/>
          <w:sz w:val="24"/>
          <w:szCs w:val="24"/>
        </w:rPr>
        <w:t>Atherosclerosis</w:t>
      </w:r>
    </w:p>
    <w:p>
      <w:pPr>
        <w:pStyle w:val="style179"/>
        <w:numPr>
          <w:ilvl w:val="0"/>
          <w:numId w:val="118"/>
        </w:numPr>
        <w:spacing w:lineRule="auto" w:line="360"/>
        <w:rPr>
          <w:rFonts w:ascii="Times New Roman" w:cs="Times New Roman" w:hAnsi="Times New Roman"/>
          <w:sz w:val="24"/>
          <w:szCs w:val="24"/>
        </w:rPr>
      </w:pPr>
      <w:r>
        <w:rPr>
          <w:rFonts w:ascii="Times New Roman" w:cs="Times New Roman" w:hAnsi="Times New Roman"/>
          <w:sz w:val="24"/>
          <w:szCs w:val="24"/>
        </w:rPr>
        <w:t>Ischemic heart disease</w:t>
      </w:r>
    </w:p>
    <w:p>
      <w:pPr>
        <w:pStyle w:val="style179"/>
        <w:numPr>
          <w:ilvl w:val="0"/>
          <w:numId w:val="118"/>
        </w:numPr>
        <w:spacing w:lineRule="auto" w:line="360"/>
        <w:rPr>
          <w:rFonts w:ascii="Times New Roman" w:cs="Times New Roman" w:hAnsi="Times New Roman"/>
          <w:sz w:val="24"/>
          <w:szCs w:val="24"/>
        </w:rPr>
      </w:pPr>
      <w:r>
        <w:rPr>
          <w:rFonts w:ascii="Times New Roman" w:cs="Times New Roman" w:hAnsi="Times New Roman"/>
          <w:sz w:val="24"/>
          <w:szCs w:val="24"/>
        </w:rPr>
        <w:t>Valvular heart disease</w:t>
      </w:r>
    </w:p>
    <w:p>
      <w:pPr>
        <w:pStyle w:val="style179"/>
        <w:numPr>
          <w:ilvl w:val="0"/>
          <w:numId w:val="118"/>
        </w:numPr>
        <w:spacing w:lineRule="auto" w:line="360"/>
        <w:rPr>
          <w:rFonts w:ascii="Times New Roman" w:cs="Times New Roman" w:hAnsi="Times New Roman"/>
          <w:sz w:val="24"/>
          <w:szCs w:val="24"/>
        </w:rPr>
      </w:pPr>
      <w:r>
        <w:rPr>
          <w:rFonts w:ascii="Times New Roman" w:cs="Times New Roman" w:hAnsi="Times New Roman"/>
          <w:sz w:val="24"/>
          <w:szCs w:val="24"/>
        </w:rPr>
        <w:t xml:space="preserve">Cardiac hypertrophy </w:t>
      </w:r>
    </w:p>
    <w:p>
      <w:pPr>
        <w:pStyle w:val="style179"/>
        <w:numPr>
          <w:ilvl w:val="0"/>
          <w:numId w:val="118"/>
        </w:numPr>
        <w:spacing w:lineRule="auto" w:line="360"/>
        <w:rPr>
          <w:rFonts w:ascii="Times New Roman" w:cs="Times New Roman" w:hAnsi="Times New Roman"/>
          <w:sz w:val="24"/>
          <w:szCs w:val="24"/>
        </w:rPr>
      </w:pPr>
      <w:r>
        <w:rPr>
          <w:rFonts w:ascii="Times New Roman" w:cs="Times New Roman" w:hAnsi="Times New Roman"/>
          <w:sz w:val="24"/>
          <w:szCs w:val="24"/>
        </w:rPr>
        <w:t>Hypertensive heart disease</w:t>
      </w:r>
    </w:p>
    <w:p>
      <w:pPr>
        <w:pStyle w:val="style179"/>
        <w:numPr>
          <w:ilvl w:val="0"/>
          <w:numId w:val="118"/>
        </w:numPr>
        <w:spacing w:lineRule="auto" w:line="360"/>
        <w:rPr>
          <w:rFonts w:ascii="Times New Roman" w:cs="Times New Roman" w:hAnsi="Times New Roman"/>
          <w:sz w:val="24"/>
          <w:szCs w:val="24"/>
        </w:rPr>
      </w:pPr>
      <w:r>
        <w:rPr>
          <w:rFonts w:ascii="Times New Roman" w:cs="Times New Roman" w:hAnsi="Times New Roman"/>
          <w:sz w:val="24"/>
          <w:szCs w:val="24"/>
        </w:rPr>
        <w:t>Corpulmonale and pulmonary hypertension</w:t>
      </w:r>
    </w:p>
    <w:p>
      <w:pPr>
        <w:pStyle w:val="style179"/>
        <w:numPr>
          <w:ilvl w:val="0"/>
          <w:numId w:val="118"/>
        </w:numPr>
        <w:spacing w:lineRule="auto" w:line="360"/>
        <w:rPr>
          <w:rFonts w:ascii="Times New Roman" w:cs="Times New Roman" w:hAnsi="Times New Roman"/>
          <w:sz w:val="24"/>
          <w:szCs w:val="24"/>
        </w:rPr>
      </w:pPr>
      <w:r>
        <w:rPr>
          <w:rFonts w:ascii="Times New Roman" w:cs="Times New Roman" w:hAnsi="Times New Roman"/>
          <w:sz w:val="24"/>
          <w:szCs w:val="24"/>
        </w:rPr>
        <w:t>Myocarditis</w:t>
      </w:r>
    </w:p>
    <w:p>
      <w:pPr>
        <w:pStyle w:val="style179"/>
        <w:numPr>
          <w:ilvl w:val="0"/>
          <w:numId w:val="118"/>
        </w:numPr>
        <w:spacing w:lineRule="auto" w:line="360"/>
        <w:rPr>
          <w:rFonts w:ascii="Times New Roman" w:cs="Times New Roman" w:hAnsi="Times New Roman"/>
          <w:sz w:val="24"/>
          <w:szCs w:val="24"/>
        </w:rPr>
      </w:pPr>
      <w:r>
        <w:rPr>
          <w:rFonts w:ascii="Times New Roman" w:cs="Times New Roman" w:hAnsi="Times New Roman"/>
          <w:sz w:val="24"/>
          <w:szCs w:val="24"/>
        </w:rPr>
        <w:t>Cardiomyopathies</w:t>
      </w:r>
    </w:p>
    <w:p>
      <w:pPr>
        <w:pStyle w:val="style179"/>
        <w:numPr>
          <w:ilvl w:val="0"/>
          <w:numId w:val="118"/>
        </w:numPr>
        <w:spacing w:lineRule="auto" w:line="360"/>
        <w:rPr>
          <w:rFonts w:ascii="Times New Roman" w:cs="Times New Roman" w:hAnsi="Times New Roman"/>
          <w:sz w:val="24"/>
          <w:szCs w:val="24"/>
        </w:rPr>
      </w:pPr>
      <w:r>
        <w:rPr>
          <w:rFonts w:ascii="Times New Roman" w:cs="Times New Roman" w:hAnsi="Times New Roman"/>
          <w:sz w:val="24"/>
          <w:szCs w:val="24"/>
        </w:rPr>
        <w:t>Pericardial disease</w:t>
      </w:r>
    </w:p>
    <w:p>
      <w:pPr>
        <w:pStyle w:val="style179"/>
        <w:numPr>
          <w:ilvl w:val="0"/>
          <w:numId w:val="118"/>
        </w:numPr>
        <w:spacing w:lineRule="auto" w:line="360"/>
        <w:rPr>
          <w:rFonts w:ascii="Times New Roman" w:cs="Times New Roman" w:hAnsi="Times New Roman"/>
          <w:sz w:val="24"/>
          <w:szCs w:val="24"/>
        </w:rPr>
      </w:pPr>
      <w:r>
        <w:rPr>
          <w:rFonts w:ascii="Times New Roman" w:cs="Times New Roman" w:hAnsi="Times New Roman"/>
          <w:sz w:val="24"/>
          <w:szCs w:val="24"/>
        </w:rPr>
        <w:t>Endocrines and the heart</w:t>
      </w:r>
    </w:p>
    <w:p>
      <w:pPr>
        <w:pStyle w:val="style179"/>
        <w:numPr>
          <w:ilvl w:val="0"/>
          <w:numId w:val="118"/>
        </w:numPr>
        <w:spacing w:lineRule="auto" w:line="360"/>
        <w:rPr>
          <w:rFonts w:ascii="Times New Roman" w:cs="Times New Roman" w:hAnsi="Times New Roman"/>
          <w:sz w:val="24"/>
          <w:szCs w:val="24"/>
        </w:rPr>
      </w:pPr>
      <w:r>
        <w:rPr>
          <w:rFonts w:ascii="Times New Roman" w:cs="Times New Roman" w:hAnsi="Times New Roman"/>
          <w:sz w:val="24"/>
          <w:szCs w:val="24"/>
        </w:rPr>
        <w:t>Heart Tumors</w:t>
      </w:r>
    </w:p>
    <w:p>
      <w:pPr>
        <w:pStyle w:val="style179"/>
        <w:numPr>
          <w:ilvl w:val="0"/>
          <w:numId w:val="118"/>
        </w:numPr>
        <w:spacing w:lineRule="auto" w:line="360"/>
        <w:rPr>
          <w:rFonts w:ascii="Times New Roman" w:cs="Times New Roman" w:hAnsi="Times New Roman"/>
          <w:sz w:val="24"/>
          <w:szCs w:val="24"/>
        </w:rPr>
      </w:pPr>
      <w:r>
        <w:rPr>
          <w:rFonts w:ascii="Times New Roman" w:cs="Times New Roman" w:hAnsi="Times New Roman"/>
          <w:sz w:val="24"/>
          <w:szCs w:val="24"/>
        </w:rPr>
        <w:t>Arrhythmias and conduction disorders I. Diseases of the aorta: aneurysms and dissections</w:t>
      </w:r>
    </w:p>
    <w:p>
      <w:pPr>
        <w:pStyle w:val="style179"/>
        <w:numPr>
          <w:ilvl w:val="0"/>
          <w:numId w:val="118"/>
        </w:numPr>
        <w:spacing w:lineRule="auto" w:line="360"/>
        <w:rPr>
          <w:rFonts w:ascii="Times New Roman" w:cs="Times New Roman" w:hAnsi="Times New Roman"/>
          <w:sz w:val="24"/>
          <w:szCs w:val="24"/>
        </w:rPr>
      </w:pPr>
      <w:r>
        <w:rPr>
          <w:rFonts w:ascii="Times New Roman" w:cs="Times New Roman" w:hAnsi="Times New Roman"/>
          <w:sz w:val="24"/>
          <w:szCs w:val="24"/>
        </w:rPr>
        <w:t>Cardiac Transplantation</w:t>
      </w:r>
    </w:p>
    <w:p>
      <w:pPr>
        <w:pStyle w:val="style179"/>
        <w:numPr>
          <w:ilvl w:val="0"/>
          <w:numId w:val="118"/>
        </w:numPr>
        <w:spacing w:lineRule="auto" w:line="360"/>
        <w:rPr>
          <w:rFonts w:ascii="Times New Roman" w:cs="Times New Roman" w:hAnsi="Times New Roman"/>
          <w:b/>
          <w:sz w:val="24"/>
          <w:szCs w:val="24"/>
        </w:rPr>
      </w:pPr>
      <w:r>
        <w:rPr>
          <w:rFonts w:ascii="Times New Roman" w:cs="Times New Roman" w:hAnsi="Times New Roman"/>
          <w:b/>
          <w:sz w:val="24"/>
          <w:szCs w:val="24"/>
        </w:rPr>
        <w:t>Diseases of the Respiratory system</w:t>
      </w:r>
    </w:p>
    <w:p>
      <w:pPr>
        <w:pStyle w:val="style179"/>
        <w:numPr>
          <w:ilvl w:val="0"/>
          <w:numId w:val="118"/>
        </w:numPr>
        <w:spacing w:lineRule="auto" w:line="360"/>
        <w:rPr>
          <w:rFonts w:ascii="Times New Roman" w:cs="Times New Roman" w:hAnsi="Times New Roman"/>
          <w:sz w:val="24"/>
          <w:szCs w:val="24"/>
        </w:rPr>
      </w:pPr>
      <w:r>
        <w:rPr>
          <w:rFonts w:ascii="Times New Roman" w:cs="Times New Roman" w:hAnsi="Times New Roman"/>
          <w:sz w:val="24"/>
          <w:szCs w:val="24"/>
        </w:rPr>
        <w:t>Congenital anomalies</w:t>
      </w:r>
    </w:p>
    <w:p>
      <w:pPr>
        <w:pStyle w:val="style179"/>
        <w:numPr>
          <w:ilvl w:val="0"/>
          <w:numId w:val="118"/>
        </w:numPr>
        <w:spacing w:lineRule="auto" w:line="360"/>
        <w:rPr>
          <w:rFonts w:ascii="Times New Roman" w:cs="Times New Roman" w:hAnsi="Times New Roman"/>
          <w:sz w:val="24"/>
          <w:szCs w:val="24"/>
        </w:rPr>
      </w:pPr>
      <w:r>
        <w:rPr>
          <w:rFonts w:ascii="Times New Roman" w:cs="Times New Roman" w:hAnsi="Times New Roman"/>
          <w:sz w:val="24"/>
          <w:szCs w:val="24"/>
        </w:rPr>
        <w:t>Carcinoma</w:t>
      </w:r>
    </w:p>
    <w:p>
      <w:pPr>
        <w:pStyle w:val="style179"/>
        <w:numPr>
          <w:ilvl w:val="0"/>
          <w:numId w:val="118"/>
        </w:numPr>
        <w:spacing w:lineRule="auto" w:line="360"/>
        <w:rPr>
          <w:rFonts w:ascii="Times New Roman" w:cs="Times New Roman" w:hAnsi="Times New Roman"/>
          <w:sz w:val="24"/>
          <w:szCs w:val="24"/>
        </w:rPr>
      </w:pPr>
      <w:r>
        <w:rPr>
          <w:rFonts w:ascii="Times New Roman" w:cs="Times New Roman" w:hAnsi="Times New Roman"/>
          <w:sz w:val="24"/>
          <w:szCs w:val="24"/>
        </w:rPr>
        <w:t>Infections</w:t>
      </w:r>
    </w:p>
    <w:p>
      <w:pPr>
        <w:pStyle w:val="style179"/>
        <w:numPr>
          <w:ilvl w:val="0"/>
          <w:numId w:val="118"/>
        </w:numPr>
        <w:spacing w:lineRule="auto" w:line="360"/>
        <w:rPr>
          <w:rFonts w:ascii="Times New Roman" w:cs="Times New Roman" w:hAnsi="Times New Roman"/>
          <w:sz w:val="24"/>
          <w:szCs w:val="24"/>
        </w:rPr>
      </w:pPr>
      <w:r>
        <w:rPr>
          <w:rFonts w:ascii="Times New Roman" w:cs="Times New Roman" w:hAnsi="Times New Roman"/>
          <w:sz w:val="24"/>
          <w:szCs w:val="24"/>
        </w:rPr>
        <w:t xml:space="preserve">Adult respiratory distress syndrome e. chronic obstructive pulmonary disease </w:t>
      </w:r>
    </w:p>
    <w:p>
      <w:pPr>
        <w:pStyle w:val="style179"/>
        <w:numPr>
          <w:ilvl w:val="0"/>
          <w:numId w:val="118"/>
        </w:numPr>
        <w:spacing w:lineRule="auto" w:line="360"/>
        <w:rPr>
          <w:rFonts w:ascii="Times New Roman" w:cs="Times New Roman" w:hAnsi="Times New Roman"/>
          <w:sz w:val="24"/>
          <w:szCs w:val="24"/>
        </w:rPr>
      </w:pPr>
      <w:r>
        <w:rPr>
          <w:rFonts w:ascii="Times New Roman" w:cs="Times New Roman" w:hAnsi="Times New Roman"/>
          <w:sz w:val="24"/>
          <w:szCs w:val="24"/>
        </w:rPr>
        <w:t>Pulmonary hypertension</w:t>
      </w:r>
    </w:p>
    <w:p>
      <w:pPr>
        <w:pStyle w:val="style179"/>
        <w:numPr>
          <w:ilvl w:val="0"/>
          <w:numId w:val="118"/>
        </w:numPr>
        <w:spacing w:lineRule="auto" w:line="360"/>
        <w:rPr>
          <w:rFonts w:ascii="Times New Roman" w:cs="Times New Roman" w:hAnsi="Times New Roman"/>
          <w:sz w:val="24"/>
          <w:szCs w:val="24"/>
        </w:rPr>
      </w:pPr>
      <w:r>
        <w:rPr>
          <w:rFonts w:ascii="Times New Roman" w:cs="Times New Roman" w:hAnsi="Times New Roman"/>
          <w:sz w:val="24"/>
          <w:szCs w:val="24"/>
        </w:rPr>
        <w:t>Lung Transplantation</w:t>
      </w:r>
    </w:p>
    <w:p>
      <w:pPr>
        <w:pStyle w:val="style179"/>
        <w:numPr>
          <w:ilvl w:val="0"/>
          <w:numId w:val="118"/>
        </w:numPr>
        <w:spacing w:lineRule="auto" w:line="360"/>
        <w:rPr>
          <w:rFonts w:ascii="Times New Roman" w:cs="Times New Roman" w:hAnsi="Times New Roman"/>
          <w:sz w:val="24"/>
          <w:szCs w:val="24"/>
        </w:rPr>
      </w:pPr>
      <w:r>
        <w:rPr>
          <w:rFonts w:ascii="Times New Roman" w:cs="Times New Roman" w:hAnsi="Times New Roman"/>
          <w:sz w:val="24"/>
          <w:szCs w:val="24"/>
        </w:rPr>
        <w:t>Lung reduction surgery</w:t>
      </w:r>
    </w:p>
    <w:p>
      <w:pPr>
        <w:pStyle w:val="style179"/>
        <w:spacing w:lineRule="auto" w:line="360"/>
        <w:ind w:left="1170"/>
        <w:rPr>
          <w:rFonts w:ascii="Times New Roman" w:cs="Times New Roman" w:hAnsi="Times New Roman"/>
          <w:b/>
          <w:sz w:val="24"/>
          <w:szCs w:val="24"/>
          <w:u w:val="single"/>
        </w:rPr>
      </w:pPr>
    </w:p>
    <w:p>
      <w:pPr>
        <w:pStyle w:val="style179"/>
        <w:spacing w:lineRule="auto" w:line="360"/>
        <w:ind w:left="1170"/>
        <w:jc w:val="center"/>
        <w:rPr>
          <w:rFonts w:ascii="Times New Roman" w:cs="Times New Roman" w:hAnsi="Times New Roman"/>
          <w:b/>
          <w:sz w:val="24"/>
          <w:szCs w:val="24"/>
          <w:u w:val="single"/>
        </w:rPr>
      </w:pPr>
    </w:p>
    <w:p>
      <w:pPr>
        <w:pStyle w:val="style179"/>
        <w:spacing w:lineRule="auto" w:line="360"/>
        <w:ind w:left="1170"/>
        <w:jc w:val="center"/>
        <w:rPr>
          <w:rFonts w:ascii="Times New Roman" w:cs="Times New Roman" w:hAnsi="Times New Roman"/>
          <w:b/>
          <w:sz w:val="24"/>
          <w:szCs w:val="24"/>
          <w:u w:val="single"/>
        </w:rPr>
      </w:pPr>
    </w:p>
    <w:p>
      <w:pPr>
        <w:pStyle w:val="style179"/>
        <w:spacing w:lineRule="auto" w:line="360"/>
        <w:ind w:left="1170"/>
        <w:jc w:val="center"/>
        <w:rPr>
          <w:rFonts w:ascii="Times New Roman" w:cs="Times New Roman" w:hAnsi="Times New Roman"/>
          <w:b/>
          <w:sz w:val="24"/>
          <w:szCs w:val="24"/>
          <w:u w:val="single"/>
        </w:rPr>
      </w:pPr>
    </w:p>
    <w:p>
      <w:pPr>
        <w:pStyle w:val="style179"/>
        <w:spacing w:lineRule="auto" w:line="360"/>
        <w:ind w:left="1170"/>
        <w:jc w:val="center"/>
        <w:rPr>
          <w:rFonts w:ascii="Times New Roman" w:cs="Times New Roman" w:hAnsi="Times New Roman"/>
          <w:b/>
          <w:sz w:val="24"/>
          <w:szCs w:val="24"/>
          <w:u w:val="single"/>
        </w:rPr>
      </w:pPr>
    </w:p>
    <w:p>
      <w:pPr>
        <w:pStyle w:val="style179"/>
        <w:spacing w:lineRule="auto" w:line="360"/>
        <w:ind w:left="1170"/>
        <w:jc w:val="center"/>
        <w:rPr>
          <w:rFonts w:ascii="Times New Roman" w:cs="Times New Roman" w:hAnsi="Times New Roman"/>
          <w:b/>
          <w:sz w:val="24"/>
          <w:szCs w:val="24"/>
          <w:u w:val="single"/>
        </w:rPr>
      </w:pPr>
    </w:p>
    <w:p>
      <w:pPr>
        <w:pStyle w:val="style179"/>
        <w:spacing w:lineRule="auto" w:line="360"/>
        <w:ind w:left="1170"/>
        <w:jc w:val="center"/>
        <w:rPr>
          <w:rFonts w:ascii="Times New Roman" w:cs="Times New Roman" w:hAnsi="Times New Roman"/>
          <w:b/>
          <w:sz w:val="28"/>
          <w:szCs w:val="24"/>
          <w:u w:val="single"/>
        </w:rPr>
      </w:pPr>
      <w:r>
        <w:rPr>
          <w:rFonts w:ascii="Times New Roman" w:cs="Times New Roman" w:hAnsi="Times New Roman"/>
          <w:b/>
          <w:sz w:val="28"/>
          <w:szCs w:val="24"/>
          <w:u w:val="single"/>
        </w:rPr>
        <w:t>CARDIOVASCULAR MEDICINE AND PHYSICS-I</w:t>
      </w:r>
    </w:p>
    <w:p>
      <w:pPr>
        <w:pStyle w:val="style0"/>
        <w:spacing w:lineRule="auto" w:line="360"/>
        <w:rPr>
          <w:rFonts w:ascii="Times New Roman" w:cs="Times New Roman" w:hAnsi="Times New Roman"/>
          <w:b/>
          <w:sz w:val="24"/>
          <w:szCs w:val="24"/>
          <w:u w:val="single"/>
        </w:rPr>
      </w:pPr>
      <w:r>
        <w:rPr>
          <w:rFonts w:ascii="Times New Roman" w:cs="Times New Roman" w:hAnsi="Times New Roman"/>
          <w:b/>
          <w:sz w:val="24"/>
          <w:szCs w:val="24"/>
          <w:u w:val="single"/>
        </w:rPr>
        <w:t>Course contents</w:t>
      </w:r>
    </w:p>
    <w:p>
      <w:pPr>
        <w:pStyle w:val="style179"/>
        <w:numPr>
          <w:ilvl w:val="0"/>
          <w:numId w:val="119"/>
        </w:numPr>
        <w:spacing w:lineRule="auto" w:line="360"/>
        <w:rPr>
          <w:rFonts w:ascii="Times New Roman" w:cs="Times New Roman" w:hAnsi="Times New Roman"/>
          <w:sz w:val="24"/>
          <w:szCs w:val="24"/>
        </w:rPr>
      </w:pPr>
      <w:r>
        <w:rPr>
          <w:rFonts w:ascii="Times New Roman" w:cs="Times New Roman" w:hAnsi="Times New Roman"/>
          <w:sz w:val="24"/>
          <w:szCs w:val="24"/>
        </w:rPr>
        <w:t>Examination of CVS</w:t>
      </w:r>
    </w:p>
    <w:p>
      <w:pPr>
        <w:pStyle w:val="style179"/>
        <w:numPr>
          <w:ilvl w:val="0"/>
          <w:numId w:val="119"/>
        </w:numPr>
        <w:spacing w:lineRule="auto" w:line="360"/>
        <w:rPr>
          <w:rFonts w:ascii="Times New Roman" w:cs="Times New Roman" w:hAnsi="Times New Roman"/>
          <w:sz w:val="24"/>
          <w:szCs w:val="24"/>
        </w:rPr>
      </w:pPr>
      <w:r>
        <w:rPr>
          <w:rFonts w:ascii="Times New Roman" w:cs="Times New Roman" w:hAnsi="Times New Roman"/>
          <w:sz w:val="24"/>
          <w:szCs w:val="24"/>
        </w:rPr>
        <w:t>Management of chest pain</w:t>
      </w:r>
    </w:p>
    <w:p>
      <w:pPr>
        <w:pStyle w:val="style179"/>
        <w:numPr>
          <w:ilvl w:val="0"/>
          <w:numId w:val="119"/>
        </w:numPr>
        <w:spacing w:lineRule="auto" w:line="360"/>
        <w:rPr>
          <w:rFonts w:ascii="Times New Roman" w:cs="Times New Roman" w:hAnsi="Times New Roman"/>
          <w:sz w:val="24"/>
          <w:szCs w:val="24"/>
        </w:rPr>
      </w:pPr>
      <w:r>
        <w:rPr>
          <w:rFonts w:ascii="Times New Roman" w:cs="Times New Roman" w:hAnsi="Times New Roman"/>
          <w:sz w:val="24"/>
          <w:szCs w:val="24"/>
        </w:rPr>
        <w:t>Management of hypertension (hypertensive emergencies &amp;urgencies</w:t>
      </w:r>
    </w:p>
    <w:p>
      <w:pPr>
        <w:pStyle w:val="style179"/>
        <w:numPr>
          <w:ilvl w:val="0"/>
          <w:numId w:val="119"/>
        </w:numPr>
        <w:spacing w:lineRule="auto" w:line="360"/>
        <w:rPr>
          <w:rFonts w:ascii="Times New Roman" w:cs="Times New Roman" w:hAnsi="Times New Roman"/>
          <w:sz w:val="24"/>
          <w:szCs w:val="24"/>
        </w:rPr>
      </w:pPr>
      <w:r>
        <w:rPr>
          <w:rFonts w:ascii="Times New Roman" w:cs="Times New Roman" w:hAnsi="Times New Roman"/>
          <w:sz w:val="24"/>
          <w:szCs w:val="24"/>
        </w:rPr>
        <w:t>Management of hypotension</w:t>
      </w:r>
    </w:p>
    <w:p>
      <w:pPr>
        <w:pStyle w:val="style179"/>
        <w:numPr>
          <w:ilvl w:val="0"/>
          <w:numId w:val="119"/>
        </w:numPr>
        <w:spacing w:lineRule="auto" w:line="360"/>
        <w:rPr>
          <w:rFonts w:ascii="Times New Roman" w:cs="Times New Roman" w:hAnsi="Times New Roman"/>
          <w:sz w:val="24"/>
          <w:szCs w:val="24"/>
        </w:rPr>
      </w:pPr>
      <w:r>
        <w:rPr>
          <w:rFonts w:ascii="Times New Roman" w:cs="Times New Roman" w:hAnsi="Times New Roman"/>
          <w:sz w:val="24"/>
          <w:szCs w:val="24"/>
        </w:rPr>
        <w:t>Management of ACS (STEMI, NSTEMI, SA &amp;USA)</w:t>
      </w:r>
    </w:p>
    <w:p>
      <w:pPr>
        <w:pStyle w:val="style179"/>
        <w:numPr>
          <w:ilvl w:val="0"/>
          <w:numId w:val="119"/>
        </w:numPr>
        <w:spacing w:lineRule="auto" w:line="360"/>
        <w:rPr>
          <w:rFonts w:ascii="Times New Roman" w:cs="Times New Roman" w:hAnsi="Times New Roman"/>
          <w:sz w:val="24"/>
          <w:szCs w:val="24"/>
        </w:rPr>
      </w:pPr>
      <w:r>
        <w:rPr>
          <w:rFonts w:ascii="Times New Roman" w:cs="Times New Roman" w:hAnsi="Times New Roman"/>
          <w:sz w:val="24"/>
          <w:szCs w:val="24"/>
        </w:rPr>
        <w:t>Management of bradyarrthymias (heart blocks)</w:t>
      </w:r>
    </w:p>
    <w:p>
      <w:pPr>
        <w:pStyle w:val="style179"/>
        <w:numPr>
          <w:ilvl w:val="0"/>
          <w:numId w:val="119"/>
        </w:numPr>
        <w:spacing w:lineRule="auto" w:line="360"/>
        <w:rPr>
          <w:rFonts w:ascii="Times New Roman" w:cs="Times New Roman" w:hAnsi="Times New Roman"/>
          <w:sz w:val="24"/>
          <w:szCs w:val="24"/>
        </w:rPr>
      </w:pPr>
      <w:r>
        <w:rPr>
          <w:rFonts w:ascii="Times New Roman" w:cs="Times New Roman" w:hAnsi="Times New Roman"/>
          <w:sz w:val="24"/>
          <w:szCs w:val="24"/>
        </w:rPr>
        <w:t>Management of tachyarrthymias</w:t>
      </w:r>
    </w:p>
    <w:p>
      <w:pPr>
        <w:pStyle w:val="style179"/>
        <w:numPr>
          <w:ilvl w:val="0"/>
          <w:numId w:val="119"/>
        </w:numPr>
        <w:spacing w:lineRule="auto" w:line="360"/>
        <w:rPr>
          <w:rFonts w:ascii="Times New Roman" w:cs="Times New Roman" w:hAnsi="Times New Roman"/>
          <w:sz w:val="24"/>
          <w:szCs w:val="24"/>
        </w:rPr>
      </w:pPr>
      <w:r>
        <w:rPr>
          <w:rFonts w:ascii="Times New Roman" w:cs="Times New Roman" w:hAnsi="Times New Roman"/>
          <w:sz w:val="24"/>
          <w:szCs w:val="24"/>
        </w:rPr>
        <w:t xml:space="preserve">Ventricular fibrillation </w:t>
      </w:r>
    </w:p>
    <w:p>
      <w:pPr>
        <w:pStyle w:val="style179"/>
        <w:numPr>
          <w:ilvl w:val="0"/>
          <w:numId w:val="119"/>
        </w:numPr>
        <w:spacing w:lineRule="auto" w:line="360"/>
        <w:rPr>
          <w:rFonts w:ascii="Times New Roman" w:cs="Times New Roman" w:hAnsi="Times New Roman"/>
          <w:sz w:val="24"/>
          <w:szCs w:val="24"/>
        </w:rPr>
      </w:pPr>
      <w:r>
        <w:rPr>
          <w:rFonts w:ascii="Times New Roman" w:cs="Times New Roman" w:hAnsi="Times New Roman"/>
          <w:sz w:val="24"/>
          <w:szCs w:val="24"/>
        </w:rPr>
        <w:t>Atrial flutter</w:t>
      </w:r>
    </w:p>
    <w:p>
      <w:pPr>
        <w:pStyle w:val="style179"/>
        <w:numPr>
          <w:ilvl w:val="0"/>
          <w:numId w:val="119"/>
        </w:numPr>
        <w:spacing w:lineRule="auto" w:line="360"/>
        <w:rPr>
          <w:rFonts w:ascii="Times New Roman" w:cs="Times New Roman" w:hAnsi="Times New Roman"/>
          <w:sz w:val="24"/>
          <w:szCs w:val="24"/>
        </w:rPr>
      </w:pPr>
      <w:r>
        <w:rPr>
          <w:rFonts w:ascii="Times New Roman" w:cs="Times New Roman" w:hAnsi="Times New Roman"/>
          <w:sz w:val="24"/>
          <w:szCs w:val="24"/>
        </w:rPr>
        <w:t>Atrial fibrillation</w:t>
      </w:r>
    </w:p>
    <w:p>
      <w:pPr>
        <w:pStyle w:val="style179"/>
        <w:numPr>
          <w:ilvl w:val="0"/>
          <w:numId w:val="119"/>
        </w:numPr>
        <w:spacing w:lineRule="auto" w:line="360"/>
        <w:rPr>
          <w:rFonts w:ascii="Times New Roman" w:cs="Times New Roman" w:hAnsi="Times New Roman"/>
          <w:sz w:val="24"/>
          <w:szCs w:val="24"/>
        </w:rPr>
      </w:pPr>
      <w:r>
        <w:rPr>
          <w:rFonts w:ascii="Times New Roman" w:cs="Times New Roman" w:hAnsi="Times New Roman"/>
          <w:sz w:val="24"/>
          <w:szCs w:val="24"/>
        </w:rPr>
        <w:t>Supraventricular tachycardia</w:t>
      </w:r>
    </w:p>
    <w:p>
      <w:pPr>
        <w:pStyle w:val="style179"/>
        <w:numPr>
          <w:ilvl w:val="0"/>
          <w:numId w:val="119"/>
        </w:numPr>
        <w:spacing w:lineRule="auto" w:line="360"/>
        <w:rPr>
          <w:rFonts w:ascii="Times New Roman" w:cs="Times New Roman" w:hAnsi="Times New Roman"/>
          <w:sz w:val="24"/>
          <w:szCs w:val="24"/>
        </w:rPr>
      </w:pPr>
      <w:r>
        <w:rPr>
          <w:rFonts w:ascii="Times New Roman" w:cs="Times New Roman" w:hAnsi="Times New Roman"/>
          <w:sz w:val="24"/>
          <w:szCs w:val="24"/>
        </w:rPr>
        <w:t>Ventricular tachycardia</w:t>
      </w:r>
    </w:p>
    <w:p>
      <w:pPr>
        <w:pStyle w:val="style179"/>
        <w:numPr>
          <w:ilvl w:val="0"/>
          <w:numId w:val="119"/>
        </w:numPr>
        <w:tabs>
          <w:tab w:val="left" w:leader="none" w:pos="1440"/>
        </w:tabs>
        <w:spacing w:lineRule="auto" w:line="360"/>
        <w:rPr>
          <w:rFonts w:ascii="Times New Roman" w:cs="Times New Roman" w:hAnsi="Times New Roman"/>
          <w:sz w:val="24"/>
          <w:szCs w:val="24"/>
        </w:rPr>
      </w:pPr>
      <w:r>
        <w:rPr>
          <w:rFonts w:ascii="Times New Roman" w:cs="Times New Roman" w:hAnsi="Times New Roman"/>
          <w:sz w:val="24"/>
          <w:szCs w:val="24"/>
        </w:rPr>
        <w:t>Pulseless ventricular tachycardia</w:t>
      </w:r>
    </w:p>
    <w:p>
      <w:pPr>
        <w:pStyle w:val="style179"/>
        <w:numPr>
          <w:ilvl w:val="0"/>
          <w:numId w:val="119"/>
        </w:numPr>
        <w:spacing w:lineRule="auto" w:line="360"/>
        <w:rPr>
          <w:rFonts w:ascii="Times New Roman" w:cs="Times New Roman" w:hAnsi="Times New Roman"/>
          <w:sz w:val="24"/>
          <w:szCs w:val="24"/>
        </w:rPr>
      </w:pPr>
      <w:r>
        <w:rPr>
          <w:rFonts w:ascii="Times New Roman" w:cs="Times New Roman" w:hAnsi="Times New Roman"/>
          <w:sz w:val="24"/>
          <w:szCs w:val="24"/>
        </w:rPr>
        <w:t>Management of heart failure</w:t>
      </w:r>
    </w:p>
    <w:p>
      <w:pPr>
        <w:pStyle w:val="style179"/>
        <w:spacing w:lineRule="auto" w:line="360"/>
        <w:ind w:left="1170"/>
        <w:rPr>
          <w:rFonts w:ascii="Times New Roman" w:cs="Times New Roman" w:hAnsi="Times New Roman"/>
          <w:sz w:val="24"/>
          <w:szCs w:val="24"/>
        </w:rPr>
      </w:pPr>
    </w:p>
    <w:p>
      <w:pPr>
        <w:pStyle w:val="style179"/>
        <w:spacing w:lineRule="auto" w:line="360"/>
        <w:ind w:left="1170"/>
        <w:jc w:val="center"/>
        <w:rPr>
          <w:rFonts w:ascii="Times New Roman" w:cs="Times New Roman" w:hAnsi="Times New Roman"/>
          <w:b/>
          <w:sz w:val="28"/>
          <w:szCs w:val="24"/>
          <w:u w:val="single"/>
        </w:rPr>
      </w:pPr>
      <w:r>
        <w:rPr>
          <w:rFonts w:ascii="Times New Roman" w:cs="Times New Roman" w:hAnsi="Times New Roman"/>
          <w:b/>
          <w:sz w:val="28"/>
          <w:szCs w:val="24"/>
          <w:u w:val="single"/>
        </w:rPr>
        <w:t>PHYSICS</w:t>
      </w:r>
    </w:p>
    <w:p>
      <w:pPr>
        <w:pStyle w:val="style179"/>
        <w:numPr>
          <w:ilvl w:val="0"/>
          <w:numId w:val="120"/>
        </w:numPr>
        <w:spacing w:lineRule="auto" w:line="360"/>
        <w:rPr>
          <w:rFonts w:ascii="Times New Roman" w:cs="Times New Roman" w:hAnsi="Times New Roman"/>
          <w:sz w:val="24"/>
          <w:szCs w:val="24"/>
        </w:rPr>
      </w:pPr>
      <w:r>
        <w:rPr>
          <w:rFonts w:ascii="Times New Roman" w:cs="Times New Roman" w:hAnsi="Times New Roman"/>
          <w:sz w:val="24"/>
          <w:szCs w:val="24"/>
        </w:rPr>
        <w:t>INTRODUCTION</w:t>
      </w:r>
    </w:p>
    <w:p>
      <w:pPr>
        <w:pStyle w:val="style179"/>
        <w:numPr>
          <w:ilvl w:val="0"/>
          <w:numId w:val="120"/>
        </w:numPr>
        <w:spacing w:lineRule="auto" w:line="360"/>
        <w:rPr>
          <w:rFonts w:ascii="Times New Roman" w:cs="Times New Roman" w:hAnsi="Times New Roman"/>
          <w:sz w:val="24"/>
          <w:szCs w:val="24"/>
        </w:rPr>
      </w:pPr>
      <w:r>
        <w:rPr>
          <w:rFonts w:ascii="Times New Roman" w:cs="Times New Roman" w:hAnsi="Times New Roman"/>
          <w:sz w:val="24"/>
          <w:szCs w:val="24"/>
        </w:rPr>
        <w:t>Units and Physical Quantities</w:t>
      </w:r>
    </w:p>
    <w:p>
      <w:pPr>
        <w:pStyle w:val="style179"/>
        <w:numPr>
          <w:ilvl w:val="0"/>
          <w:numId w:val="120"/>
        </w:numPr>
        <w:spacing w:lineRule="auto" w:line="360"/>
        <w:rPr>
          <w:rFonts w:ascii="Times New Roman" w:cs="Times New Roman" w:hAnsi="Times New Roman"/>
          <w:sz w:val="24"/>
          <w:szCs w:val="24"/>
        </w:rPr>
      </w:pPr>
      <w:r>
        <w:rPr>
          <w:rFonts w:ascii="Times New Roman" w:cs="Times New Roman" w:hAnsi="Times New Roman"/>
          <w:sz w:val="24"/>
          <w:szCs w:val="24"/>
        </w:rPr>
        <w:t xml:space="preserve">Volume, Pressure &amp; Temperature </w:t>
      </w:r>
    </w:p>
    <w:p>
      <w:pPr>
        <w:pStyle w:val="style179"/>
        <w:numPr>
          <w:ilvl w:val="0"/>
          <w:numId w:val="120"/>
        </w:numPr>
        <w:spacing w:lineRule="auto" w:line="360"/>
        <w:rPr>
          <w:rFonts w:ascii="Times New Roman" w:cs="Times New Roman" w:hAnsi="Times New Roman"/>
          <w:sz w:val="24"/>
          <w:szCs w:val="24"/>
        </w:rPr>
      </w:pPr>
      <w:r>
        <w:rPr>
          <w:rFonts w:ascii="Times New Roman" w:cs="Times New Roman" w:hAnsi="Times New Roman"/>
          <w:sz w:val="24"/>
          <w:szCs w:val="24"/>
        </w:rPr>
        <w:t>Natural laws pertaining to gas and fluid flow</w:t>
      </w:r>
    </w:p>
    <w:p>
      <w:pPr>
        <w:pStyle w:val="style179"/>
        <w:numPr>
          <w:ilvl w:val="0"/>
          <w:numId w:val="120"/>
        </w:numPr>
        <w:spacing w:lineRule="auto" w:line="360"/>
        <w:rPr>
          <w:rFonts w:ascii="Times New Roman" w:cs="Times New Roman" w:hAnsi="Times New Roman"/>
          <w:sz w:val="24"/>
          <w:szCs w:val="24"/>
        </w:rPr>
      </w:pPr>
      <w:r>
        <w:rPr>
          <w:rFonts w:ascii="Times New Roman" w:cs="Times New Roman" w:hAnsi="Times New Roman"/>
          <w:sz w:val="24"/>
          <w:szCs w:val="24"/>
        </w:rPr>
        <w:t xml:space="preserve">Behavior of Compressed Gases </w:t>
      </w:r>
    </w:p>
    <w:p>
      <w:pPr>
        <w:pStyle w:val="style179"/>
        <w:numPr>
          <w:ilvl w:val="0"/>
          <w:numId w:val="120"/>
        </w:numPr>
        <w:spacing w:lineRule="auto" w:line="360"/>
        <w:rPr>
          <w:rFonts w:ascii="Times New Roman" w:cs="Times New Roman" w:hAnsi="Times New Roman"/>
          <w:sz w:val="24"/>
          <w:szCs w:val="24"/>
        </w:rPr>
      </w:pPr>
      <w:r>
        <w:rPr>
          <w:rFonts w:ascii="Times New Roman" w:cs="Times New Roman" w:hAnsi="Times New Roman"/>
          <w:sz w:val="24"/>
          <w:szCs w:val="24"/>
        </w:rPr>
        <w:t xml:space="preserve">Pressure Reduction Valves </w:t>
      </w:r>
    </w:p>
    <w:p>
      <w:pPr>
        <w:pStyle w:val="style179"/>
        <w:numPr>
          <w:ilvl w:val="0"/>
          <w:numId w:val="120"/>
        </w:numPr>
        <w:spacing w:lineRule="auto" w:line="360"/>
        <w:rPr>
          <w:rFonts w:ascii="Times New Roman" w:cs="Times New Roman" w:hAnsi="Times New Roman"/>
          <w:sz w:val="24"/>
          <w:szCs w:val="24"/>
        </w:rPr>
      </w:pPr>
      <w:r>
        <w:rPr>
          <w:rFonts w:ascii="Times New Roman" w:cs="Times New Roman" w:hAnsi="Times New Roman"/>
          <w:sz w:val="24"/>
          <w:szCs w:val="24"/>
        </w:rPr>
        <w:t>Dynamics of gas and fluid flow</w:t>
      </w:r>
    </w:p>
    <w:p>
      <w:pPr>
        <w:pStyle w:val="style179"/>
        <w:numPr>
          <w:ilvl w:val="0"/>
          <w:numId w:val="120"/>
        </w:numPr>
        <w:spacing w:lineRule="auto" w:line="360"/>
        <w:rPr>
          <w:rFonts w:ascii="Times New Roman" w:cs="Times New Roman" w:hAnsi="Times New Roman"/>
          <w:sz w:val="24"/>
          <w:szCs w:val="24"/>
        </w:rPr>
      </w:pPr>
      <w:r>
        <w:rPr>
          <w:rFonts w:ascii="Times New Roman" w:cs="Times New Roman" w:hAnsi="Times New Roman"/>
          <w:sz w:val="24"/>
          <w:szCs w:val="24"/>
        </w:rPr>
        <w:t>Fluid Mechanics</w:t>
      </w:r>
    </w:p>
    <w:p>
      <w:pPr>
        <w:pStyle w:val="style179"/>
        <w:numPr>
          <w:ilvl w:val="0"/>
          <w:numId w:val="120"/>
        </w:numPr>
        <w:spacing w:lineRule="auto" w:line="360"/>
        <w:rPr>
          <w:rFonts w:ascii="Times New Roman" w:cs="Times New Roman" w:hAnsi="Times New Roman"/>
          <w:sz w:val="24"/>
          <w:szCs w:val="24"/>
        </w:rPr>
      </w:pPr>
      <w:r>
        <w:rPr>
          <w:rFonts w:ascii="Times New Roman" w:cs="Times New Roman" w:hAnsi="Times New Roman"/>
          <w:sz w:val="24"/>
          <w:szCs w:val="24"/>
        </w:rPr>
        <w:t>General circulation principles</w:t>
      </w:r>
    </w:p>
    <w:p>
      <w:pPr>
        <w:pStyle w:val="style179"/>
        <w:numPr>
          <w:ilvl w:val="0"/>
          <w:numId w:val="120"/>
        </w:numPr>
        <w:spacing w:lineRule="auto" w:line="360"/>
        <w:rPr>
          <w:rFonts w:ascii="Times New Roman" w:cs="Times New Roman" w:hAnsi="Times New Roman"/>
          <w:sz w:val="24"/>
          <w:szCs w:val="24"/>
        </w:rPr>
      </w:pPr>
      <w:r>
        <w:rPr>
          <w:rFonts w:ascii="Times New Roman" w:cs="Times New Roman" w:hAnsi="Times New Roman"/>
          <w:sz w:val="24"/>
          <w:szCs w:val="24"/>
        </w:rPr>
        <w:t>Hemodynamics: Physics of blood, blood flow, and pressure</w:t>
      </w:r>
    </w:p>
    <w:p>
      <w:pPr>
        <w:pStyle w:val="style179"/>
        <w:numPr>
          <w:ilvl w:val="0"/>
          <w:numId w:val="120"/>
        </w:numPr>
        <w:spacing w:lineRule="auto" w:line="360"/>
        <w:rPr>
          <w:rFonts w:ascii="Times New Roman" w:cs="Times New Roman" w:hAnsi="Times New Roman"/>
          <w:sz w:val="24"/>
          <w:szCs w:val="24"/>
        </w:rPr>
      </w:pPr>
      <w:r>
        <w:rPr>
          <w:rFonts w:ascii="Times New Roman" w:cs="Times New Roman" w:hAnsi="Times New Roman"/>
          <w:sz w:val="24"/>
          <w:szCs w:val="24"/>
        </w:rPr>
        <w:t xml:space="preserve">Blood volume and fluid spaces of the body </w:t>
      </w:r>
    </w:p>
    <w:p>
      <w:pPr>
        <w:pStyle w:val="style179"/>
        <w:numPr>
          <w:ilvl w:val="0"/>
          <w:numId w:val="120"/>
        </w:numPr>
        <w:spacing w:lineRule="auto" w:line="360"/>
        <w:rPr>
          <w:rFonts w:ascii="Times New Roman" w:cs="Times New Roman" w:hAnsi="Times New Roman"/>
          <w:sz w:val="24"/>
          <w:szCs w:val="24"/>
        </w:rPr>
      </w:pPr>
      <w:r>
        <w:rPr>
          <w:rFonts w:ascii="Times New Roman" w:cs="Times New Roman" w:hAnsi="Times New Roman"/>
          <w:sz w:val="24"/>
          <w:szCs w:val="24"/>
        </w:rPr>
        <w:t>Practical demonstration with compressors &amp; compressed gas cylinders</w:t>
      </w:r>
    </w:p>
    <w:p>
      <w:pPr>
        <w:pStyle w:val="style179"/>
        <w:spacing w:lineRule="auto" w:line="360"/>
        <w:ind w:left="1170"/>
        <w:rPr>
          <w:rFonts w:ascii="Times New Roman" w:cs="Times New Roman" w:hAnsi="Times New Roman"/>
          <w:sz w:val="24"/>
          <w:szCs w:val="24"/>
        </w:rPr>
      </w:pPr>
    </w:p>
    <w:p>
      <w:pPr>
        <w:pStyle w:val="style179"/>
        <w:spacing w:lineRule="auto" w:line="360"/>
        <w:ind w:left="1170"/>
        <w:jc w:val="center"/>
        <w:rPr>
          <w:rFonts w:ascii="Times New Roman" w:cs="Times New Roman" w:hAnsi="Times New Roman"/>
          <w:b/>
          <w:sz w:val="28"/>
          <w:szCs w:val="24"/>
          <w:u w:val="single"/>
        </w:rPr>
      </w:pPr>
      <w:r>
        <w:rPr>
          <w:rFonts w:ascii="Times New Roman" w:cs="Times New Roman" w:hAnsi="Times New Roman"/>
          <w:b/>
          <w:sz w:val="28"/>
          <w:szCs w:val="24"/>
          <w:u w:val="single"/>
        </w:rPr>
        <w:t>PERFUSION TECHNIQUE-1</w:t>
      </w:r>
    </w:p>
    <w:p>
      <w:pPr>
        <w:pStyle w:val="style179"/>
        <w:spacing w:lineRule="auto" w:line="360"/>
        <w:ind w:left="1170"/>
        <w:jc w:val="center"/>
        <w:rPr>
          <w:rFonts w:ascii="Times New Roman" w:cs="Times New Roman" w:hAnsi="Times New Roman"/>
          <w:b/>
          <w:sz w:val="24"/>
          <w:szCs w:val="24"/>
          <w:u w:val="single"/>
        </w:rPr>
      </w:pPr>
    </w:p>
    <w:p>
      <w:pPr>
        <w:pStyle w:val="style179"/>
        <w:numPr>
          <w:ilvl w:val="0"/>
          <w:numId w:val="121"/>
        </w:numPr>
        <w:spacing w:lineRule="auto" w:line="360"/>
        <w:rPr>
          <w:rFonts w:ascii="Times New Roman" w:cs="Times New Roman" w:hAnsi="Times New Roman"/>
          <w:sz w:val="24"/>
          <w:szCs w:val="24"/>
        </w:rPr>
      </w:pPr>
      <w:r>
        <w:rPr>
          <w:rFonts w:ascii="Times New Roman" w:cs="Times New Roman" w:hAnsi="Times New Roman"/>
          <w:sz w:val="24"/>
          <w:szCs w:val="24"/>
        </w:rPr>
        <w:t>Historical foundations of perfusion technology</w:t>
      </w:r>
    </w:p>
    <w:p>
      <w:pPr>
        <w:pStyle w:val="style179"/>
        <w:numPr>
          <w:ilvl w:val="0"/>
          <w:numId w:val="121"/>
        </w:numPr>
        <w:spacing w:lineRule="auto" w:line="360"/>
        <w:rPr>
          <w:rFonts w:ascii="Times New Roman" w:cs="Times New Roman" w:hAnsi="Times New Roman"/>
          <w:sz w:val="24"/>
          <w:szCs w:val="24"/>
        </w:rPr>
      </w:pPr>
      <w:r>
        <w:rPr>
          <w:rFonts w:ascii="Times New Roman" w:cs="Times New Roman" w:hAnsi="Times New Roman"/>
          <w:sz w:val="24"/>
          <w:szCs w:val="24"/>
        </w:rPr>
        <w:t xml:space="preserve">The theoretical foundations of techniques and equipment for CPB </w:t>
      </w:r>
    </w:p>
    <w:p>
      <w:pPr>
        <w:pStyle w:val="style179"/>
        <w:numPr>
          <w:ilvl w:val="0"/>
          <w:numId w:val="121"/>
        </w:numPr>
        <w:spacing w:lineRule="auto" w:line="360"/>
        <w:rPr>
          <w:rFonts w:ascii="Times New Roman" w:cs="Times New Roman" w:hAnsi="Times New Roman"/>
          <w:sz w:val="24"/>
          <w:szCs w:val="24"/>
        </w:rPr>
      </w:pPr>
      <w:r>
        <w:rPr>
          <w:rFonts w:ascii="Times New Roman" w:cs="Times New Roman" w:hAnsi="Times New Roman"/>
          <w:sz w:val="24"/>
          <w:szCs w:val="24"/>
        </w:rPr>
        <w:t>The function, principles, problems, appropriate use and application of the various devices associated with CPB, including Priming Methods, all circuitry components and the aseptic assembly thereof (including filters contained therein)</w:t>
      </w:r>
    </w:p>
    <w:p>
      <w:pPr>
        <w:pStyle w:val="style179"/>
        <w:numPr>
          <w:ilvl w:val="0"/>
          <w:numId w:val="121"/>
        </w:numPr>
        <w:spacing w:lineRule="auto" w:line="360"/>
        <w:rPr>
          <w:rFonts w:ascii="Times New Roman" w:cs="Times New Roman" w:hAnsi="Times New Roman"/>
          <w:sz w:val="24"/>
          <w:szCs w:val="24"/>
        </w:rPr>
      </w:pPr>
      <w:r>
        <w:rPr>
          <w:rFonts w:ascii="Times New Roman" w:cs="Times New Roman" w:hAnsi="Times New Roman"/>
          <w:sz w:val="24"/>
          <w:szCs w:val="24"/>
        </w:rPr>
        <w:t>The various physical principles associated with pressure/flow relationships in the circulatory and extracorporeal systems</w:t>
      </w:r>
    </w:p>
    <w:p>
      <w:pPr>
        <w:pStyle w:val="style179"/>
        <w:numPr>
          <w:ilvl w:val="0"/>
          <w:numId w:val="121"/>
        </w:numPr>
        <w:spacing w:lineRule="auto" w:line="360"/>
        <w:rPr>
          <w:rFonts w:ascii="Times New Roman" w:cs="Times New Roman" w:hAnsi="Times New Roman"/>
          <w:sz w:val="24"/>
          <w:szCs w:val="24"/>
        </w:rPr>
      </w:pPr>
      <w:r>
        <w:rPr>
          <w:rFonts w:ascii="Times New Roman" w:cs="Times New Roman" w:hAnsi="Times New Roman"/>
          <w:sz w:val="24"/>
          <w:szCs w:val="24"/>
        </w:rPr>
        <w:t xml:space="preserve">The relationship with the initiation, maintenance, and termination of CPB and appropriate anatomic structures associated with ECC </w:t>
      </w:r>
    </w:p>
    <w:p>
      <w:pPr>
        <w:pStyle w:val="style179"/>
        <w:numPr>
          <w:ilvl w:val="0"/>
          <w:numId w:val="121"/>
        </w:numPr>
        <w:spacing w:lineRule="auto" w:line="360"/>
        <w:rPr>
          <w:rFonts w:ascii="Times New Roman" w:cs="Times New Roman" w:hAnsi="Times New Roman"/>
          <w:sz w:val="24"/>
          <w:szCs w:val="24"/>
        </w:rPr>
      </w:pPr>
      <w:r>
        <w:rPr>
          <w:rFonts w:ascii="Times New Roman" w:cs="Times New Roman" w:hAnsi="Times New Roman"/>
          <w:sz w:val="24"/>
          <w:szCs w:val="24"/>
        </w:rPr>
        <w:t>The various devices and techniques utilized to reduce a patient’s exposure to homologous blood transfusion, including cell saving &amp; hemoconcentration ,Risks Of Blood Transfusion, Blood Conservation Techniques.</w:t>
      </w:r>
    </w:p>
    <w:p>
      <w:pPr>
        <w:pStyle w:val="style179"/>
        <w:numPr>
          <w:ilvl w:val="0"/>
          <w:numId w:val="121"/>
        </w:numPr>
        <w:spacing w:lineRule="auto" w:line="360"/>
        <w:rPr>
          <w:rFonts w:ascii="Times New Roman" w:cs="Times New Roman" w:hAnsi="Times New Roman"/>
          <w:sz w:val="24"/>
          <w:szCs w:val="24"/>
        </w:rPr>
      </w:pPr>
      <w:r>
        <w:rPr>
          <w:rFonts w:ascii="Times New Roman" w:cs="Times New Roman" w:hAnsi="Times New Roman"/>
          <w:sz w:val="24"/>
          <w:szCs w:val="24"/>
        </w:rPr>
        <w:t xml:space="preserve">Normal and the abnormal electrolyte values related to physiological disturbances caused by CPB, including the use of cardioplegic solutions </w:t>
      </w:r>
    </w:p>
    <w:p>
      <w:pPr>
        <w:pStyle w:val="style179"/>
        <w:numPr>
          <w:ilvl w:val="0"/>
          <w:numId w:val="121"/>
        </w:numPr>
        <w:spacing w:lineRule="auto" w:line="360"/>
        <w:rPr>
          <w:rFonts w:ascii="Times New Roman" w:cs="Times New Roman" w:hAnsi="Times New Roman"/>
          <w:sz w:val="24"/>
          <w:szCs w:val="24"/>
        </w:rPr>
      </w:pPr>
      <w:r>
        <w:rPr>
          <w:rFonts w:ascii="Times New Roman" w:cs="Times New Roman" w:hAnsi="Times New Roman"/>
          <w:sz w:val="24"/>
          <w:szCs w:val="24"/>
        </w:rPr>
        <w:t>Definitions of physics related to gas laws as they apply to the maintenance of normal or near-normal partial pressures of important gases within the blood as it circulates both through the patient and through the extracorporeal circuit</w:t>
      </w:r>
    </w:p>
    <w:p>
      <w:pPr>
        <w:pStyle w:val="style179"/>
        <w:numPr>
          <w:ilvl w:val="0"/>
          <w:numId w:val="121"/>
        </w:numPr>
        <w:spacing w:lineRule="auto" w:line="360"/>
        <w:rPr>
          <w:rFonts w:ascii="Times New Roman" w:cs="Times New Roman" w:hAnsi="Times New Roman"/>
          <w:sz w:val="24"/>
          <w:szCs w:val="24"/>
        </w:rPr>
      </w:pPr>
      <w:r>
        <w:rPr>
          <w:rFonts w:ascii="Times New Roman" w:cs="Times New Roman" w:hAnsi="Times New Roman"/>
          <w:sz w:val="24"/>
          <w:szCs w:val="24"/>
        </w:rPr>
        <w:t xml:space="preserve">The various mechanisms by which blood carries important gases, and the calculation of values necessary to ensure adequate gas exchange within the patient and the extracorporeal circuit; </w:t>
      </w:r>
    </w:p>
    <w:p>
      <w:pPr>
        <w:pStyle w:val="style179"/>
        <w:numPr>
          <w:ilvl w:val="0"/>
          <w:numId w:val="121"/>
        </w:numPr>
        <w:spacing w:lineRule="auto" w:line="360"/>
        <w:rPr>
          <w:rFonts w:ascii="Times New Roman" w:cs="Times New Roman" w:hAnsi="Times New Roman"/>
          <w:sz w:val="24"/>
          <w:szCs w:val="24"/>
        </w:rPr>
      </w:pPr>
      <w:r>
        <w:rPr>
          <w:rFonts w:ascii="Times New Roman" w:cs="Times New Roman" w:hAnsi="Times New Roman"/>
          <w:sz w:val="24"/>
          <w:szCs w:val="24"/>
        </w:rPr>
        <w:t xml:space="preserve">The factors that affect acid-base homeostasis and how they are affected by extracorporeal circulation </w:t>
      </w:r>
    </w:p>
    <w:p>
      <w:pPr>
        <w:pStyle w:val="style179"/>
        <w:numPr>
          <w:ilvl w:val="0"/>
          <w:numId w:val="121"/>
        </w:numPr>
        <w:spacing w:lineRule="auto" w:line="360"/>
        <w:rPr>
          <w:rFonts w:ascii="Times New Roman" w:cs="Times New Roman" w:hAnsi="Times New Roman"/>
          <w:sz w:val="24"/>
          <w:szCs w:val="24"/>
        </w:rPr>
      </w:pPr>
      <w:r>
        <w:rPr>
          <w:rFonts w:ascii="Times New Roman" w:cs="Times New Roman" w:hAnsi="Times New Roman"/>
          <w:sz w:val="24"/>
          <w:szCs w:val="24"/>
        </w:rPr>
        <w:t>Establish and maintain acid-base homeostasis during CPB</w:t>
      </w:r>
    </w:p>
    <w:p>
      <w:pPr>
        <w:pStyle w:val="style179"/>
        <w:numPr>
          <w:ilvl w:val="0"/>
          <w:numId w:val="121"/>
        </w:numPr>
        <w:spacing w:lineRule="auto" w:line="360"/>
        <w:rPr>
          <w:rFonts w:ascii="Times New Roman" w:cs="Times New Roman" w:hAnsi="Times New Roman"/>
          <w:sz w:val="24"/>
          <w:szCs w:val="24"/>
        </w:rPr>
      </w:pPr>
      <w:r>
        <w:rPr>
          <w:rFonts w:ascii="Times New Roman" w:cs="Times New Roman" w:hAnsi="Times New Roman"/>
          <w:sz w:val="24"/>
          <w:szCs w:val="24"/>
        </w:rPr>
        <w:t xml:space="preserve">The role of hyper-, hypo-, and normothermia during CPB, and how they affect other perfusion parameters such as acid-base balance, metabolism, oxygen and carbon dioxide transport and exchange, and other important physiological parameters </w:t>
      </w:r>
    </w:p>
    <w:p>
      <w:pPr>
        <w:pStyle w:val="style179"/>
        <w:spacing w:lineRule="auto" w:line="360"/>
        <w:ind w:left="1170"/>
        <w:jc w:val="center"/>
        <w:rPr>
          <w:rFonts w:ascii="Times New Roman" w:cs="Times New Roman" w:hAnsi="Times New Roman"/>
          <w:sz w:val="24"/>
          <w:szCs w:val="24"/>
        </w:rPr>
      </w:pPr>
    </w:p>
    <w:p>
      <w:pPr>
        <w:pStyle w:val="style179"/>
        <w:spacing w:lineRule="auto" w:line="360"/>
        <w:ind w:left="1170"/>
        <w:jc w:val="center"/>
        <w:rPr>
          <w:rFonts w:ascii="Times New Roman" w:cs="Times New Roman" w:hAnsi="Times New Roman"/>
          <w:b/>
          <w:sz w:val="24"/>
          <w:szCs w:val="24"/>
          <w:u w:val="single"/>
        </w:rPr>
      </w:pPr>
    </w:p>
    <w:p>
      <w:pPr>
        <w:pStyle w:val="style179"/>
        <w:spacing w:lineRule="auto" w:line="360"/>
        <w:ind w:left="1170"/>
        <w:jc w:val="center"/>
        <w:rPr>
          <w:rFonts w:ascii="Times New Roman" w:cs="Times New Roman" w:hAnsi="Times New Roman"/>
          <w:b/>
          <w:sz w:val="28"/>
          <w:szCs w:val="24"/>
          <w:u w:val="single"/>
        </w:rPr>
      </w:pPr>
      <w:r>
        <w:rPr>
          <w:rFonts w:ascii="Times New Roman" w:cs="Times New Roman" w:hAnsi="Times New Roman"/>
          <w:b/>
          <w:sz w:val="28"/>
          <w:szCs w:val="24"/>
          <w:u w:val="single"/>
        </w:rPr>
        <w:t>ECHOCARDIOGRAPHY &amp; ELECTROPHYSIOLOGY STUDY</w:t>
      </w:r>
    </w:p>
    <w:p>
      <w:pPr>
        <w:pStyle w:val="style179"/>
        <w:spacing w:lineRule="auto" w:line="360"/>
        <w:ind w:left="1170"/>
        <w:jc w:val="center"/>
        <w:rPr>
          <w:rFonts w:ascii="Times New Roman" w:cs="Times New Roman" w:hAnsi="Times New Roman"/>
          <w:b/>
          <w:sz w:val="24"/>
          <w:szCs w:val="24"/>
          <w:u w:val="single"/>
        </w:rPr>
      </w:pPr>
    </w:p>
    <w:p>
      <w:pPr>
        <w:pStyle w:val="style179"/>
        <w:numPr>
          <w:ilvl w:val="0"/>
          <w:numId w:val="122"/>
        </w:numPr>
        <w:spacing w:lineRule="auto" w:line="360"/>
        <w:rPr>
          <w:rFonts w:ascii="Times New Roman" w:cs="Times New Roman" w:hAnsi="Times New Roman"/>
          <w:sz w:val="24"/>
          <w:szCs w:val="24"/>
        </w:rPr>
      </w:pPr>
      <w:r>
        <w:rPr>
          <w:rFonts w:ascii="Times New Roman" w:cs="Times New Roman" w:hAnsi="Times New Roman"/>
          <w:sz w:val="24"/>
          <w:szCs w:val="24"/>
        </w:rPr>
        <w:t>What is echo, views in echo</w:t>
      </w:r>
    </w:p>
    <w:p>
      <w:pPr>
        <w:pStyle w:val="style179"/>
        <w:numPr>
          <w:ilvl w:val="0"/>
          <w:numId w:val="122"/>
        </w:numPr>
        <w:spacing w:lineRule="auto" w:line="360"/>
        <w:rPr>
          <w:rFonts w:ascii="Times New Roman" w:cs="Times New Roman" w:hAnsi="Times New Roman"/>
          <w:sz w:val="24"/>
          <w:szCs w:val="24"/>
        </w:rPr>
      </w:pPr>
      <w:r>
        <w:rPr>
          <w:rFonts w:ascii="Times New Roman" w:cs="Times New Roman" w:hAnsi="Times New Roman"/>
          <w:sz w:val="24"/>
          <w:szCs w:val="24"/>
        </w:rPr>
        <w:t>Heart movement and functions</w:t>
      </w:r>
    </w:p>
    <w:p>
      <w:pPr>
        <w:pStyle w:val="style179"/>
        <w:numPr>
          <w:ilvl w:val="0"/>
          <w:numId w:val="122"/>
        </w:numPr>
        <w:spacing w:lineRule="auto" w:line="360"/>
        <w:rPr>
          <w:rFonts w:ascii="Times New Roman" w:cs="Times New Roman" w:hAnsi="Times New Roman"/>
          <w:sz w:val="24"/>
          <w:szCs w:val="24"/>
        </w:rPr>
      </w:pPr>
      <w:r>
        <w:rPr>
          <w:rFonts w:ascii="Times New Roman" w:cs="Times New Roman" w:hAnsi="Times New Roman"/>
          <w:sz w:val="24"/>
          <w:szCs w:val="24"/>
        </w:rPr>
        <w:t>Measurements of heart walls</w:t>
      </w:r>
    </w:p>
    <w:p>
      <w:pPr>
        <w:pStyle w:val="style179"/>
        <w:numPr>
          <w:ilvl w:val="0"/>
          <w:numId w:val="122"/>
        </w:numPr>
        <w:spacing w:lineRule="auto" w:line="360"/>
        <w:rPr>
          <w:rFonts w:ascii="Times New Roman" w:cs="Times New Roman" w:hAnsi="Times New Roman"/>
          <w:sz w:val="24"/>
          <w:szCs w:val="24"/>
        </w:rPr>
      </w:pPr>
      <w:r>
        <w:rPr>
          <w:rFonts w:ascii="Times New Roman" w:cs="Times New Roman" w:hAnsi="Times New Roman"/>
          <w:sz w:val="24"/>
          <w:szCs w:val="24"/>
        </w:rPr>
        <w:t>Valves (diseases)</w:t>
      </w:r>
    </w:p>
    <w:p>
      <w:pPr>
        <w:pStyle w:val="style179"/>
        <w:numPr>
          <w:ilvl w:val="0"/>
          <w:numId w:val="122"/>
        </w:numPr>
        <w:spacing w:lineRule="auto" w:line="360"/>
        <w:rPr>
          <w:rFonts w:ascii="Times New Roman" w:cs="Times New Roman" w:hAnsi="Times New Roman"/>
          <w:sz w:val="24"/>
          <w:szCs w:val="24"/>
        </w:rPr>
      </w:pPr>
      <w:r>
        <w:rPr>
          <w:rFonts w:ascii="Times New Roman" w:cs="Times New Roman" w:hAnsi="Times New Roman"/>
          <w:sz w:val="24"/>
          <w:szCs w:val="24"/>
        </w:rPr>
        <w:t>Doppler study</w:t>
      </w:r>
    </w:p>
    <w:p>
      <w:pPr>
        <w:pStyle w:val="style179"/>
        <w:numPr>
          <w:ilvl w:val="0"/>
          <w:numId w:val="122"/>
        </w:numPr>
        <w:spacing w:lineRule="auto" w:line="360"/>
        <w:rPr>
          <w:rFonts w:ascii="Times New Roman" w:cs="Times New Roman" w:hAnsi="Times New Roman"/>
          <w:sz w:val="24"/>
          <w:szCs w:val="24"/>
        </w:rPr>
      </w:pPr>
      <w:r>
        <w:rPr>
          <w:rFonts w:ascii="Times New Roman" w:cs="Times New Roman" w:hAnsi="Times New Roman"/>
          <w:sz w:val="24"/>
          <w:szCs w:val="24"/>
        </w:rPr>
        <w:t xml:space="preserve">Pressure gradient </w:t>
      </w:r>
    </w:p>
    <w:p>
      <w:pPr>
        <w:pStyle w:val="style179"/>
        <w:numPr>
          <w:ilvl w:val="0"/>
          <w:numId w:val="122"/>
        </w:numPr>
        <w:spacing w:lineRule="auto" w:line="360"/>
        <w:rPr>
          <w:rFonts w:ascii="Times New Roman" w:cs="Times New Roman" w:hAnsi="Times New Roman"/>
          <w:sz w:val="24"/>
          <w:szCs w:val="24"/>
        </w:rPr>
      </w:pPr>
      <w:r>
        <w:rPr>
          <w:rFonts w:ascii="Times New Roman" w:cs="Times New Roman" w:hAnsi="Times New Roman"/>
          <w:sz w:val="24"/>
          <w:szCs w:val="24"/>
        </w:rPr>
        <w:t>Pressure half time</w:t>
      </w:r>
    </w:p>
    <w:p>
      <w:pPr>
        <w:pStyle w:val="style179"/>
        <w:numPr>
          <w:ilvl w:val="0"/>
          <w:numId w:val="122"/>
        </w:numPr>
        <w:spacing w:lineRule="auto" w:line="360"/>
        <w:rPr>
          <w:rFonts w:ascii="Times New Roman" w:cs="Times New Roman" w:hAnsi="Times New Roman"/>
          <w:sz w:val="24"/>
          <w:szCs w:val="24"/>
        </w:rPr>
      </w:pPr>
      <w:r>
        <w:rPr>
          <w:rFonts w:ascii="Times New Roman" w:cs="Times New Roman" w:hAnsi="Times New Roman"/>
          <w:sz w:val="24"/>
          <w:szCs w:val="24"/>
        </w:rPr>
        <w:t>Deceleration time</w:t>
      </w:r>
    </w:p>
    <w:p>
      <w:pPr>
        <w:pStyle w:val="style179"/>
        <w:numPr>
          <w:ilvl w:val="0"/>
          <w:numId w:val="122"/>
        </w:numPr>
        <w:spacing w:lineRule="auto" w:line="360"/>
        <w:rPr>
          <w:rFonts w:ascii="Times New Roman" w:cs="Times New Roman" w:hAnsi="Times New Roman"/>
          <w:sz w:val="24"/>
          <w:szCs w:val="24"/>
        </w:rPr>
      </w:pPr>
      <w:r>
        <w:rPr>
          <w:rFonts w:ascii="Times New Roman" w:cs="Times New Roman" w:hAnsi="Times New Roman"/>
          <w:sz w:val="24"/>
          <w:szCs w:val="24"/>
        </w:rPr>
        <w:t>Ejection fraction</w:t>
      </w:r>
    </w:p>
    <w:p>
      <w:pPr>
        <w:pStyle w:val="style179"/>
        <w:numPr>
          <w:ilvl w:val="0"/>
          <w:numId w:val="122"/>
        </w:numPr>
        <w:spacing w:lineRule="auto" w:line="360"/>
        <w:rPr>
          <w:rFonts w:ascii="Times New Roman" w:cs="Times New Roman" w:hAnsi="Times New Roman"/>
          <w:sz w:val="24"/>
          <w:szCs w:val="24"/>
        </w:rPr>
      </w:pPr>
      <w:r>
        <w:rPr>
          <w:rFonts w:ascii="Times New Roman" w:cs="Times New Roman" w:hAnsi="Times New Roman"/>
          <w:sz w:val="24"/>
          <w:szCs w:val="24"/>
        </w:rPr>
        <w:t>Heart failure, heart diseases</w:t>
      </w:r>
    </w:p>
    <w:p>
      <w:pPr>
        <w:pStyle w:val="style179"/>
        <w:numPr>
          <w:ilvl w:val="0"/>
          <w:numId w:val="122"/>
        </w:numPr>
        <w:spacing w:lineRule="auto" w:line="360"/>
        <w:rPr>
          <w:rFonts w:ascii="Times New Roman" w:cs="Times New Roman" w:hAnsi="Times New Roman"/>
          <w:sz w:val="24"/>
          <w:szCs w:val="24"/>
        </w:rPr>
      </w:pPr>
      <w:r>
        <w:rPr>
          <w:rFonts w:ascii="Times New Roman" w:cs="Times New Roman" w:hAnsi="Times New Roman"/>
          <w:sz w:val="24"/>
          <w:szCs w:val="24"/>
        </w:rPr>
        <w:t>Transesophageal &amp; stress echo</w:t>
      </w:r>
    </w:p>
    <w:p>
      <w:pPr>
        <w:pStyle w:val="style179"/>
        <w:numPr>
          <w:ilvl w:val="0"/>
          <w:numId w:val="122"/>
        </w:numPr>
        <w:spacing w:lineRule="auto" w:line="360"/>
        <w:rPr>
          <w:rFonts w:ascii="Times New Roman" w:cs="Times New Roman" w:hAnsi="Times New Roman"/>
          <w:sz w:val="24"/>
          <w:szCs w:val="24"/>
        </w:rPr>
      </w:pPr>
      <w:r>
        <w:rPr>
          <w:rFonts w:ascii="Times New Roman" w:cs="Times New Roman" w:hAnsi="Times New Roman"/>
          <w:sz w:val="24"/>
          <w:szCs w:val="24"/>
        </w:rPr>
        <w:t>Cardiac masses</w:t>
      </w:r>
    </w:p>
    <w:p>
      <w:pPr>
        <w:pStyle w:val="style179"/>
        <w:numPr>
          <w:ilvl w:val="0"/>
          <w:numId w:val="122"/>
        </w:numPr>
        <w:spacing w:lineRule="auto" w:line="360"/>
        <w:rPr>
          <w:rFonts w:ascii="Times New Roman" w:cs="Times New Roman" w:hAnsi="Times New Roman"/>
          <w:sz w:val="24"/>
          <w:szCs w:val="24"/>
        </w:rPr>
      </w:pPr>
      <w:r>
        <w:rPr>
          <w:rFonts w:ascii="Times New Roman" w:cs="Times New Roman" w:hAnsi="Times New Roman"/>
          <w:sz w:val="24"/>
          <w:szCs w:val="24"/>
        </w:rPr>
        <w:t>Special situations &amp; conditions</w:t>
      </w:r>
    </w:p>
    <w:p>
      <w:pPr>
        <w:pStyle w:val="style179"/>
        <w:numPr>
          <w:ilvl w:val="0"/>
          <w:numId w:val="122"/>
        </w:numPr>
        <w:spacing w:lineRule="auto" w:line="360"/>
        <w:rPr>
          <w:rFonts w:ascii="Times New Roman" w:cs="Times New Roman" w:hAnsi="Times New Roman"/>
          <w:sz w:val="24"/>
          <w:szCs w:val="24"/>
        </w:rPr>
      </w:pPr>
      <w:r>
        <w:rPr>
          <w:rFonts w:ascii="Times New Roman" w:cs="Times New Roman" w:hAnsi="Times New Roman"/>
          <w:sz w:val="24"/>
          <w:szCs w:val="24"/>
        </w:rPr>
        <w:t>Congenital heart diseases</w:t>
      </w:r>
    </w:p>
    <w:p>
      <w:pPr>
        <w:pStyle w:val="style0"/>
        <w:spacing w:lineRule="auto" w:line="360"/>
        <w:rPr>
          <w:rFonts w:ascii="Times New Roman" w:cs="Times New Roman" w:hAnsi="Times New Roman"/>
          <w:sz w:val="24"/>
          <w:szCs w:val="24"/>
        </w:rPr>
      </w:pPr>
    </w:p>
    <w:p>
      <w:pPr>
        <w:pStyle w:val="style179"/>
        <w:spacing w:lineRule="auto" w:line="360"/>
        <w:ind w:left="1170"/>
        <w:jc w:val="center"/>
        <w:rPr>
          <w:rFonts w:ascii="Times New Roman" w:cs="Times New Roman" w:hAnsi="Times New Roman"/>
          <w:b/>
          <w:sz w:val="28"/>
          <w:szCs w:val="24"/>
          <w:u w:val="single"/>
        </w:rPr>
      </w:pPr>
      <w:r>
        <w:rPr>
          <w:rFonts w:ascii="Times New Roman" w:cs="Times New Roman" w:hAnsi="Times New Roman"/>
          <w:b/>
          <w:sz w:val="28"/>
          <w:szCs w:val="24"/>
          <w:u w:val="single"/>
        </w:rPr>
        <w:t>ELECTROPHYSIOLOGY STUDY</w:t>
      </w:r>
    </w:p>
    <w:p>
      <w:pPr>
        <w:pStyle w:val="style179"/>
        <w:numPr>
          <w:ilvl w:val="0"/>
          <w:numId w:val="123"/>
        </w:numPr>
        <w:spacing w:lineRule="auto" w:line="360"/>
        <w:rPr>
          <w:rFonts w:ascii="Times New Roman" w:cs="Times New Roman" w:hAnsi="Times New Roman"/>
          <w:sz w:val="24"/>
          <w:szCs w:val="24"/>
        </w:rPr>
      </w:pPr>
      <w:r>
        <w:rPr>
          <w:rFonts w:ascii="Times New Roman" w:cs="Times New Roman" w:hAnsi="Times New Roman"/>
          <w:sz w:val="24"/>
          <w:szCs w:val="24"/>
        </w:rPr>
        <w:t>What is electrophysiology?</w:t>
      </w:r>
    </w:p>
    <w:p>
      <w:pPr>
        <w:pStyle w:val="style179"/>
        <w:numPr>
          <w:ilvl w:val="0"/>
          <w:numId w:val="123"/>
        </w:numPr>
        <w:spacing w:lineRule="auto" w:line="360"/>
        <w:rPr>
          <w:rFonts w:ascii="Times New Roman" w:cs="Times New Roman" w:hAnsi="Times New Roman"/>
          <w:sz w:val="24"/>
          <w:szCs w:val="24"/>
        </w:rPr>
      </w:pPr>
      <w:r>
        <w:rPr>
          <w:rFonts w:ascii="Times New Roman" w:cs="Times New Roman" w:hAnsi="Times New Roman"/>
          <w:sz w:val="24"/>
          <w:szCs w:val="24"/>
        </w:rPr>
        <w:t>24 hours Holter monitoring</w:t>
      </w:r>
    </w:p>
    <w:p>
      <w:pPr>
        <w:pStyle w:val="style179"/>
        <w:numPr>
          <w:ilvl w:val="0"/>
          <w:numId w:val="123"/>
        </w:numPr>
        <w:spacing w:lineRule="auto" w:line="360"/>
        <w:rPr>
          <w:rFonts w:ascii="Times New Roman" w:cs="Times New Roman" w:hAnsi="Times New Roman"/>
          <w:sz w:val="24"/>
          <w:szCs w:val="24"/>
        </w:rPr>
      </w:pPr>
      <w:r>
        <w:rPr>
          <w:rFonts w:ascii="Times New Roman" w:cs="Times New Roman" w:hAnsi="Times New Roman"/>
          <w:sz w:val="24"/>
          <w:szCs w:val="24"/>
        </w:rPr>
        <w:t>Indications &amp; contra indications</w:t>
      </w:r>
    </w:p>
    <w:p>
      <w:pPr>
        <w:pStyle w:val="style179"/>
        <w:numPr>
          <w:ilvl w:val="0"/>
          <w:numId w:val="123"/>
        </w:numPr>
        <w:spacing w:lineRule="auto" w:line="360"/>
        <w:rPr>
          <w:rFonts w:ascii="Times New Roman" w:cs="Times New Roman" w:hAnsi="Times New Roman"/>
          <w:sz w:val="24"/>
          <w:szCs w:val="24"/>
        </w:rPr>
      </w:pPr>
      <w:r>
        <w:rPr>
          <w:rFonts w:ascii="Times New Roman" w:cs="Times New Roman" w:hAnsi="Times New Roman"/>
          <w:sz w:val="24"/>
          <w:szCs w:val="24"/>
        </w:rPr>
        <w:t>Ambulatory b.p monitoring</w:t>
      </w:r>
    </w:p>
    <w:p>
      <w:pPr>
        <w:pStyle w:val="style179"/>
        <w:numPr>
          <w:ilvl w:val="0"/>
          <w:numId w:val="123"/>
        </w:numPr>
        <w:spacing w:lineRule="auto" w:line="360"/>
        <w:rPr>
          <w:rFonts w:ascii="Times New Roman" w:cs="Times New Roman" w:hAnsi="Times New Roman"/>
          <w:sz w:val="24"/>
          <w:szCs w:val="24"/>
        </w:rPr>
      </w:pPr>
      <w:r>
        <w:rPr>
          <w:rFonts w:ascii="Times New Roman" w:cs="Times New Roman" w:hAnsi="Times New Roman"/>
          <w:sz w:val="24"/>
          <w:szCs w:val="24"/>
        </w:rPr>
        <w:t>Interogation</w:t>
      </w:r>
    </w:p>
    <w:p>
      <w:pPr>
        <w:pStyle w:val="style179"/>
        <w:numPr>
          <w:ilvl w:val="0"/>
          <w:numId w:val="123"/>
        </w:numPr>
        <w:spacing w:lineRule="auto" w:line="360"/>
        <w:rPr>
          <w:rFonts w:ascii="Times New Roman" w:cs="Times New Roman" w:hAnsi="Times New Roman"/>
          <w:sz w:val="24"/>
          <w:szCs w:val="24"/>
        </w:rPr>
      </w:pPr>
      <w:r>
        <w:rPr>
          <w:rFonts w:ascii="Times New Roman" w:cs="Times New Roman" w:hAnsi="Times New Roman"/>
          <w:sz w:val="24"/>
          <w:szCs w:val="24"/>
        </w:rPr>
        <w:t>Tilt table test</w:t>
      </w:r>
    </w:p>
    <w:p>
      <w:pPr>
        <w:pStyle w:val="style179"/>
        <w:numPr>
          <w:ilvl w:val="0"/>
          <w:numId w:val="123"/>
        </w:numPr>
        <w:spacing w:lineRule="auto" w:line="360"/>
        <w:rPr>
          <w:rFonts w:ascii="Times New Roman" w:cs="Times New Roman" w:hAnsi="Times New Roman"/>
          <w:sz w:val="24"/>
          <w:szCs w:val="24"/>
        </w:rPr>
      </w:pPr>
      <w:r>
        <w:rPr>
          <w:rFonts w:ascii="Times New Roman" w:cs="Times New Roman" w:hAnsi="Times New Roman"/>
          <w:sz w:val="24"/>
          <w:szCs w:val="24"/>
        </w:rPr>
        <w:t>Signle average ECG</w:t>
      </w:r>
    </w:p>
    <w:p>
      <w:pPr>
        <w:pStyle w:val="style179"/>
        <w:spacing w:lineRule="auto" w:line="360"/>
        <w:ind w:left="1170"/>
        <w:rPr>
          <w:rFonts w:ascii="Times New Roman" w:cs="Times New Roman" w:hAnsi="Times New Roman"/>
          <w:sz w:val="24"/>
          <w:szCs w:val="24"/>
        </w:rPr>
      </w:pPr>
    </w:p>
    <w:p>
      <w:pPr>
        <w:pStyle w:val="style179"/>
        <w:spacing w:lineRule="auto" w:line="360"/>
        <w:ind w:left="1170"/>
        <w:rPr>
          <w:rFonts w:ascii="Times New Roman" w:cs="Times New Roman" w:hAnsi="Times New Roman"/>
          <w:sz w:val="24"/>
          <w:szCs w:val="24"/>
        </w:rPr>
      </w:pPr>
    </w:p>
    <w:p>
      <w:pPr>
        <w:pStyle w:val="style179"/>
        <w:spacing w:lineRule="auto" w:line="360"/>
        <w:ind w:left="1170"/>
        <w:jc w:val="center"/>
        <w:rPr>
          <w:rFonts w:ascii="Times New Roman" w:cs="Times New Roman" w:hAnsi="Times New Roman"/>
          <w:b/>
          <w:sz w:val="28"/>
          <w:szCs w:val="24"/>
          <w:u w:val="single"/>
        </w:rPr>
      </w:pPr>
      <w:r>
        <w:rPr>
          <w:rFonts w:ascii="Times New Roman" w:cs="Times New Roman" w:hAnsi="Times New Roman"/>
          <w:b/>
          <w:sz w:val="28"/>
          <w:szCs w:val="24"/>
          <w:u w:val="single"/>
        </w:rPr>
        <w:t>CARDIAC CATHETERIZATION</w:t>
      </w:r>
    </w:p>
    <w:p>
      <w:pPr>
        <w:pStyle w:val="style179"/>
        <w:numPr>
          <w:ilvl w:val="0"/>
          <w:numId w:val="124"/>
        </w:numPr>
        <w:spacing w:lineRule="auto" w:line="360"/>
        <w:rPr>
          <w:rFonts w:ascii="Times New Roman" w:cs="Times New Roman" w:hAnsi="Times New Roman"/>
          <w:sz w:val="24"/>
          <w:szCs w:val="24"/>
        </w:rPr>
      </w:pPr>
      <w:r>
        <w:rPr>
          <w:rFonts w:ascii="Times New Roman" w:cs="Times New Roman" w:hAnsi="Times New Roman"/>
          <w:sz w:val="24"/>
          <w:szCs w:val="24"/>
        </w:rPr>
        <w:t>What is cardiac catheterization?</w:t>
      </w:r>
    </w:p>
    <w:p>
      <w:pPr>
        <w:pStyle w:val="style179"/>
        <w:numPr>
          <w:ilvl w:val="0"/>
          <w:numId w:val="124"/>
        </w:numPr>
        <w:spacing w:lineRule="auto" w:line="360"/>
        <w:rPr>
          <w:rFonts w:ascii="Times New Roman" w:cs="Times New Roman" w:hAnsi="Times New Roman"/>
          <w:sz w:val="24"/>
          <w:szCs w:val="24"/>
        </w:rPr>
      </w:pPr>
      <w:r>
        <w:rPr>
          <w:rFonts w:ascii="Times New Roman" w:cs="Times New Roman" w:hAnsi="Times New Roman"/>
          <w:sz w:val="24"/>
          <w:szCs w:val="24"/>
        </w:rPr>
        <w:t>Introduction</w:t>
      </w:r>
    </w:p>
    <w:p>
      <w:pPr>
        <w:pStyle w:val="style179"/>
        <w:numPr>
          <w:ilvl w:val="0"/>
          <w:numId w:val="124"/>
        </w:numPr>
        <w:spacing w:lineRule="auto" w:line="360"/>
        <w:rPr>
          <w:rFonts w:ascii="Times New Roman" w:cs="Times New Roman" w:hAnsi="Times New Roman"/>
          <w:sz w:val="24"/>
          <w:szCs w:val="24"/>
        </w:rPr>
      </w:pPr>
      <w:r>
        <w:rPr>
          <w:rFonts w:ascii="Times New Roman" w:cs="Times New Roman" w:hAnsi="Times New Roman"/>
          <w:sz w:val="24"/>
          <w:szCs w:val="24"/>
        </w:rPr>
        <w:t>Patient position</w:t>
      </w:r>
    </w:p>
    <w:p>
      <w:pPr>
        <w:pStyle w:val="style179"/>
        <w:numPr>
          <w:ilvl w:val="0"/>
          <w:numId w:val="124"/>
        </w:numPr>
        <w:spacing w:lineRule="auto" w:line="360"/>
        <w:rPr>
          <w:rFonts w:ascii="Times New Roman" w:cs="Times New Roman" w:hAnsi="Times New Roman"/>
          <w:sz w:val="24"/>
          <w:szCs w:val="24"/>
        </w:rPr>
      </w:pPr>
      <w:r>
        <w:rPr>
          <w:rFonts w:ascii="Times New Roman" w:cs="Times New Roman" w:hAnsi="Times New Roman"/>
          <w:sz w:val="24"/>
          <w:szCs w:val="24"/>
        </w:rPr>
        <w:t>Percutaneous coronary angiography</w:t>
      </w:r>
    </w:p>
    <w:p>
      <w:pPr>
        <w:pStyle w:val="style179"/>
        <w:numPr>
          <w:ilvl w:val="0"/>
          <w:numId w:val="124"/>
        </w:numPr>
        <w:spacing w:lineRule="auto" w:line="360"/>
        <w:rPr>
          <w:rFonts w:ascii="Times New Roman" w:cs="Times New Roman" w:hAnsi="Times New Roman"/>
          <w:sz w:val="24"/>
          <w:szCs w:val="24"/>
        </w:rPr>
      </w:pPr>
      <w:r>
        <w:rPr>
          <w:rFonts w:ascii="Times New Roman" w:cs="Times New Roman" w:hAnsi="Times New Roman"/>
          <w:sz w:val="24"/>
          <w:szCs w:val="24"/>
        </w:rPr>
        <w:t>Percutaneous transmureal angiography</w:t>
      </w:r>
    </w:p>
    <w:p>
      <w:pPr>
        <w:pStyle w:val="style179"/>
        <w:numPr>
          <w:ilvl w:val="0"/>
          <w:numId w:val="124"/>
        </w:numPr>
        <w:spacing w:lineRule="auto" w:line="360"/>
        <w:rPr>
          <w:rFonts w:ascii="Times New Roman" w:cs="Times New Roman" w:hAnsi="Times New Roman"/>
          <w:sz w:val="24"/>
          <w:szCs w:val="24"/>
        </w:rPr>
      </w:pPr>
      <w:r>
        <w:rPr>
          <w:rFonts w:ascii="Times New Roman" w:cs="Times New Roman" w:hAnsi="Times New Roman"/>
          <w:sz w:val="24"/>
          <w:szCs w:val="24"/>
        </w:rPr>
        <w:t xml:space="preserve">Angiography </w:t>
      </w:r>
    </w:p>
    <w:p>
      <w:pPr>
        <w:pStyle w:val="style179"/>
        <w:numPr>
          <w:ilvl w:val="0"/>
          <w:numId w:val="124"/>
        </w:numPr>
        <w:spacing w:lineRule="auto" w:line="360"/>
        <w:rPr>
          <w:rFonts w:ascii="Times New Roman" w:cs="Times New Roman" w:hAnsi="Times New Roman"/>
          <w:sz w:val="24"/>
          <w:szCs w:val="24"/>
        </w:rPr>
      </w:pPr>
      <w:r>
        <w:rPr>
          <w:rFonts w:ascii="Times New Roman" w:cs="Times New Roman" w:hAnsi="Times New Roman"/>
          <w:sz w:val="24"/>
          <w:szCs w:val="24"/>
        </w:rPr>
        <w:t xml:space="preserve">Angioplasty </w:t>
      </w:r>
    </w:p>
    <w:p>
      <w:pPr>
        <w:pStyle w:val="style179"/>
        <w:numPr>
          <w:ilvl w:val="0"/>
          <w:numId w:val="124"/>
        </w:numPr>
        <w:spacing w:lineRule="auto" w:line="360"/>
        <w:rPr>
          <w:rFonts w:ascii="Times New Roman" w:cs="Times New Roman" w:hAnsi="Times New Roman"/>
          <w:sz w:val="24"/>
          <w:szCs w:val="24"/>
        </w:rPr>
      </w:pPr>
      <w:r>
        <w:rPr>
          <w:rFonts w:ascii="Times New Roman" w:cs="Times New Roman" w:hAnsi="Times New Roman"/>
          <w:sz w:val="24"/>
          <w:szCs w:val="24"/>
        </w:rPr>
        <w:t>Indications</w:t>
      </w:r>
    </w:p>
    <w:p>
      <w:pPr>
        <w:pStyle w:val="style179"/>
        <w:numPr>
          <w:ilvl w:val="0"/>
          <w:numId w:val="124"/>
        </w:numPr>
        <w:spacing w:lineRule="auto" w:line="360"/>
        <w:rPr>
          <w:rFonts w:ascii="Times New Roman" w:cs="Times New Roman" w:hAnsi="Times New Roman"/>
          <w:sz w:val="24"/>
          <w:szCs w:val="24"/>
        </w:rPr>
      </w:pPr>
      <w:r>
        <w:rPr>
          <w:rFonts w:ascii="Times New Roman" w:cs="Times New Roman" w:hAnsi="Times New Roman"/>
          <w:sz w:val="24"/>
          <w:szCs w:val="24"/>
        </w:rPr>
        <w:t>Contra indications</w:t>
      </w:r>
    </w:p>
    <w:p>
      <w:pPr>
        <w:pStyle w:val="style179"/>
        <w:numPr>
          <w:ilvl w:val="0"/>
          <w:numId w:val="124"/>
        </w:numPr>
        <w:spacing w:lineRule="auto" w:line="360"/>
        <w:rPr>
          <w:rFonts w:ascii="Times New Roman" w:cs="Times New Roman" w:hAnsi="Times New Roman"/>
          <w:sz w:val="24"/>
          <w:szCs w:val="24"/>
        </w:rPr>
      </w:pPr>
      <w:r>
        <w:rPr>
          <w:rFonts w:ascii="Times New Roman" w:cs="Times New Roman" w:hAnsi="Times New Roman"/>
          <w:sz w:val="24"/>
          <w:szCs w:val="24"/>
        </w:rPr>
        <w:t xml:space="preserve">Types of  procedures </w:t>
      </w:r>
    </w:p>
    <w:p>
      <w:pPr>
        <w:pStyle w:val="style179"/>
        <w:numPr>
          <w:ilvl w:val="0"/>
          <w:numId w:val="124"/>
        </w:numPr>
        <w:spacing w:lineRule="auto" w:line="360"/>
        <w:rPr>
          <w:rFonts w:ascii="Times New Roman" w:cs="Times New Roman" w:hAnsi="Times New Roman"/>
          <w:sz w:val="24"/>
          <w:szCs w:val="24"/>
        </w:rPr>
      </w:pPr>
      <w:r>
        <w:rPr>
          <w:rFonts w:ascii="Times New Roman" w:cs="Times New Roman" w:hAnsi="Times New Roman"/>
          <w:sz w:val="24"/>
          <w:szCs w:val="24"/>
        </w:rPr>
        <w:t>Types of routes</w:t>
      </w:r>
    </w:p>
    <w:p>
      <w:pPr>
        <w:pStyle w:val="style179"/>
        <w:numPr>
          <w:ilvl w:val="0"/>
          <w:numId w:val="124"/>
        </w:numPr>
        <w:spacing w:lineRule="auto" w:line="360"/>
        <w:rPr>
          <w:rFonts w:ascii="Times New Roman" w:cs="Times New Roman" w:hAnsi="Times New Roman"/>
          <w:sz w:val="24"/>
          <w:szCs w:val="24"/>
        </w:rPr>
      </w:pPr>
      <w:r>
        <w:rPr>
          <w:rFonts w:ascii="Times New Roman" w:cs="Times New Roman" w:hAnsi="Times New Roman"/>
          <w:sz w:val="24"/>
          <w:szCs w:val="24"/>
        </w:rPr>
        <w:t xml:space="preserve">Views of procedures </w:t>
      </w:r>
    </w:p>
    <w:p>
      <w:pPr>
        <w:pStyle w:val="style179"/>
        <w:numPr>
          <w:ilvl w:val="0"/>
          <w:numId w:val="124"/>
        </w:numPr>
        <w:spacing w:lineRule="auto" w:line="360"/>
        <w:rPr>
          <w:rFonts w:ascii="Times New Roman" w:cs="Times New Roman" w:hAnsi="Times New Roman"/>
          <w:sz w:val="24"/>
          <w:szCs w:val="24"/>
        </w:rPr>
      </w:pPr>
      <w:r>
        <w:rPr>
          <w:rFonts w:ascii="Times New Roman" w:cs="Times New Roman" w:hAnsi="Times New Roman"/>
          <w:sz w:val="24"/>
          <w:szCs w:val="24"/>
        </w:rPr>
        <w:t>Types of catheter</w:t>
      </w:r>
    </w:p>
    <w:p>
      <w:pPr>
        <w:pStyle w:val="style179"/>
        <w:numPr>
          <w:ilvl w:val="0"/>
          <w:numId w:val="124"/>
        </w:numPr>
        <w:spacing w:lineRule="auto" w:line="360"/>
        <w:rPr>
          <w:rFonts w:ascii="Times New Roman" w:cs="Times New Roman" w:hAnsi="Times New Roman"/>
          <w:sz w:val="24"/>
          <w:szCs w:val="24"/>
        </w:rPr>
      </w:pPr>
      <w:r>
        <w:rPr>
          <w:rFonts w:ascii="Times New Roman" w:cs="Times New Roman" w:hAnsi="Times New Roman"/>
          <w:sz w:val="24"/>
          <w:szCs w:val="24"/>
        </w:rPr>
        <w:t>Right heart catheterizations</w:t>
      </w:r>
    </w:p>
    <w:p>
      <w:pPr>
        <w:pStyle w:val="style179"/>
        <w:numPr>
          <w:ilvl w:val="0"/>
          <w:numId w:val="124"/>
        </w:numPr>
        <w:spacing w:lineRule="auto" w:line="360"/>
        <w:rPr>
          <w:rFonts w:ascii="Times New Roman" w:cs="Times New Roman" w:hAnsi="Times New Roman"/>
          <w:sz w:val="24"/>
          <w:szCs w:val="24"/>
        </w:rPr>
      </w:pPr>
      <w:r>
        <w:rPr>
          <w:rFonts w:ascii="Times New Roman" w:cs="Times New Roman" w:hAnsi="Times New Roman"/>
          <w:sz w:val="24"/>
          <w:szCs w:val="24"/>
        </w:rPr>
        <w:t>Stunts and its types</w:t>
      </w:r>
    </w:p>
    <w:p>
      <w:pPr>
        <w:pStyle w:val="style179"/>
        <w:numPr>
          <w:ilvl w:val="0"/>
          <w:numId w:val="124"/>
        </w:numPr>
        <w:spacing w:lineRule="auto" w:line="360"/>
        <w:rPr>
          <w:rFonts w:ascii="Times New Roman" w:cs="Times New Roman" w:hAnsi="Times New Roman"/>
          <w:sz w:val="24"/>
          <w:szCs w:val="24"/>
        </w:rPr>
      </w:pPr>
      <w:r>
        <w:rPr>
          <w:rFonts w:ascii="Times New Roman" w:cs="Times New Roman" w:hAnsi="Times New Roman"/>
          <w:sz w:val="24"/>
          <w:szCs w:val="24"/>
        </w:rPr>
        <w:t>IVUS procedure</w:t>
      </w:r>
    </w:p>
    <w:p>
      <w:pPr>
        <w:pStyle w:val="style179"/>
        <w:numPr>
          <w:ilvl w:val="0"/>
          <w:numId w:val="124"/>
        </w:numPr>
        <w:spacing w:lineRule="auto" w:line="360"/>
        <w:rPr>
          <w:rFonts w:ascii="Times New Roman" w:cs="Times New Roman" w:hAnsi="Times New Roman"/>
          <w:sz w:val="24"/>
          <w:szCs w:val="24"/>
        </w:rPr>
      </w:pPr>
      <w:r>
        <w:rPr>
          <w:rFonts w:ascii="Times New Roman" w:cs="Times New Roman" w:hAnsi="Times New Roman"/>
          <w:sz w:val="24"/>
          <w:szCs w:val="24"/>
        </w:rPr>
        <w:t>Central venous procedure</w:t>
      </w:r>
    </w:p>
    <w:p>
      <w:pPr>
        <w:pStyle w:val="style179"/>
        <w:numPr>
          <w:ilvl w:val="0"/>
          <w:numId w:val="124"/>
        </w:numPr>
        <w:spacing w:lineRule="auto" w:line="360"/>
        <w:rPr>
          <w:rFonts w:ascii="Times New Roman" w:cs="Times New Roman" w:hAnsi="Times New Roman"/>
          <w:sz w:val="24"/>
          <w:szCs w:val="24"/>
        </w:rPr>
      </w:pPr>
      <w:r>
        <w:rPr>
          <w:rFonts w:ascii="Times New Roman" w:cs="Times New Roman" w:hAnsi="Times New Roman"/>
          <w:sz w:val="24"/>
          <w:szCs w:val="24"/>
        </w:rPr>
        <w:t xml:space="preserve">Measurement </w:t>
      </w:r>
    </w:p>
    <w:p>
      <w:pPr>
        <w:pStyle w:val="style179"/>
        <w:numPr>
          <w:ilvl w:val="0"/>
          <w:numId w:val="124"/>
        </w:numPr>
        <w:spacing w:lineRule="auto" w:line="360"/>
        <w:rPr>
          <w:rFonts w:ascii="Times New Roman" w:cs="Times New Roman" w:hAnsi="Times New Roman"/>
          <w:sz w:val="24"/>
          <w:szCs w:val="24"/>
        </w:rPr>
      </w:pPr>
      <w:r>
        <w:rPr>
          <w:rFonts w:ascii="Times New Roman" w:cs="Times New Roman" w:hAnsi="Times New Roman"/>
          <w:sz w:val="24"/>
          <w:szCs w:val="24"/>
        </w:rPr>
        <w:t xml:space="preserve">Pacemakers </w:t>
      </w:r>
    </w:p>
    <w:p>
      <w:pPr>
        <w:pStyle w:val="style179"/>
        <w:numPr>
          <w:ilvl w:val="0"/>
          <w:numId w:val="124"/>
        </w:numPr>
        <w:spacing w:lineRule="auto" w:line="360"/>
        <w:rPr>
          <w:rFonts w:ascii="Times New Roman" w:cs="Times New Roman" w:hAnsi="Times New Roman"/>
          <w:sz w:val="24"/>
          <w:szCs w:val="24"/>
        </w:rPr>
      </w:pPr>
      <w:r>
        <w:rPr>
          <w:rFonts w:ascii="Times New Roman" w:cs="Times New Roman" w:hAnsi="Times New Roman"/>
          <w:sz w:val="24"/>
          <w:szCs w:val="24"/>
        </w:rPr>
        <w:t>LVADS</w:t>
      </w:r>
    </w:p>
    <w:p>
      <w:pPr>
        <w:pStyle w:val="style179"/>
        <w:numPr>
          <w:ilvl w:val="0"/>
          <w:numId w:val="124"/>
        </w:numPr>
        <w:spacing w:lineRule="auto" w:line="360"/>
        <w:rPr>
          <w:rFonts w:ascii="Times New Roman" w:cs="Times New Roman" w:hAnsi="Times New Roman"/>
          <w:sz w:val="24"/>
          <w:szCs w:val="24"/>
        </w:rPr>
      </w:pPr>
      <w:r>
        <w:rPr>
          <w:rFonts w:ascii="Times New Roman" w:cs="Times New Roman" w:hAnsi="Times New Roman"/>
          <w:sz w:val="24"/>
          <w:szCs w:val="24"/>
        </w:rPr>
        <w:t>CRTD</w:t>
      </w:r>
    </w:p>
    <w:p>
      <w:pPr>
        <w:pStyle w:val="style179"/>
        <w:spacing w:lineRule="auto" w:line="360"/>
        <w:ind w:left="1170"/>
        <w:rPr>
          <w:rFonts w:ascii="Times New Roman" w:cs="Times New Roman" w:hAnsi="Times New Roman"/>
          <w:b/>
          <w:sz w:val="24"/>
          <w:szCs w:val="24"/>
        </w:rPr>
      </w:pPr>
    </w:p>
    <w:p>
      <w:pPr>
        <w:pStyle w:val="style179"/>
        <w:spacing w:lineRule="auto" w:line="360"/>
        <w:ind w:left="1170"/>
        <w:rPr>
          <w:rFonts w:ascii="Times New Roman" w:cs="Times New Roman" w:hAnsi="Times New Roman"/>
          <w:b/>
          <w:sz w:val="24"/>
          <w:szCs w:val="24"/>
        </w:rPr>
      </w:pPr>
    </w:p>
    <w:p>
      <w:pPr>
        <w:pStyle w:val="style179"/>
        <w:spacing w:lineRule="auto" w:line="360"/>
        <w:ind w:left="1170"/>
        <w:rPr>
          <w:rFonts w:ascii="Times New Roman" w:cs="Times New Roman" w:hAnsi="Times New Roman"/>
          <w:b/>
          <w:sz w:val="24"/>
          <w:szCs w:val="24"/>
        </w:rPr>
      </w:pPr>
    </w:p>
    <w:p>
      <w:pPr>
        <w:pStyle w:val="style179"/>
        <w:spacing w:lineRule="auto" w:line="360"/>
        <w:ind w:left="1170"/>
        <w:rPr>
          <w:rFonts w:ascii="Times New Roman" w:cs="Times New Roman" w:hAnsi="Times New Roman"/>
          <w:b/>
          <w:sz w:val="24"/>
          <w:szCs w:val="24"/>
        </w:rPr>
      </w:pPr>
    </w:p>
    <w:p>
      <w:pPr>
        <w:pStyle w:val="style179"/>
        <w:spacing w:lineRule="auto" w:line="360"/>
        <w:ind w:left="1170"/>
        <w:rPr>
          <w:rFonts w:ascii="Times New Roman" w:cs="Times New Roman" w:hAnsi="Times New Roman"/>
          <w:b/>
          <w:sz w:val="24"/>
          <w:szCs w:val="24"/>
        </w:rPr>
      </w:pPr>
    </w:p>
    <w:p>
      <w:pPr>
        <w:pStyle w:val="style179"/>
        <w:spacing w:lineRule="auto" w:line="360"/>
        <w:ind w:left="1170"/>
        <w:rPr>
          <w:rFonts w:ascii="Times New Roman" w:cs="Times New Roman" w:hAnsi="Times New Roman"/>
          <w:b/>
          <w:sz w:val="24"/>
          <w:szCs w:val="24"/>
        </w:rPr>
      </w:pPr>
      <w:r>
        <w:rPr>
          <w:rFonts w:ascii="Times New Roman" w:cs="Times New Roman" w:hAnsi="Times New Roman"/>
          <w:b/>
          <w:sz w:val="24"/>
          <w:szCs w:val="24"/>
        </w:rPr>
        <w:t> </w:t>
      </w:r>
    </w:p>
    <w:p>
      <w:pPr>
        <w:pStyle w:val="style179"/>
        <w:spacing w:lineRule="auto" w:line="360"/>
        <w:ind w:left="1170"/>
        <w:rPr>
          <w:rFonts w:ascii="Times New Roman" w:cs="Times New Roman" w:hAnsi="Times New Roman"/>
          <w:b/>
          <w:sz w:val="24"/>
          <w:szCs w:val="24"/>
        </w:rPr>
      </w:pPr>
    </w:p>
    <w:p>
      <w:pPr>
        <w:pStyle w:val="style0"/>
        <w:spacing w:lineRule="auto" w:line="360"/>
        <w:ind w:left="1170"/>
        <w:rPr>
          <w:rFonts w:ascii="Times New Roman" w:cs="Times New Roman" w:hAnsi="Times New Roman"/>
          <w:b/>
          <w:sz w:val="24"/>
          <w:szCs w:val="24"/>
        </w:rPr>
      </w:pPr>
    </w:p>
    <w:p>
      <w:pPr>
        <w:pStyle w:val="style179"/>
        <w:spacing w:after="0" w:lineRule="auto" w:line="360"/>
        <w:rPr>
          <w:rFonts w:ascii="Times New Roman" w:cs="Times New Roman" w:hAnsi="Times New Roman"/>
          <w:sz w:val="24"/>
          <w:szCs w:val="24"/>
        </w:rPr>
      </w:pPr>
    </w:p>
    <w:p>
      <w:pPr>
        <w:pStyle w:val="style0"/>
        <w:spacing w:lineRule="auto" w:line="360"/>
        <w:jc w:val="center"/>
        <w:rPr>
          <w:rFonts w:ascii="Times New Roman" w:cs="Times New Roman" w:hAnsi="Times New Roman"/>
          <w:b/>
          <w:sz w:val="24"/>
          <w:szCs w:val="24"/>
          <w:u w:val="single"/>
        </w:rPr>
      </w:pPr>
    </w:p>
    <w:p>
      <w:pPr>
        <w:pStyle w:val="style0"/>
        <w:spacing w:lineRule="auto" w:line="360"/>
        <w:jc w:val="center"/>
        <w:rPr>
          <w:rFonts w:ascii="Times New Roman" w:cs="Times New Roman" w:hAnsi="Times New Roman"/>
          <w:b/>
          <w:sz w:val="24"/>
          <w:szCs w:val="24"/>
          <w:u w:val="single"/>
        </w:rPr>
      </w:pPr>
    </w:p>
    <w:p>
      <w:pPr>
        <w:pStyle w:val="style0"/>
        <w:spacing w:lineRule="auto" w:line="360"/>
        <w:jc w:val="center"/>
        <w:rPr>
          <w:rFonts w:ascii="Times New Roman" w:cs="Times New Roman" w:hAnsi="Times New Roman"/>
          <w:b/>
          <w:sz w:val="24"/>
          <w:szCs w:val="24"/>
          <w:u w:val="single"/>
        </w:rPr>
      </w:pPr>
    </w:p>
    <w:p>
      <w:pPr>
        <w:pStyle w:val="style0"/>
        <w:spacing w:lineRule="auto" w:line="360"/>
        <w:rPr>
          <w:rFonts w:ascii="Times New Roman" w:cs="Times New Roman" w:hAnsi="Times New Roman"/>
          <w:sz w:val="24"/>
          <w:szCs w:val="24"/>
        </w:rPr>
      </w:pPr>
      <w:r>
        <w:rPr>
          <w:rFonts w:ascii="Times New Roman" w:cs="Times New Roman" w:hAnsi="Times New Roman"/>
          <w:b/>
          <w:sz w:val="24"/>
          <w:szCs w:val="24"/>
          <w:u w:val="single"/>
        </w:rPr>
        <w:t>6</w:t>
      </w:r>
      <w:r>
        <w:rPr>
          <w:rFonts w:ascii="Times New Roman" w:cs="Times New Roman" w:hAnsi="Times New Roman"/>
          <w:b/>
          <w:sz w:val="24"/>
          <w:szCs w:val="24"/>
          <w:u w:val="single"/>
          <w:vertAlign w:val="superscript"/>
        </w:rPr>
        <w:t>TH</w:t>
      </w:r>
      <w:r>
        <w:rPr>
          <w:rFonts w:ascii="Times New Roman" w:cs="Times New Roman" w:hAnsi="Times New Roman"/>
          <w:b/>
          <w:sz w:val="24"/>
          <w:szCs w:val="24"/>
          <w:u w:val="single"/>
        </w:rPr>
        <w:t xml:space="preserve"> SEMESTER</w:t>
      </w:r>
    </w:p>
    <w:p>
      <w:pPr>
        <w:pStyle w:val="style0"/>
        <w:spacing w:lineRule="auto" w:line="360"/>
        <w:rPr>
          <w:rFonts w:ascii="Times New Roman" w:cs="Times New Roman" w:hAnsi="Times New Roman"/>
          <w:b/>
          <w:sz w:val="24"/>
          <w:szCs w:val="24"/>
          <w:u w:val="single"/>
        </w:rPr>
      </w:pPr>
      <w:r>
        <w:rPr>
          <w:rFonts w:ascii="Times New Roman" w:cs="Times New Roman" w:hAnsi="Times New Roman"/>
          <w:b/>
          <w:sz w:val="24"/>
          <w:szCs w:val="24"/>
          <w:u w:val="single"/>
        </w:rPr>
        <w:t>Subjects:</w:t>
      </w:r>
    </w:p>
    <w:p>
      <w:pPr>
        <w:pStyle w:val="style179"/>
        <w:numPr>
          <w:ilvl w:val="0"/>
          <w:numId w:val="125"/>
        </w:numPr>
        <w:spacing w:lineRule="auto" w:line="360"/>
        <w:rPr>
          <w:rFonts w:ascii="Times New Roman" w:cs="Times New Roman" w:hAnsi="Times New Roman"/>
          <w:sz w:val="24"/>
          <w:szCs w:val="24"/>
        </w:rPr>
      </w:pPr>
      <w:r>
        <w:rPr>
          <w:rFonts w:ascii="Times New Roman" w:cs="Times New Roman" w:hAnsi="Times New Roman"/>
          <w:sz w:val="24"/>
          <w:szCs w:val="24"/>
        </w:rPr>
        <w:t>Cardiopulmonary diseases and principle of surgery-I</w:t>
      </w:r>
    </w:p>
    <w:p>
      <w:pPr>
        <w:pStyle w:val="style179"/>
        <w:numPr>
          <w:ilvl w:val="0"/>
          <w:numId w:val="125"/>
        </w:numPr>
        <w:spacing w:lineRule="auto" w:line="360"/>
        <w:rPr>
          <w:rFonts w:ascii="Times New Roman" w:cs="Times New Roman" w:hAnsi="Times New Roman"/>
          <w:sz w:val="24"/>
          <w:szCs w:val="24"/>
        </w:rPr>
      </w:pPr>
      <w:r>
        <w:rPr>
          <w:rFonts w:ascii="Times New Roman" w:cs="Times New Roman" w:hAnsi="Times New Roman"/>
          <w:sz w:val="24"/>
          <w:szCs w:val="24"/>
        </w:rPr>
        <w:t>Cardiac Medicine and physics-II</w:t>
      </w:r>
    </w:p>
    <w:p>
      <w:pPr>
        <w:pStyle w:val="style179"/>
        <w:numPr>
          <w:ilvl w:val="0"/>
          <w:numId w:val="125"/>
        </w:numPr>
        <w:spacing w:lineRule="auto" w:line="360"/>
        <w:rPr>
          <w:rFonts w:ascii="Times New Roman" w:cs="Times New Roman" w:hAnsi="Times New Roman"/>
          <w:sz w:val="24"/>
          <w:szCs w:val="24"/>
        </w:rPr>
      </w:pPr>
      <w:r>
        <w:rPr>
          <w:rFonts w:ascii="Times New Roman" w:cs="Times New Roman" w:hAnsi="Times New Roman"/>
          <w:sz w:val="24"/>
          <w:szCs w:val="24"/>
        </w:rPr>
        <w:t>Perfusion Technique-II</w:t>
      </w:r>
    </w:p>
    <w:p>
      <w:pPr>
        <w:pStyle w:val="style179"/>
        <w:numPr>
          <w:ilvl w:val="0"/>
          <w:numId w:val="125"/>
        </w:numPr>
        <w:spacing w:lineRule="auto" w:line="360"/>
        <w:rPr>
          <w:rFonts w:ascii="Times New Roman" w:cs="Times New Roman" w:hAnsi="Times New Roman"/>
          <w:sz w:val="24"/>
          <w:szCs w:val="24"/>
        </w:rPr>
      </w:pPr>
      <w:r>
        <w:rPr>
          <w:rFonts w:ascii="Times New Roman" w:cs="Times New Roman" w:hAnsi="Times New Roman"/>
          <w:sz w:val="24"/>
          <w:szCs w:val="24"/>
        </w:rPr>
        <w:t xml:space="preserve">Nuclear Cardiology and Clinical Radiology </w:t>
      </w:r>
    </w:p>
    <w:p>
      <w:pPr>
        <w:pStyle w:val="style179"/>
        <w:numPr>
          <w:ilvl w:val="0"/>
          <w:numId w:val="125"/>
        </w:numPr>
        <w:spacing w:lineRule="auto" w:line="360"/>
        <w:rPr>
          <w:rFonts w:ascii="Times New Roman" w:cs="Times New Roman" w:hAnsi="Times New Roman"/>
          <w:sz w:val="24"/>
          <w:szCs w:val="24"/>
        </w:rPr>
      </w:pPr>
      <w:r>
        <w:rPr>
          <w:rFonts w:ascii="Times New Roman" w:cs="Times New Roman" w:hAnsi="Times New Roman"/>
          <w:sz w:val="24"/>
          <w:szCs w:val="24"/>
        </w:rPr>
        <w:t>ECG and ETT Interpretation</w:t>
      </w:r>
    </w:p>
    <w:p>
      <w:pPr>
        <w:pStyle w:val="style179"/>
        <w:numPr>
          <w:ilvl w:val="0"/>
          <w:numId w:val="125"/>
        </w:numPr>
        <w:spacing w:lineRule="auto" w:line="360"/>
        <w:rPr>
          <w:rFonts w:ascii="Times New Roman" w:cs="Times New Roman" w:hAnsi="Times New Roman"/>
          <w:sz w:val="24"/>
          <w:szCs w:val="24"/>
        </w:rPr>
      </w:pPr>
      <w:r>
        <w:rPr>
          <w:rFonts w:ascii="Times New Roman" w:cs="Times New Roman" w:hAnsi="Times New Roman"/>
          <w:sz w:val="24"/>
          <w:szCs w:val="24"/>
        </w:rPr>
        <w:t>Behavioral Sciences</w:t>
      </w:r>
    </w:p>
    <w:p>
      <w:pPr>
        <w:pStyle w:val="style0"/>
        <w:spacing w:lineRule="auto" w:line="360"/>
        <w:jc w:val="center"/>
        <w:rPr>
          <w:rFonts w:ascii="Times New Roman" w:cs="Times New Roman" w:hAnsi="Times New Roman"/>
          <w:b/>
          <w:sz w:val="24"/>
          <w:szCs w:val="24"/>
          <w:u w:val="single"/>
        </w:rPr>
      </w:pPr>
    </w:p>
    <w:p>
      <w:pPr>
        <w:pStyle w:val="style0"/>
        <w:spacing w:lineRule="auto" w:line="360"/>
        <w:jc w:val="center"/>
        <w:rPr>
          <w:rFonts w:ascii="Times New Roman" w:cs="Times New Roman" w:hAnsi="Times New Roman"/>
          <w:b/>
          <w:sz w:val="28"/>
          <w:szCs w:val="24"/>
          <w:u w:val="single"/>
        </w:rPr>
      </w:pPr>
      <w:r>
        <w:rPr>
          <w:rFonts w:ascii="Times New Roman" w:cs="Times New Roman" w:hAnsi="Times New Roman"/>
          <w:b/>
          <w:sz w:val="28"/>
          <w:szCs w:val="24"/>
          <w:u w:val="single"/>
        </w:rPr>
        <w:t>CARDIOPULMONARY DISEASES AND PRINCIPLE OF SURGERY-II</w:t>
      </w:r>
    </w:p>
    <w:p>
      <w:pPr>
        <w:pStyle w:val="style179"/>
        <w:numPr>
          <w:ilvl w:val="0"/>
          <w:numId w:val="126"/>
        </w:numPr>
        <w:spacing w:lineRule="auto" w:line="360"/>
        <w:rPr>
          <w:rFonts w:ascii="Times New Roman" w:cs="Times New Roman" w:hAnsi="Times New Roman"/>
          <w:b/>
          <w:sz w:val="24"/>
          <w:szCs w:val="24"/>
        </w:rPr>
      </w:pPr>
      <w:r>
        <w:rPr>
          <w:rFonts w:ascii="Times New Roman" w:cs="Times New Roman" w:hAnsi="Times New Roman"/>
          <w:b/>
          <w:sz w:val="24"/>
          <w:szCs w:val="24"/>
        </w:rPr>
        <w:t>Congenital Heart Disease</w:t>
      </w:r>
    </w:p>
    <w:p>
      <w:pPr>
        <w:pStyle w:val="style179"/>
        <w:numPr>
          <w:ilvl w:val="0"/>
          <w:numId w:val="126"/>
        </w:numPr>
        <w:spacing w:lineRule="auto" w:line="360"/>
        <w:rPr>
          <w:rFonts w:ascii="Times New Roman" w:cs="Times New Roman" w:hAnsi="Times New Roman"/>
          <w:sz w:val="24"/>
          <w:szCs w:val="24"/>
        </w:rPr>
      </w:pPr>
      <w:r>
        <w:rPr>
          <w:rFonts w:ascii="Times New Roman" w:cs="Times New Roman" w:hAnsi="Times New Roman"/>
          <w:sz w:val="24"/>
          <w:szCs w:val="24"/>
        </w:rPr>
        <w:t>Atrial septal defects</w:t>
      </w:r>
    </w:p>
    <w:p>
      <w:pPr>
        <w:pStyle w:val="style179"/>
        <w:numPr>
          <w:ilvl w:val="0"/>
          <w:numId w:val="126"/>
        </w:numPr>
        <w:spacing w:lineRule="auto" w:line="360"/>
        <w:rPr>
          <w:rFonts w:ascii="Times New Roman" w:cs="Times New Roman" w:hAnsi="Times New Roman"/>
          <w:sz w:val="24"/>
          <w:szCs w:val="24"/>
        </w:rPr>
      </w:pPr>
      <w:r>
        <w:rPr>
          <w:rFonts w:ascii="Times New Roman" w:cs="Times New Roman" w:hAnsi="Times New Roman"/>
          <w:sz w:val="24"/>
          <w:szCs w:val="24"/>
        </w:rPr>
        <w:t>Ventricular septal defects</w:t>
      </w:r>
    </w:p>
    <w:p>
      <w:pPr>
        <w:pStyle w:val="style179"/>
        <w:numPr>
          <w:ilvl w:val="0"/>
          <w:numId w:val="126"/>
        </w:numPr>
        <w:spacing w:lineRule="auto" w:line="360"/>
        <w:rPr>
          <w:rFonts w:ascii="Times New Roman" w:cs="Times New Roman" w:hAnsi="Times New Roman"/>
          <w:sz w:val="24"/>
          <w:szCs w:val="24"/>
        </w:rPr>
      </w:pPr>
      <w:r>
        <w:rPr>
          <w:rFonts w:ascii="Times New Roman" w:cs="Times New Roman" w:hAnsi="Times New Roman"/>
          <w:sz w:val="24"/>
          <w:szCs w:val="24"/>
        </w:rPr>
        <w:t>Persistent atrioventricular canal defects d. Patent ductus arteriosus</w:t>
      </w:r>
    </w:p>
    <w:p>
      <w:pPr>
        <w:pStyle w:val="style179"/>
        <w:numPr>
          <w:ilvl w:val="0"/>
          <w:numId w:val="126"/>
        </w:numPr>
        <w:spacing w:lineRule="auto" w:line="360"/>
        <w:rPr>
          <w:rFonts w:ascii="Times New Roman" w:cs="Times New Roman" w:hAnsi="Times New Roman"/>
          <w:sz w:val="24"/>
          <w:szCs w:val="24"/>
        </w:rPr>
      </w:pPr>
      <w:r>
        <w:rPr>
          <w:rFonts w:ascii="Times New Roman" w:cs="Times New Roman" w:hAnsi="Times New Roman"/>
          <w:sz w:val="24"/>
          <w:szCs w:val="24"/>
        </w:rPr>
        <w:t>Coarctation of the aorta</w:t>
      </w:r>
    </w:p>
    <w:p>
      <w:pPr>
        <w:pStyle w:val="style179"/>
        <w:numPr>
          <w:ilvl w:val="0"/>
          <w:numId w:val="126"/>
        </w:numPr>
        <w:spacing w:lineRule="auto" w:line="360"/>
        <w:rPr>
          <w:rFonts w:ascii="Times New Roman" w:cs="Times New Roman" w:hAnsi="Times New Roman"/>
          <w:sz w:val="24"/>
          <w:szCs w:val="24"/>
        </w:rPr>
      </w:pPr>
      <w:r>
        <w:rPr>
          <w:rFonts w:ascii="Times New Roman" w:cs="Times New Roman" w:hAnsi="Times New Roman"/>
          <w:sz w:val="24"/>
          <w:szCs w:val="24"/>
        </w:rPr>
        <w:t>Aortic stenosis</w:t>
      </w:r>
    </w:p>
    <w:p>
      <w:pPr>
        <w:pStyle w:val="style179"/>
        <w:numPr>
          <w:ilvl w:val="0"/>
          <w:numId w:val="126"/>
        </w:numPr>
        <w:spacing w:lineRule="auto" w:line="360"/>
        <w:rPr>
          <w:rFonts w:ascii="Times New Roman" w:cs="Times New Roman" w:hAnsi="Times New Roman"/>
          <w:sz w:val="24"/>
          <w:szCs w:val="24"/>
        </w:rPr>
      </w:pPr>
      <w:r>
        <w:rPr>
          <w:rFonts w:ascii="Times New Roman" w:cs="Times New Roman" w:hAnsi="Times New Roman"/>
          <w:sz w:val="24"/>
          <w:szCs w:val="24"/>
        </w:rPr>
        <w:t>Hypoplastic left heart syndrome</w:t>
      </w:r>
    </w:p>
    <w:p>
      <w:pPr>
        <w:pStyle w:val="style179"/>
        <w:numPr>
          <w:ilvl w:val="0"/>
          <w:numId w:val="126"/>
        </w:numPr>
        <w:spacing w:lineRule="auto" w:line="360"/>
        <w:rPr>
          <w:rFonts w:ascii="Times New Roman" w:cs="Times New Roman" w:hAnsi="Times New Roman"/>
          <w:sz w:val="24"/>
          <w:szCs w:val="24"/>
        </w:rPr>
      </w:pPr>
      <w:r>
        <w:rPr>
          <w:rFonts w:ascii="Times New Roman" w:cs="Times New Roman" w:hAnsi="Times New Roman"/>
          <w:sz w:val="24"/>
          <w:szCs w:val="24"/>
        </w:rPr>
        <w:t>Right ventricular outflow obstructions</w:t>
      </w:r>
    </w:p>
    <w:p>
      <w:pPr>
        <w:pStyle w:val="style179"/>
        <w:numPr>
          <w:ilvl w:val="0"/>
          <w:numId w:val="126"/>
        </w:numPr>
        <w:spacing w:lineRule="auto" w:line="360"/>
        <w:rPr>
          <w:rFonts w:ascii="Times New Roman" w:cs="Times New Roman" w:hAnsi="Times New Roman"/>
          <w:sz w:val="24"/>
          <w:szCs w:val="24"/>
        </w:rPr>
      </w:pPr>
      <w:r>
        <w:rPr>
          <w:rFonts w:ascii="Times New Roman" w:cs="Times New Roman" w:hAnsi="Times New Roman"/>
          <w:sz w:val="24"/>
          <w:szCs w:val="24"/>
        </w:rPr>
        <w:t>Tetralogy of Fallot</w:t>
      </w:r>
    </w:p>
    <w:p>
      <w:pPr>
        <w:pStyle w:val="style179"/>
        <w:numPr>
          <w:ilvl w:val="0"/>
          <w:numId w:val="126"/>
        </w:numPr>
        <w:spacing w:lineRule="auto" w:line="360"/>
        <w:rPr>
          <w:rFonts w:ascii="Times New Roman" w:cs="Times New Roman" w:hAnsi="Times New Roman"/>
          <w:sz w:val="24"/>
          <w:szCs w:val="24"/>
        </w:rPr>
      </w:pPr>
      <w:r>
        <w:rPr>
          <w:rFonts w:ascii="Times New Roman" w:cs="Times New Roman" w:hAnsi="Times New Roman"/>
          <w:sz w:val="24"/>
          <w:szCs w:val="24"/>
        </w:rPr>
        <w:t>Tricuspid atresia</w:t>
      </w:r>
    </w:p>
    <w:p>
      <w:pPr>
        <w:pStyle w:val="style179"/>
        <w:numPr>
          <w:ilvl w:val="0"/>
          <w:numId w:val="126"/>
        </w:numPr>
        <w:spacing w:lineRule="auto" w:line="360"/>
        <w:rPr>
          <w:rFonts w:ascii="Times New Roman" w:cs="Times New Roman" w:hAnsi="Times New Roman"/>
          <w:sz w:val="24"/>
          <w:szCs w:val="24"/>
        </w:rPr>
      </w:pPr>
      <w:r>
        <w:rPr>
          <w:rFonts w:ascii="Times New Roman" w:cs="Times New Roman" w:hAnsi="Times New Roman"/>
          <w:sz w:val="24"/>
          <w:szCs w:val="24"/>
        </w:rPr>
        <w:t xml:space="preserve">Ebstein anomaly of the tricuspid valve </w:t>
      </w:r>
    </w:p>
    <w:p>
      <w:pPr>
        <w:pStyle w:val="style179"/>
        <w:numPr>
          <w:ilvl w:val="0"/>
          <w:numId w:val="126"/>
        </w:numPr>
        <w:spacing w:lineRule="auto" w:line="360"/>
        <w:rPr>
          <w:rFonts w:ascii="Times New Roman" w:cs="Times New Roman" w:hAnsi="Times New Roman"/>
          <w:sz w:val="24"/>
          <w:szCs w:val="24"/>
        </w:rPr>
      </w:pPr>
      <w:r>
        <w:rPr>
          <w:rFonts w:ascii="Times New Roman" w:cs="Times New Roman" w:hAnsi="Times New Roman"/>
          <w:sz w:val="24"/>
          <w:szCs w:val="24"/>
        </w:rPr>
        <w:t>Transposition of the great arteries</w:t>
      </w:r>
    </w:p>
    <w:p>
      <w:pPr>
        <w:pStyle w:val="style179"/>
        <w:numPr>
          <w:ilvl w:val="0"/>
          <w:numId w:val="126"/>
        </w:numPr>
        <w:spacing w:lineRule="auto" w:line="360"/>
        <w:rPr>
          <w:rFonts w:ascii="Times New Roman" w:cs="Times New Roman" w:hAnsi="Times New Roman"/>
          <w:sz w:val="24"/>
          <w:szCs w:val="24"/>
        </w:rPr>
      </w:pPr>
      <w:r>
        <w:rPr>
          <w:rFonts w:ascii="Times New Roman" w:cs="Times New Roman" w:hAnsi="Times New Roman"/>
          <w:sz w:val="24"/>
          <w:szCs w:val="24"/>
        </w:rPr>
        <w:t>Total and partial anomalous pulmonary</w:t>
      </w:r>
    </w:p>
    <w:p>
      <w:pPr>
        <w:pStyle w:val="style179"/>
        <w:numPr>
          <w:ilvl w:val="0"/>
          <w:numId w:val="126"/>
        </w:numPr>
        <w:spacing w:lineRule="auto" w:line="360"/>
        <w:rPr>
          <w:rFonts w:ascii="Times New Roman" w:cs="Times New Roman" w:hAnsi="Times New Roman"/>
          <w:sz w:val="24"/>
          <w:szCs w:val="24"/>
        </w:rPr>
      </w:pPr>
      <w:r>
        <w:rPr>
          <w:rFonts w:ascii="Times New Roman" w:cs="Times New Roman" w:hAnsi="Times New Roman"/>
          <w:sz w:val="24"/>
          <w:szCs w:val="24"/>
        </w:rPr>
        <w:t>venous return</w:t>
      </w:r>
    </w:p>
    <w:p>
      <w:pPr>
        <w:pStyle w:val="style179"/>
        <w:numPr>
          <w:ilvl w:val="0"/>
          <w:numId w:val="126"/>
        </w:numPr>
        <w:spacing w:lineRule="auto" w:line="360"/>
        <w:rPr>
          <w:rFonts w:ascii="Times New Roman" w:cs="Times New Roman" w:hAnsi="Times New Roman"/>
          <w:sz w:val="24"/>
          <w:szCs w:val="24"/>
        </w:rPr>
      </w:pPr>
      <w:r>
        <w:rPr>
          <w:rFonts w:ascii="Times New Roman" w:cs="Times New Roman" w:hAnsi="Times New Roman"/>
          <w:sz w:val="24"/>
          <w:szCs w:val="24"/>
        </w:rPr>
        <w:t>Uni-ventricular heart</w:t>
      </w:r>
    </w:p>
    <w:p>
      <w:pPr>
        <w:pStyle w:val="style179"/>
        <w:numPr>
          <w:ilvl w:val="0"/>
          <w:numId w:val="126"/>
        </w:numPr>
        <w:spacing w:lineRule="auto" w:line="360"/>
        <w:rPr>
          <w:rFonts w:ascii="Times New Roman" w:cs="Times New Roman" w:hAnsi="Times New Roman"/>
          <w:sz w:val="24"/>
          <w:szCs w:val="24"/>
        </w:rPr>
      </w:pPr>
      <w:r>
        <w:rPr>
          <w:rFonts w:ascii="Times New Roman" w:cs="Times New Roman" w:hAnsi="Times New Roman"/>
          <w:sz w:val="24"/>
          <w:szCs w:val="24"/>
        </w:rPr>
        <w:t>Malposition of the heart</w:t>
      </w:r>
    </w:p>
    <w:p>
      <w:pPr>
        <w:pStyle w:val="style179"/>
        <w:numPr>
          <w:ilvl w:val="0"/>
          <w:numId w:val="126"/>
        </w:numPr>
        <w:spacing w:lineRule="auto" w:line="360"/>
        <w:rPr>
          <w:rFonts w:ascii="Times New Roman" w:cs="Times New Roman" w:hAnsi="Times New Roman"/>
          <w:sz w:val="24"/>
          <w:szCs w:val="24"/>
        </w:rPr>
      </w:pPr>
      <w:r>
        <w:rPr>
          <w:rFonts w:ascii="Times New Roman" w:cs="Times New Roman" w:hAnsi="Times New Roman"/>
          <w:sz w:val="24"/>
          <w:szCs w:val="24"/>
        </w:rPr>
        <w:t>Anomalous left coronary artery arising from the pulmonary artery</w:t>
      </w:r>
    </w:p>
    <w:p>
      <w:pPr>
        <w:pStyle w:val="style179"/>
        <w:numPr>
          <w:ilvl w:val="0"/>
          <w:numId w:val="126"/>
        </w:numPr>
        <w:spacing w:lineRule="auto" w:line="360"/>
        <w:rPr>
          <w:rFonts w:ascii="Times New Roman" w:cs="Times New Roman" w:hAnsi="Times New Roman"/>
          <w:sz w:val="24"/>
          <w:szCs w:val="24"/>
        </w:rPr>
      </w:pPr>
      <w:r>
        <w:rPr>
          <w:rFonts w:ascii="Times New Roman" w:cs="Times New Roman" w:hAnsi="Times New Roman"/>
          <w:sz w:val="24"/>
          <w:szCs w:val="24"/>
        </w:rPr>
        <w:t>Cardiac Transplantation</w:t>
      </w:r>
    </w:p>
    <w:p>
      <w:pPr>
        <w:pStyle w:val="style0"/>
        <w:spacing w:lineRule="auto" w:line="360"/>
        <w:rPr>
          <w:rFonts w:ascii="Times New Roman" w:cs="Times New Roman" w:hAnsi="Times New Roman"/>
          <w:sz w:val="24"/>
          <w:szCs w:val="24"/>
        </w:rPr>
      </w:pPr>
    </w:p>
    <w:p>
      <w:pPr>
        <w:pStyle w:val="style0"/>
        <w:spacing w:lineRule="auto" w:line="360"/>
        <w:jc w:val="center"/>
        <w:rPr>
          <w:rFonts w:ascii="Times New Roman" w:cs="Times New Roman" w:hAnsi="Times New Roman"/>
          <w:b/>
          <w:sz w:val="28"/>
          <w:szCs w:val="24"/>
          <w:u w:val="single"/>
        </w:rPr>
      </w:pPr>
      <w:r>
        <w:rPr>
          <w:rFonts w:ascii="Times New Roman" w:cs="Times New Roman" w:hAnsi="Times New Roman"/>
          <w:b/>
          <w:sz w:val="28"/>
          <w:szCs w:val="24"/>
          <w:u w:val="single"/>
        </w:rPr>
        <w:t>CARIOVASCULAR MEDICINE AND PHYSICS- II</w:t>
      </w:r>
    </w:p>
    <w:p>
      <w:pPr>
        <w:pStyle w:val="style179"/>
        <w:numPr>
          <w:ilvl w:val="0"/>
          <w:numId w:val="127"/>
        </w:numPr>
        <w:spacing w:lineRule="auto" w:line="360"/>
        <w:rPr>
          <w:rFonts w:ascii="Times New Roman" w:cs="Times New Roman" w:hAnsi="Times New Roman"/>
          <w:sz w:val="24"/>
          <w:szCs w:val="24"/>
        </w:rPr>
      </w:pPr>
      <w:r>
        <w:rPr>
          <w:rFonts w:ascii="Times New Roman" w:cs="Times New Roman" w:hAnsi="Times New Roman"/>
          <w:sz w:val="24"/>
          <w:szCs w:val="24"/>
        </w:rPr>
        <w:t>Course contents</w:t>
      </w:r>
    </w:p>
    <w:p>
      <w:pPr>
        <w:pStyle w:val="style179"/>
        <w:numPr>
          <w:ilvl w:val="0"/>
          <w:numId w:val="127"/>
        </w:numPr>
        <w:spacing w:lineRule="auto" w:line="360"/>
        <w:rPr>
          <w:rFonts w:ascii="Times New Roman" w:cs="Times New Roman" w:hAnsi="Times New Roman"/>
          <w:sz w:val="24"/>
          <w:szCs w:val="24"/>
        </w:rPr>
      </w:pPr>
      <w:r>
        <w:rPr>
          <w:rFonts w:ascii="Times New Roman" w:cs="Times New Roman" w:hAnsi="Times New Roman"/>
          <w:sz w:val="24"/>
          <w:szCs w:val="24"/>
        </w:rPr>
        <w:t>Management of cardiomyopathy</w:t>
      </w:r>
    </w:p>
    <w:p>
      <w:pPr>
        <w:pStyle w:val="style179"/>
        <w:numPr>
          <w:ilvl w:val="0"/>
          <w:numId w:val="127"/>
        </w:numPr>
        <w:spacing w:lineRule="auto" w:line="360"/>
        <w:rPr>
          <w:rFonts w:ascii="Times New Roman" w:cs="Times New Roman" w:hAnsi="Times New Roman"/>
          <w:sz w:val="24"/>
          <w:szCs w:val="24"/>
        </w:rPr>
      </w:pPr>
      <w:r>
        <w:rPr>
          <w:rFonts w:ascii="Times New Roman" w:cs="Times New Roman" w:hAnsi="Times New Roman"/>
          <w:sz w:val="24"/>
          <w:szCs w:val="24"/>
        </w:rPr>
        <w:t>Management of left heart failure</w:t>
      </w:r>
    </w:p>
    <w:p>
      <w:pPr>
        <w:pStyle w:val="style179"/>
        <w:numPr>
          <w:ilvl w:val="0"/>
          <w:numId w:val="127"/>
        </w:numPr>
        <w:spacing w:lineRule="auto" w:line="360"/>
        <w:rPr>
          <w:rFonts w:ascii="Times New Roman" w:cs="Times New Roman" w:hAnsi="Times New Roman"/>
          <w:sz w:val="24"/>
          <w:szCs w:val="24"/>
        </w:rPr>
      </w:pPr>
      <w:r>
        <w:rPr>
          <w:rFonts w:ascii="Times New Roman" w:cs="Times New Roman" w:hAnsi="Times New Roman"/>
          <w:sz w:val="24"/>
          <w:szCs w:val="24"/>
        </w:rPr>
        <w:t>Management of hypertrophic and obstructive CMP</w:t>
      </w:r>
    </w:p>
    <w:p>
      <w:pPr>
        <w:pStyle w:val="style179"/>
        <w:numPr>
          <w:ilvl w:val="0"/>
          <w:numId w:val="127"/>
        </w:numPr>
        <w:spacing w:lineRule="auto" w:line="360"/>
        <w:rPr>
          <w:rFonts w:ascii="Times New Roman" w:cs="Times New Roman" w:hAnsi="Times New Roman"/>
          <w:sz w:val="24"/>
          <w:szCs w:val="24"/>
        </w:rPr>
      </w:pPr>
      <w:r>
        <w:rPr>
          <w:rFonts w:ascii="Times New Roman" w:cs="Times New Roman" w:hAnsi="Times New Roman"/>
          <w:sz w:val="24"/>
          <w:szCs w:val="24"/>
        </w:rPr>
        <w:t>Management of surgical intervention</w:t>
      </w:r>
    </w:p>
    <w:p>
      <w:pPr>
        <w:pStyle w:val="style179"/>
        <w:numPr>
          <w:ilvl w:val="0"/>
          <w:numId w:val="127"/>
        </w:numPr>
        <w:spacing w:lineRule="auto" w:line="360"/>
        <w:rPr>
          <w:rFonts w:ascii="Times New Roman" w:cs="Times New Roman" w:hAnsi="Times New Roman"/>
          <w:sz w:val="24"/>
          <w:szCs w:val="24"/>
        </w:rPr>
      </w:pPr>
      <w:r>
        <w:rPr>
          <w:rFonts w:ascii="Times New Roman" w:cs="Times New Roman" w:hAnsi="Times New Roman"/>
          <w:sz w:val="24"/>
          <w:szCs w:val="24"/>
        </w:rPr>
        <w:t>Management of valvular heart diseases</w:t>
      </w:r>
    </w:p>
    <w:p>
      <w:pPr>
        <w:pStyle w:val="style179"/>
        <w:numPr>
          <w:ilvl w:val="0"/>
          <w:numId w:val="127"/>
        </w:numPr>
        <w:spacing w:lineRule="auto" w:line="360"/>
        <w:rPr>
          <w:rFonts w:ascii="Times New Roman" w:cs="Times New Roman" w:hAnsi="Times New Roman"/>
          <w:sz w:val="24"/>
          <w:szCs w:val="24"/>
        </w:rPr>
      </w:pPr>
      <w:r>
        <w:rPr>
          <w:rFonts w:ascii="Times New Roman" w:cs="Times New Roman" w:hAnsi="Times New Roman"/>
          <w:sz w:val="24"/>
          <w:szCs w:val="24"/>
        </w:rPr>
        <w:t xml:space="preserve">Steroid Therapy and the Cardiac Perfusion </w:t>
      </w:r>
    </w:p>
    <w:p>
      <w:pPr>
        <w:pStyle w:val="style179"/>
        <w:numPr>
          <w:ilvl w:val="0"/>
          <w:numId w:val="127"/>
        </w:numPr>
        <w:spacing w:lineRule="auto" w:line="360"/>
        <w:rPr>
          <w:rFonts w:ascii="Times New Roman" w:cs="Times New Roman" w:hAnsi="Times New Roman"/>
          <w:sz w:val="24"/>
          <w:szCs w:val="24"/>
        </w:rPr>
      </w:pPr>
      <w:r>
        <w:rPr>
          <w:rFonts w:ascii="Times New Roman" w:cs="Times New Roman" w:hAnsi="Times New Roman"/>
          <w:sz w:val="24"/>
          <w:szCs w:val="24"/>
        </w:rPr>
        <w:t xml:space="preserve">Bronchodilator Therapy </w:t>
      </w:r>
    </w:p>
    <w:p>
      <w:pPr>
        <w:pStyle w:val="style179"/>
        <w:numPr>
          <w:ilvl w:val="0"/>
          <w:numId w:val="127"/>
        </w:numPr>
        <w:spacing w:lineRule="auto" w:line="360"/>
        <w:rPr>
          <w:rFonts w:ascii="Times New Roman" w:cs="Times New Roman" w:hAnsi="Times New Roman"/>
          <w:sz w:val="24"/>
          <w:szCs w:val="24"/>
        </w:rPr>
      </w:pPr>
      <w:r>
        <w:rPr>
          <w:rFonts w:ascii="Times New Roman" w:cs="Times New Roman" w:hAnsi="Times New Roman"/>
          <w:sz w:val="24"/>
          <w:szCs w:val="24"/>
        </w:rPr>
        <w:t xml:space="preserve">Diabetic Therapies and the Cardiac Perfusion  </w:t>
      </w:r>
    </w:p>
    <w:p>
      <w:pPr>
        <w:pStyle w:val="style179"/>
        <w:numPr>
          <w:ilvl w:val="0"/>
          <w:numId w:val="127"/>
        </w:numPr>
        <w:spacing w:lineRule="auto" w:line="360"/>
        <w:rPr>
          <w:rFonts w:ascii="Times New Roman" w:cs="Times New Roman" w:hAnsi="Times New Roman"/>
          <w:sz w:val="24"/>
          <w:szCs w:val="24"/>
        </w:rPr>
      </w:pPr>
      <w:r>
        <w:rPr>
          <w:rFonts w:ascii="Times New Roman" w:cs="Times New Roman" w:hAnsi="Times New Roman"/>
          <w:sz w:val="24"/>
          <w:szCs w:val="24"/>
        </w:rPr>
        <w:t xml:space="preserve">Cardiac Preserving/Energy Supplying Agents </w:t>
      </w:r>
    </w:p>
    <w:p>
      <w:pPr>
        <w:pStyle w:val="style179"/>
        <w:numPr>
          <w:ilvl w:val="0"/>
          <w:numId w:val="127"/>
        </w:numPr>
        <w:spacing w:lineRule="auto" w:line="360"/>
        <w:rPr>
          <w:rFonts w:ascii="Times New Roman" w:cs="Times New Roman" w:hAnsi="Times New Roman"/>
          <w:sz w:val="24"/>
          <w:szCs w:val="24"/>
        </w:rPr>
      </w:pPr>
      <w:r>
        <w:rPr>
          <w:rFonts w:ascii="Times New Roman" w:cs="Times New Roman" w:hAnsi="Times New Roman"/>
          <w:sz w:val="24"/>
          <w:szCs w:val="24"/>
        </w:rPr>
        <w:t xml:space="preserve">New Cardiopulmonary and Renal Agents </w:t>
      </w:r>
    </w:p>
    <w:p>
      <w:pPr>
        <w:pStyle w:val="style179"/>
        <w:numPr>
          <w:ilvl w:val="0"/>
          <w:numId w:val="127"/>
        </w:numPr>
        <w:spacing w:lineRule="auto" w:line="360"/>
        <w:rPr>
          <w:rFonts w:ascii="Times New Roman" w:cs="Times New Roman" w:hAnsi="Times New Roman"/>
          <w:sz w:val="24"/>
          <w:szCs w:val="24"/>
        </w:rPr>
      </w:pPr>
      <w:r>
        <w:rPr>
          <w:rFonts w:ascii="Times New Roman" w:cs="Times New Roman" w:hAnsi="Times New Roman"/>
          <w:sz w:val="24"/>
          <w:szCs w:val="24"/>
        </w:rPr>
        <w:t>Medications Regimens Related To Transplantation of Organs</w:t>
      </w:r>
    </w:p>
    <w:p>
      <w:pPr>
        <w:pStyle w:val="style0"/>
        <w:spacing w:lineRule="auto" w:line="360"/>
        <w:rPr>
          <w:rFonts w:ascii="Times New Roman" w:cs="Times New Roman" w:hAnsi="Times New Roman"/>
          <w:sz w:val="24"/>
          <w:szCs w:val="24"/>
        </w:rPr>
      </w:pPr>
    </w:p>
    <w:p>
      <w:pPr>
        <w:pStyle w:val="style0"/>
        <w:spacing w:lineRule="auto" w:line="360"/>
        <w:jc w:val="center"/>
        <w:rPr>
          <w:rFonts w:ascii="Times New Roman" w:cs="Times New Roman" w:hAnsi="Times New Roman"/>
          <w:b/>
          <w:sz w:val="28"/>
          <w:szCs w:val="24"/>
          <w:u w:val="single"/>
        </w:rPr>
      </w:pPr>
      <w:r>
        <w:rPr>
          <w:rFonts w:ascii="Times New Roman" w:cs="Times New Roman" w:hAnsi="Times New Roman"/>
          <w:b/>
          <w:sz w:val="28"/>
          <w:szCs w:val="24"/>
          <w:u w:val="single"/>
        </w:rPr>
        <w:t>PHYSICS</w:t>
      </w:r>
    </w:p>
    <w:p>
      <w:pPr>
        <w:pStyle w:val="style179"/>
        <w:numPr>
          <w:ilvl w:val="0"/>
          <w:numId w:val="128"/>
        </w:numPr>
        <w:spacing w:lineRule="auto" w:line="360"/>
        <w:rPr>
          <w:rFonts w:ascii="Times New Roman" w:cs="Times New Roman" w:hAnsi="Times New Roman"/>
          <w:sz w:val="24"/>
          <w:szCs w:val="24"/>
        </w:rPr>
      </w:pPr>
      <w:r>
        <w:rPr>
          <w:rFonts w:ascii="Times New Roman" w:cs="Times New Roman" w:hAnsi="Times New Roman"/>
          <w:sz w:val="24"/>
          <w:szCs w:val="24"/>
        </w:rPr>
        <w:t xml:space="preserve">Principles of AC and DC of Electricity-types </w:t>
      </w:r>
    </w:p>
    <w:p>
      <w:pPr>
        <w:pStyle w:val="style179"/>
        <w:numPr>
          <w:ilvl w:val="0"/>
          <w:numId w:val="128"/>
        </w:numPr>
        <w:spacing w:lineRule="auto" w:line="360"/>
        <w:rPr>
          <w:rFonts w:ascii="Times New Roman" w:cs="Times New Roman" w:hAnsi="Times New Roman"/>
          <w:sz w:val="24"/>
          <w:szCs w:val="24"/>
        </w:rPr>
      </w:pPr>
      <w:r>
        <w:rPr>
          <w:rFonts w:ascii="Times New Roman" w:cs="Times New Roman" w:hAnsi="Times New Roman"/>
          <w:sz w:val="24"/>
          <w:szCs w:val="24"/>
        </w:rPr>
        <w:t>Power Supply System</w:t>
      </w:r>
    </w:p>
    <w:p>
      <w:pPr>
        <w:pStyle w:val="style179"/>
        <w:numPr>
          <w:ilvl w:val="0"/>
          <w:numId w:val="128"/>
        </w:numPr>
        <w:spacing w:lineRule="auto" w:line="360"/>
        <w:rPr>
          <w:rFonts w:ascii="Times New Roman" w:cs="Times New Roman" w:hAnsi="Times New Roman"/>
          <w:sz w:val="24"/>
          <w:szCs w:val="24"/>
        </w:rPr>
      </w:pPr>
      <w:r>
        <w:rPr>
          <w:rFonts w:ascii="Times New Roman" w:cs="Times New Roman" w:hAnsi="Times New Roman"/>
          <w:sz w:val="24"/>
          <w:szCs w:val="24"/>
        </w:rPr>
        <w:t>Motor Cons Traction in General Principles Of Electronic Equipment</w:t>
      </w:r>
    </w:p>
    <w:p>
      <w:pPr>
        <w:pStyle w:val="style179"/>
        <w:numPr>
          <w:ilvl w:val="0"/>
          <w:numId w:val="128"/>
        </w:numPr>
        <w:spacing w:lineRule="auto" w:line="360"/>
        <w:rPr>
          <w:rFonts w:ascii="Times New Roman" w:cs="Times New Roman" w:hAnsi="Times New Roman"/>
          <w:sz w:val="24"/>
          <w:szCs w:val="24"/>
        </w:rPr>
      </w:pPr>
      <w:r>
        <w:rPr>
          <w:rFonts w:ascii="Times New Roman" w:cs="Times New Roman" w:hAnsi="Times New Roman"/>
          <w:sz w:val="24"/>
          <w:szCs w:val="24"/>
        </w:rPr>
        <w:t>Circuits- - Integrated Circuits- Finding Defects In Electrical Conductions</w:t>
      </w:r>
    </w:p>
    <w:p>
      <w:pPr>
        <w:pStyle w:val="style179"/>
        <w:numPr>
          <w:ilvl w:val="0"/>
          <w:numId w:val="128"/>
        </w:numPr>
        <w:spacing w:lineRule="auto" w:line="360"/>
        <w:rPr>
          <w:rFonts w:ascii="Times New Roman" w:cs="Times New Roman" w:hAnsi="Times New Roman"/>
          <w:sz w:val="24"/>
          <w:szCs w:val="24"/>
        </w:rPr>
      </w:pPr>
      <w:r>
        <w:rPr>
          <w:rFonts w:ascii="Times New Roman" w:cs="Times New Roman" w:hAnsi="Times New Roman"/>
          <w:sz w:val="24"/>
          <w:szCs w:val="24"/>
        </w:rPr>
        <w:t>Temperature and Heat</w:t>
      </w:r>
    </w:p>
    <w:p>
      <w:pPr>
        <w:pStyle w:val="style179"/>
        <w:numPr>
          <w:ilvl w:val="0"/>
          <w:numId w:val="128"/>
        </w:numPr>
        <w:spacing w:lineRule="auto" w:line="360"/>
        <w:rPr>
          <w:rFonts w:ascii="Times New Roman" w:cs="Times New Roman" w:hAnsi="Times New Roman"/>
          <w:sz w:val="24"/>
          <w:szCs w:val="24"/>
        </w:rPr>
      </w:pPr>
      <w:r>
        <w:rPr>
          <w:rFonts w:ascii="Times New Roman" w:cs="Times New Roman" w:hAnsi="Times New Roman"/>
          <w:sz w:val="24"/>
          <w:szCs w:val="24"/>
        </w:rPr>
        <w:t>Thermal Properties of Matter Electromagnetic Waves Transducers</w:t>
      </w:r>
    </w:p>
    <w:p>
      <w:pPr>
        <w:pStyle w:val="style179"/>
        <w:numPr>
          <w:ilvl w:val="0"/>
          <w:numId w:val="128"/>
        </w:numPr>
        <w:spacing w:lineRule="auto" w:line="360"/>
        <w:rPr>
          <w:rFonts w:ascii="Times New Roman" w:cs="Times New Roman" w:hAnsi="Times New Roman"/>
          <w:sz w:val="24"/>
          <w:szCs w:val="24"/>
        </w:rPr>
      </w:pPr>
      <w:r>
        <w:rPr>
          <w:rFonts w:ascii="Times New Roman" w:cs="Times New Roman" w:hAnsi="Times New Roman"/>
          <w:sz w:val="24"/>
          <w:szCs w:val="24"/>
        </w:rPr>
        <w:t>Transducers Materials and material properties</w:t>
      </w:r>
    </w:p>
    <w:p>
      <w:pPr>
        <w:pStyle w:val="style179"/>
        <w:numPr>
          <w:ilvl w:val="0"/>
          <w:numId w:val="128"/>
        </w:numPr>
        <w:spacing w:lineRule="auto" w:line="360"/>
        <w:rPr>
          <w:rFonts w:ascii="Times New Roman" w:cs="Times New Roman" w:hAnsi="Times New Roman"/>
          <w:sz w:val="24"/>
          <w:szCs w:val="24"/>
        </w:rPr>
      </w:pPr>
      <w:r>
        <w:rPr>
          <w:rFonts w:ascii="Times New Roman" w:cs="Times New Roman" w:hAnsi="Times New Roman"/>
          <w:sz w:val="24"/>
          <w:szCs w:val="24"/>
        </w:rPr>
        <w:t>Applied circulatory and respiratory dynamics</w:t>
      </w:r>
    </w:p>
    <w:p>
      <w:pPr>
        <w:pStyle w:val="style179"/>
        <w:numPr>
          <w:ilvl w:val="0"/>
          <w:numId w:val="128"/>
        </w:numPr>
        <w:spacing w:lineRule="auto" w:line="360"/>
        <w:rPr>
          <w:rFonts w:ascii="Times New Roman" w:cs="Times New Roman" w:hAnsi="Times New Roman"/>
          <w:sz w:val="24"/>
          <w:szCs w:val="24"/>
        </w:rPr>
      </w:pPr>
      <w:r>
        <w:rPr>
          <w:rFonts w:ascii="Times New Roman" w:cs="Times New Roman" w:hAnsi="Times New Roman"/>
          <w:sz w:val="24"/>
          <w:szCs w:val="24"/>
        </w:rPr>
        <w:t xml:space="preserve">Practical </w:t>
      </w:r>
    </w:p>
    <w:p>
      <w:pPr>
        <w:pStyle w:val="style0"/>
        <w:spacing w:lineRule="auto" w:line="360"/>
        <w:rPr>
          <w:rFonts w:ascii="Times New Roman" w:cs="Times New Roman" w:hAnsi="Times New Roman"/>
          <w:sz w:val="24"/>
          <w:szCs w:val="24"/>
        </w:rPr>
      </w:pPr>
    </w:p>
    <w:p>
      <w:pPr>
        <w:pStyle w:val="style0"/>
        <w:spacing w:lineRule="auto" w:line="360"/>
        <w:rPr>
          <w:rFonts w:ascii="Times New Roman" w:cs="Times New Roman" w:hAnsi="Times New Roman"/>
          <w:sz w:val="24"/>
          <w:szCs w:val="24"/>
        </w:rPr>
      </w:pPr>
    </w:p>
    <w:bookmarkStart w:id="5" w:name="_GoBack"/>
    <w:bookmarkEnd w:id="5"/>
    <w:p>
      <w:pPr>
        <w:pStyle w:val="style0"/>
        <w:spacing w:lineRule="auto" w:line="360"/>
        <w:rPr>
          <w:rFonts w:ascii="Times New Roman" w:cs="Times New Roman" w:hAnsi="Times New Roman"/>
          <w:sz w:val="24"/>
          <w:szCs w:val="24"/>
        </w:rPr>
      </w:pPr>
    </w:p>
    <w:p>
      <w:pPr>
        <w:pStyle w:val="style0"/>
        <w:spacing w:lineRule="auto" w:line="360"/>
        <w:rPr>
          <w:rFonts w:ascii="Times New Roman" w:cs="Times New Roman" w:hAnsi="Times New Roman"/>
          <w:sz w:val="24"/>
          <w:szCs w:val="24"/>
        </w:rPr>
      </w:pPr>
    </w:p>
    <w:p>
      <w:pPr>
        <w:pStyle w:val="style0"/>
        <w:spacing w:lineRule="auto" w:line="360"/>
        <w:jc w:val="center"/>
        <w:rPr>
          <w:rFonts w:ascii="Times New Roman" w:cs="Times New Roman" w:hAnsi="Times New Roman"/>
          <w:b/>
          <w:sz w:val="28"/>
          <w:szCs w:val="24"/>
          <w:u w:val="single"/>
        </w:rPr>
      </w:pPr>
      <w:r>
        <w:rPr>
          <w:rFonts w:ascii="Times New Roman" w:cs="Times New Roman" w:hAnsi="Times New Roman"/>
          <w:b/>
          <w:sz w:val="28"/>
          <w:szCs w:val="24"/>
          <w:u w:val="single"/>
        </w:rPr>
        <w:t>PERFUSION TECHNIQUE-II</w:t>
      </w:r>
    </w:p>
    <w:p>
      <w:pPr>
        <w:pStyle w:val="style0"/>
        <w:spacing w:lineRule="auto" w:line="360"/>
        <w:rPr>
          <w:rFonts w:ascii="Times New Roman" w:cs="Times New Roman" w:hAnsi="Times New Roman"/>
          <w:b/>
          <w:sz w:val="24"/>
          <w:szCs w:val="24"/>
          <w:u w:val="single"/>
        </w:rPr>
      </w:pPr>
      <w:r>
        <w:rPr>
          <w:rFonts w:ascii="Times New Roman" w:cs="Times New Roman" w:hAnsi="Times New Roman"/>
          <w:b/>
          <w:sz w:val="24"/>
          <w:szCs w:val="24"/>
          <w:u w:val="single"/>
        </w:rPr>
        <w:t>Course contents</w:t>
      </w:r>
    </w:p>
    <w:p>
      <w:pPr>
        <w:pStyle w:val="style179"/>
        <w:numPr>
          <w:ilvl w:val="0"/>
          <w:numId w:val="129"/>
        </w:numPr>
        <w:spacing w:lineRule="auto" w:line="360"/>
        <w:rPr>
          <w:rFonts w:ascii="Times New Roman" w:cs="Times New Roman" w:hAnsi="Times New Roman"/>
          <w:sz w:val="24"/>
          <w:szCs w:val="24"/>
        </w:rPr>
      </w:pPr>
      <w:r>
        <w:rPr>
          <w:rFonts w:ascii="Times New Roman" w:cs="Times New Roman" w:hAnsi="Times New Roman"/>
          <w:sz w:val="24"/>
          <w:szCs w:val="24"/>
        </w:rPr>
        <w:t>Basic Goals And Concepts In Myocardial Protection applied Clinical methods  Adaptation Of Applications To Patient Needs</w:t>
      </w:r>
    </w:p>
    <w:p>
      <w:pPr>
        <w:pStyle w:val="style179"/>
        <w:numPr>
          <w:ilvl w:val="0"/>
          <w:numId w:val="129"/>
        </w:numPr>
        <w:spacing w:lineRule="auto" w:line="360"/>
        <w:rPr>
          <w:rFonts w:ascii="Times New Roman" w:cs="Times New Roman" w:hAnsi="Times New Roman"/>
          <w:sz w:val="24"/>
          <w:szCs w:val="24"/>
        </w:rPr>
      </w:pPr>
      <w:r>
        <w:rPr>
          <w:rFonts w:ascii="Times New Roman" w:cs="Times New Roman" w:hAnsi="Times New Roman"/>
          <w:sz w:val="24"/>
          <w:szCs w:val="24"/>
        </w:rPr>
        <w:t xml:space="preserve">The various techniques the application, calibration and use of various safety devices, measurement devices </w:t>
      </w:r>
    </w:p>
    <w:p>
      <w:pPr>
        <w:pStyle w:val="style179"/>
        <w:numPr>
          <w:ilvl w:val="0"/>
          <w:numId w:val="129"/>
        </w:numPr>
        <w:spacing w:lineRule="auto" w:line="360"/>
        <w:rPr>
          <w:rFonts w:ascii="Times New Roman" w:cs="Times New Roman" w:hAnsi="Times New Roman"/>
          <w:sz w:val="24"/>
          <w:szCs w:val="24"/>
        </w:rPr>
      </w:pPr>
      <w:r>
        <w:rPr>
          <w:rFonts w:ascii="Times New Roman" w:cs="Times New Roman" w:hAnsi="Times New Roman"/>
          <w:sz w:val="24"/>
          <w:szCs w:val="24"/>
        </w:rPr>
        <w:t xml:space="preserve">Monitoring of various parameters associated with the interplay between artificial circulation and the mechanical devices utilized to support CPB </w:t>
      </w:r>
    </w:p>
    <w:p>
      <w:pPr>
        <w:pStyle w:val="style179"/>
        <w:numPr>
          <w:ilvl w:val="0"/>
          <w:numId w:val="129"/>
        </w:numPr>
        <w:spacing w:lineRule="auto" w:line="360"/>
        <w:rPr>
          <w:rFonts w:ascii="Times New Roman" w:cs="Times New Roman" w:hAnsi="Times New Roman"/>
          <w:sz w:val="24"/>
          <w:szCs w:val="24"/>
        </w:rPr>
      </w:pPr>
      <w:r>
        <w:rPr>
          <w:rFonts w:ascii="Times New Roman" w:cs="Times New Roman" w:hAnsi="Times New Roman"/>
          <w:sz w:val="24"/>
          <w:szCs w:val="24"/>
        </w:rPr>
        <w:t>The ethical, professional and legal implications of the practice of perfusion care</w:t>
      </w:r>
    </w:p>
    <w:p>
      <w:pPr>
        <w:pStyle w:val="style179"/>
        <w:numPr>
          <w:ilvl w:val="0"/>
          <w:numId w:val="129"/>
        </w:numPr>
        <w:spacing w:lineRule="auto" w:line="360"/>
        <w:rPr>
          <w:rFonts w:ascii="Times New Roman" w:cs="Times New Roman" w:hAnsi="Times New Roman"/>
          <w:sz w:val="24"/>
          <w:szCs w:val="24"/>
        </w:rPr>
      </w:pPr>
      <w:r>
        <w:rPr>
          <w:rFonts w:ascii="Times New Roman" w:cs="Times New Roman" w:hAnsi="Times New Roman"/>
          <w:sz w:val="24"/>
          <w:szCs w:val="24"/>
        </w:rPr>
        <w:t>The interplay between and among the various participants within the surgical team</w:t>
      </w:r>
    </w:p>
    <w:p>
      <w:pPr>
        <w:pStyle w:val="style179"/>
        <w:numPr>
          <w:ilvl w:val="0"/>
          <w:numId w:val="129"/>
        </w:numPr>
        <w:spacing w:lineRule="auto" w:line="360"/>
        <w:rPr>
          <w:rFonts w:ascii="Times New Roman" w:cs="Times New Roman" w:hAnsi="Times New Roman"/>
          <w:sz w:val="24"/>
          <w:szCs w:val="24"/>
        </w:rPr>
      </w:pPr>
      <w:r>
        <w:rPr>
          <w:rFonts w:ascii="Times New Roman" w:cs="Times New Roman" w:hAnsi="Times New Roman"/>
          <w:sz w:val="24"/>
          <w:szCs w:val="24"/>
        </w:rPr>
        <w:t>Various techniques utilized in the preservation of the myocardium as may be necessary   during CPB associated with the concept of heparinization anticoagulation and other methods of preserving the number and function of various coagulation processes within the blood during CPB</w:t>
      </w:r>
    </w:p>
    <w:p>
      <w:pPr>
        <w:pStyle w:val="style179"/>
        <w:numPr>
          <w:ilvl w:val="0"/>
          <w:numId w:val="129"/>
        </w:numPr>
        <w:spacing w:lineRule="auto" w:line="360"/>
        <w:rPr>
          <w:rFonts w:ascii="Times New Roman" w:cs="Times New Roman" w:hAnsi="Times New Roman"/>
          <w:sz w:val="24"/>
          <w:szCs w:val="24"/>
        </w:rPr>
      </w:pPr>
      <w:r>
        <w:rPr>
          <w:rFonts w:ascii="Times New Roman" w:cs="Times New Roman" w:hAnsi="Times New Roman"/>
          <w:sz w:val="24"/>
          <w:szCs w:val="24"/>
        </w:rPr>
        <w:t xml:space="preserve">The theory of intra-aortic balloon counter pulsation and initiation and troubleshooting IABP consoles </w:t>
      </w:r>
    </w:p>
    <w:p>
      <w:pPr>
        <w:pStyle w:val="style179"/>
        <w:numPr>
          <w:ilvl w:val="0"/>
          <w:numId w:val="129"/>
        </w:numPr>
        <w:spacing w:lineRule="auto" w:line="360"/>
        <w:rPr>
          <w:rFonts w:ascii="Times New Roman" w:cs="Times New Roman" w:hAnsi="Times New Roman"/>
          <w:sz w:val="24"/>
          <w:szCs w:val="24"/>
        </w:rPr>
      </w:pPr>
      <w:r>
        <w:rPr>
          <w:rFonts w:ascii="Times New Roman" w:cs="Times New Roman" w:hAnsi="Times New Roman"/>
          <w:sz w:val="24"/>
          <w:szCs w:val="24"/>
        </w:rPr>
        <w:t xml:space="preserve">The various formed elements present within blood and how the extracorporeal circuit may affect their structure and function </w:t>
      </w:r>
    </w:p>
    <w:p>
      <w:pPr>
        <w:pStyle w:val="style179"/>
        <w:numPr>
          <w:ilvl w:val="0"/>
          <w:numId w:val="129"/>
        </w:numPr>
        <w:spacing w:lineRule="auto" w:line="360"/>
        <w:rPr>
          <w:rFonts w:ascii="Times New Roman" w:cs="Times New Roman" w:hAnsi="Times New Roman"/>
          <w:sz w:val="24"/>
          <w:szCs w:val="24"/>
        </w:rPr>
      </w:pPr>
      <w:r>
        <w:rPr>
          <w:rFonts w:ascii="Times New Roman" w:cs="Times New Roman" w:hAnsi="Times New Roman"/>
          <w:sz w:val="24"/>
          <w:szCs w:val="24"/>
        </w:rPr>
        <w:t xml:space="preserve">The history and application of hemodilution CPB </w:t>
      </w:r>
    </w:p>
    <w:p>
      <w:pPr>
        <w:pStyle w:val="style179"/>
        <w:numPr>
          <w:ilvl w:val="0"/>
          <w:numId w:val="129"/>
        </w:numPr>
        <w:spacing w:lineRule="auto" w:line="360"/>
        <w:rPr>
          <w:rFonts w:ascii="Times New Roman" w:cs="Times New Roman" w:hAnsi="Times New Roman"/>
          <w:sz w:val="24"/>
          <w:szCs w:val="24"/>
        </w:rPr>
      </w:pPr>
      <w:r>
        <w:rPr>
          <w:rFonts w:ascii="Times New Roman" w:cs="Times New Roman" w:hAnsi="Times New Roman"/>
          <w:sz w:val="24"/>
          <w:szCs w:val="24"/>
        </w:rPr>
        <w:t>The benefits and detriments associated with CPB</w:t>
      </w:r>
    </w:p>
    <w:p>
      <w:pPr>
        <w:pStyle w:val="style179"/>
        <w:numPr>
          <w:ilvl w:val="0"/>
          <w:numId w:val="129"/>
        </w:numPr>
        <w:spacing w:lineRule="auto" w:line="360"/>
        <w:rPr>
          <w:rFonts w:ascii="Times New Roman" w:cs="Times New Roman" w:hAnsi="Times New Roman"/>
          <w:sz w:val="24"/>
          <w:szCs w:val="24"/>
        </w:rPr>
      </w:pPr>
      <w:r>
        <w:rPr>
          <w:rFonts w:ascii="Times New Roman" w:cs="Times New Roman" w:hAnsi="Times New Roman"/>
          <w:sz w:val="24"/>
          <w:szCs w:val="24"/>
        </w:rPr>
        <w:t>The various effects of CPB, including but not limited to splanchnic, hepatic, neurologic, visceral, pulmonary, endocrine, hematologic, and renal effects the effects of the air-blood interface</w:t>
      </w:r>
    </w:p>
    <w:p>
      <w:pPr>
        <w:pStyle w:val="style179"/>
        <w:numPr>
          <w:ilvl w:val="0"/>
          <w:numId w:val="129"/>
        </w:numPr>
        <w:spacing w:lineRule="auto" w:line="360"/>
        <w:rPr>
          <w:rFonts w:ascii="Times New Roman" w:cs="Times New Roman" w:hAnsi="Times New Roman"/>
          <w:sz w:val="24"/>
          <w:szCs w:val="24"/>
        </w:rPr>
      </w:pPr>
      <w:r>
        <w:rPr>
          <w:rFonts w:ascii="Times New Roman" w:cs="Times New Roman" w:hAnsi="Times New Roman"/>
          <w:sz w:val="24"/>
          <w:szCs w:val="24"/>
        </w:rPr>
        <w:t>The principles associated with ECMO support and its application as related to perfusion care</w:t>
      </w:r>
    </w:p>
    <w:p>
      <w:pPr>
        <w:pStyle w:val="style0"/>
        <w:spacing w:lineRule="auto" w:line="360"/>
        <w:rPr>
          <w:rFonts w:ascii="Times New Roman" w:cs="Times New Roman" w:hAnsi="Times New Roman"/>
          <w:sz w:val="24"/>
          <w:szCs w:val="24"/>
        </w:rPr>
      </w:pPr>
    </w:p>
    <w:p>
      <w:pPr>
        <w:pStyle w:val="style0"/>
        <w:spacing w:lineRule="auto" w:line="360"/>
        <w:rPr>
          <w:rFonts w:ascii="Times New Roman" w:cs="Times New Roman" w:hAnsi="Times New Roman"/>
          <w:sz w:val="24"/>
          <w:szCs w:val="24"/>
        </w:rPr>
      </w:pPr>
    </w:p>
    <w:p>
      <w:pPr>
        <w:pStyle w:val="style0"/>
        <w:spacing w:lineRule="auto" w:line="360"/>
        <w:rPr>
          <w:rFonts w:ascii="Times New Roman" w:cs="Times New Roman" w:hAnsi="Times New Roman"/>
          <w:sz w:val="24"/>
          <w:szCs w:val="24"/>
        </w:rPr>
      </w:pPr>
    </w:p>
    <w:p>
      <w:pPr>
        <w:pStyle w:val="style0"/>
        <w:spacing w:lineRule="auto" w:line="360"/>
        <w:rPr>
          <w:rFonts w:ascii="Times New Roman" w:cs="Times New Roman" w:hAnsi="Times New Roman"/>
          <w:sz w:val="24"/>
          <w:szCs w:val="24"/>
        </w:rPr>
      </w:pPr>
    </w:p>
    <w:p>
      <w:pPr>
        <w:pStyle w:val="style0"/>
        <w:spacing w:lineRule="auto" w:line="360"/>
        <w:jc w:val="center"/>
        <w:rPr>
          <w:rFonts w:ascii="Times New Roman" w:cs="Times New Roman" w:hAnsi="Times New Roman"/>
          <w:b/>
          <w:sz w:val="28"/>
          <w:szCs w:val="24"/>
          <w:u w:val="single"/>
        </w:rPr>
      </w:pPr>
      <w:r>
        <w:rPr>
          <w:rFonts w:ascii="Times New Roman" w:cs="Times New Roman" w:hAnsi="Times New Roman"/>
          <w:b/>
          <w:sz w:val="28"/>
          <w:szCs w:val="24"/>
          <w:u w:val="single"/>
        </w:rPr>
        <w:t>NUCLEAR CARDIOLOGY AND CLINICAL RADIOLOGY</w:t>
      </w:r>
    </w:p>
    <w:p>
      <w:pPr>
        <w:pStyle w:val="style0"/>
        <w:spacing w:lineRule="auto" w:line="360"/>
        <w:rPr>
          <w:rFonts w:ascii="Times New Roman" w:cs="Times New Roman" w:hAnsi="Times New Roman"/>
          <w:b/>
          <w:sz w:val="24"/>
          <w:szCs w:val="24"/>
        </w:rPr>
      </w:pPr>
      <w:r>
        <w:rPr>
          <w:rFonts w:ascii="Times New Roman" w:cs="Times New Roman" w:hAnsi="Times New Roman"/>
          <w:b/>
          <w:sz w:val="24"/>
          <w:szCs w:val="24"/>
        </w:rPr>
        <w:t>NUCLEAR CARDIOLOGY</w:t>
      </w:r>
    </w:p>
    <w:p>
      <w:pPr>
        <w:pStyle w:val="style179"/>
        <w:numPr>
          <w:ilvl w:val="0"/>
          <w:numId w:val="130"/>
        </w:numPr>
        <w:spacing w:lineRule="auto" w:line="360"/>
        <w:rPr>
          <w:rFonts w:ascii="Times New Roman" w:cs="Times New Roman" w:hAnsi="Times New Roman"/>
          <w:sz w:val="24"/>
          <w:szCs w:val="24"/>
        </w:rPr>
      </w:pPr>
      <w:r>
        <w:rPr>
          <w:rFonts w:ascii="Times New Roman" w:cs="Times New Roman" w:hAnsi="Times New Roman"/>
          <w:sz w:val="24"/>
          <w:szCs w:val="24"/>
        </w:rPr>
        <w:t>Course contents</w:t>
      </w:r>
    </w:p>
    <w:p>
      <w:pPr>
        <w:pStyle w:val="style179"/>
        <w:numPr>
          <w:ilvl w:val="0"/>
          <w:numId w:val="130"/>
        </w:numPr>
        <w:spacing w:lineRule="auto" w:line="360"/>
        <w:rPr>
          <w:rFonts w:ascii="Times New Roman" w:cs="Times New Roman" w:hAnsi="Times New Roman"/>
          <w:sz w:val="24"/>
          <w:szCs w:val="24"/>
        </w:rPr>
      </w:pPr>
      <w:r>
        <w:rPr>
          <w:rFonts w:ascii="Times New Roman" w:cs="Times New Roman" w:hAnsi="Times New Roman"/>
          <w:sz w:val="24"/>
          <w:szCs w:val="24"/>
        </w:rPr>
        <w:t>What is nuclear cardiology?</w:t>
      </w:r>
    </w:p>
    <w:p>
      <w:pPr>
        <w:pStyle w:val="style179"/>
        <w:numPr>
          <w:ilvl w:val="0"/>
          <w:numId w:val="130"/>
        </w:numPr>
        <w:spacing w:lineRule="auto" w:line="360"/>
        <w:rPr>
          <w:rFonts w:ascii="Times New Roman" w:cs="Times New Roman" w:hAnsi="Times New Roman"/>
          <w:sz w:val="24"/>
          <w:szCs w:val="24"/>
        </w:rPr>
      </w:pPr>
      <w:r>
        <w:rPr>
          <w:rFonts w:ascii="Times New Roman" w:cs="Times New Roman" w:hAnsi="Times New Roman"/>
          <w:sz w:val="24"/>
          <w:szCs w:val="24"/>
        </w:rPr>
        <w:t xml:space="preserve">Introduction </w:t>
      </w:r>
    </w:p>
    <w:p>
      <w:pPr>
        <w:pStyle w:val="style179"/>
        <w:numPr>
          <w:ilvl w:val="0"/>
          <w:numId w:val="130"/>
        </w:numPr>
        <w:spacing w:lineRule="auto" w:line="360"/>
        <w:rPr>
          <w:rFonts w:ascii="Times New Roman" w:cs="Times New Roman" w:hAnsi="Times New Roman"/>
          <w:sz w:val="24"/>
          <w:szCs w:val="24"/>
        </w:rPr>
      </w:pPr>
      <w:r>
        <w:rPr>
          <w:rFonts w:ascii="Times New Roman" w:cs="Times New Roman" w:hAnsi="Times New Roman"/>
          <w:sz w:val="24"/>
          <w:szCs w:val="24"/>
        </w:rPr>
        <w:t>Indications</w:t>
      </w:r>
    </w:p>
    <w:p>
      <w:pPr>
        <w:pStyle w:val="style179"/>
        <w:numPr>
          <w:ilvl w:val="0"/>
          <w:numId w:val="130"/>
        </w:numPr>
        <w:spacing w:lineRule="auto" w:line="360"/>
        <w:rPr>
          <w:rFonts w:ascii="Times New Roman" w:cs="Times New Roman" w:hAnsi="Times New Roman"/>
          <w:sz w:val="24"/>
          <w:szCs w:val="24"/>
        </w:rPr>
      </w:pPr>
      <w:r>
        <w:rPr>
          <w:rFonts w:ascii="Times New Roman" w:cs="Times New Roman" w:hAnsi="Times New Roman"/>
          <w:sz w:val="24"/>
          <w:szCs w:val="24"/>
        </w:rPr>
        <w:t>Contraindications</w:t>
      </w:r>
    </w:p>
    <w:p>
      <w:pPr>
        <w:pStyle w:val="style179"/>
        <w:numPr>
          <w:ilvl w:val="0"/>
          <w:numId w:val="130"/>
        </w:numPr>
        <w:spacing w:lineRule="auto" w:line="360"/>
        <w:rPr>
          <w:rFonts w:ascii="Times New Roman" w:cs="Times New Roman" w:hAnsi="Times New Roman"/>
          <w:sz w:val="24"/>
          <w:szCs w:val="24"/>
        </w:rPr>
      </w:pPr>
      <w:r>
        <w:rPr>
          <w:rFonts w:ascii="Times New Roman" w:cs="Times New Roman" w:hAnsi="Times New Roman"/>
          <w:sz w:val="24"/>
          <w:szCs w:val="24"/>
        </w:rPr>
        <w:t>Procedures</w:t>
      </w:r>
    </w:p>
    <w:p>
      <w:pPr>
        <w:pStyle w:val="style179"/>
        <w:numPr>
          <w:ilvl w:val="0"/>
          <w:numId w:val="130"/>
        </w:numPr>
        <w:spacing w:lineRule="auto" w:line="360"/>
        <w:rPr>
          <w:rFonts w:ascii="Times New Roman" w:cs="Times New Roman" w:hAnsi="Times New Roman"/>
          <w:sz w:val="24"/>
          <w:szCs w:val="24"/>
        </w:rPr>
      </w:pPr>
      <w:r>
        <w:rPr>
          <w:rFonts w:ascii="Times New Roman" w:cs="Times New Roman" w:hAnsi="Times New Roman"/>
          <w:sz w:val="24"/>
          <w:szCs w:val="24"/>
        </w:rPr>
        <w:t xml:space="preserve">Perfusion scan </w:t>
      </w:r>
    </w:p>
    <w:p>
      <w:pPr>
        <w:pStyle w:val="style179"/>
        <w:numPr>
          <w:ilvl w:val="0"/>
          <w:numId w:val="130"/>
        </w:numPr>
        <w:spacing w:lineRule="auto" w:line="360"/>
        <w:rPr>
          <w:rFonts w:ascii="Times New Roman" w:cs="Times New Roman" w:hAnsi="Times New Roman"/>
          <w:sz w:val="24"/>
          <w:szCs w:val="24"/>
        </w:rPr>
      </w:pPr>
      <w:r>
        <w:rPr>
          <w:rFonts w:ascii="Times New Roman" w:cs="Times New Roman" w:hAnsi="Times New Roman"/>
          <w:sz w:val="24"/>
          <w:szCs w:val="24"/>
        </w:rPr>
        <w:t>Myocardial viability</w:t>
      </w:r>
    </w:p>
    <w:p>
      <w:pPr>
        <w:pStyle w:val="style179"/>
        <w:numPr>
          <w:ilvl w:val="0"/>
          <w:numId w:val="130"/>
        </w:numPr>
        <w:spacing w:lineRule="auto" w:line="360"/>
        <w:rPr>
          <w:rFonts w:ascii="Times New Roman" w:cs="Times New Roman" w:hAnsi="Times New Roman"/>
          <w:sz w:val="24"/>
          <w:szCs w:val="24"/>
        </w:rPr>
      </w:pPr>
      <w:r>
        <w:rPr>
          <w:rFonts w:ascii="Times New Roman" w:cs="Times New Roman" w:hAnsi="Times New Roman"/>
          <w:sz w:val="24"/>
          <w:szCs w:val="24"/>
        </w:rPr>
        <w:t>Radio isotopes</w:t>
      </w:r>
    </w:p>
    <w:p>
      <w:pPr>
        <w:pStyle w:val="style179"/>
        <w:numPr>
          <w:ilvl w:val="0"/>
          <w:numId w:val="130"/>
        </w:numPr>
        <w:spacing w:lineRule="auto" w:line="360"/>
        <w:rPr>
          <w:rFonts w:ascii="Times New Roman" w:cs="Times New Roman" w:hAnsi="Times New Roman"/>
          <w:sz w:val="24"/>
          <w:szCs w:val="24"/>
        </w:rPr>
      </w:pPr>
      <w:r>
        <w:rPr>
          <w:rFonts w:ascii="Times New Roman" w:cs="Times New Roman" w:hAnsi="Times New Roman"/>
          <w:sz w:val="24"/>
          <w:szCs w:val="24"/>
        </w:rPr>
        <w:t>Half-life of isotopes</w:t>
      </w:r>
    </w:p>
    <w:p>
      <w:pPr>
        <w:pStyle w:val="style179"/>
        <w:numPr>
          <w:ilvl w:val="0"/>
          <w:numId w:val="130"/>
        </w:numPr>
        <w:spacing w:lineRule="auto" w:line="360"/>
        <w:rPr>
          <w:rFonts w:ascii="Times New Roman" w:cs="Times New Roman" w:hAnsi="Times New Roman"/>
          <w:sz w:val="24"/>
          <w:szCs w:val="24"/>
        </w:rPr>
      </w:pPr>
      <w:r>
        <w:rPr>
          <w:rFonts w:ascii="Times New Roman" w:cs="Times New Roman" w:hAnsi="Times New Roman"/>
          <w:sz w:val="24"/>
          <w:szCs w:val="24"/>
        </w:rPr>
        <w:t>Types of cameras</w:t>
      </w:r>
    </w:p>
    <w:p>
      <w:pPr>
        <w:pStyle w:val="style179"/>
        <w:numPr>
          <w:ilvl w:val="0"/>
          <w:numId w:val="130"/>
        </w:numPr>
        <w:spacing w:lineRule="auto" w:line="360"/>
        <w:rPr>
          <w:rFonts w:ascii="Times New Roman" w:cs="Times New Roman" w:hAnsi="Times New Roman"/>
          <w:sz w:val="24"/>
          <w:szCs w:val="24"/>
        </w:rPr>
      </w:pPr>
      <w:r>
        <w:rPr>
          <w:rFonts w:ascii="Times New Roman" w:cs="Times New Roman" w:hAnsi="Times New Roman"/>
          <w:sz w:val="24"/>
          <w:szCs w:val="24"/>
        </w:rPr>
        <w:t>Gamma camera</w:t>
      </w:r>
    </w:p>
    <w:p>
      <w:pPr>
        <w:pStyle w:val="style179"/>
        <w:numPr>
          <w:ilvl w:val="0"/>
          <w:numId w:val="130"/>
        </w:numPr>
        <w:spacing w:lineRule="auto" w:line="360"/>
        <w:rPr>
          <w:rFonts w:ascii="Times New Roman" w:cs="Times New Roman" w:hAnsi="Times New Roman"/>
          <w:sz w:val="24"/>
          <w:szCs w:val="24"/>
        </w:rPr>
      </w:pPr>
      <w:r>
        <w:rPr>
          <w:rFonts w:ascii="Times New Roman" w:cs="Times New Roman" w:hAnsi="Times New Roman"/>
          <w:sz w:val="24"/>
          <w:szCs w:val="24"/>
        </w:rPr>
        <w:t>Hot lab</w:t>
      </w:r>
    </w:p>
    <w:p>
      <w:pPr>
        <w:pStyle w:val="style179"/>
        <w:numPr>
          <w:ilvl w:val="0"/>
          <w:numId w:val="130"/>
        </w:numPr>
        <w:spacing w:lineRule="auto" w:line="360"/>
        <w:rPr>
          <w:rFonts w:ascii="Times New Roman" w:cs="Times New Roman" w:hAnsi="Times New Roman"/>
          <w:sz w:val="24"/>
          <w:szCs w:val="24"/>
        </w:rPr>
      </w:pPr>
      <w:r>
        <w:rPr>
          <w:rFonts w:ascii="Times New Roman" w:cs="Times New Roman" w:hAnsi="Times New Roman"/>
          <w:sz w:val="24"/>
          <w:szCs w:val="24"/>
        </w:rPr>
        <w:t>Personal monitoring</w:t>
      </w:r>
    </w:p>
    <w:p>
      <w:pPr>
        <w:pStyle w:val="style179"/>
        <w:numPr>
          <w:ilvl w:val="0"/>
          <w:numId w:val="130"/>
        </w:numPr>
        <w:spacing w:lineRule="auto" w:line="360"/>
        <w:rPr>
          <w:rFonts w:ascii="Times New Roman" w:cs="Times New Roman" w:hAnsi="Times New Roman"/>
          <w:sz w:val="24"/>
          <w:szCs w:val="24"/>
        </w:rPr>
      </w:pPr>
      <w:r>
        <w:rPr>
          <w:rFonts w:ascii="Times New Roman" w:cs="Times New Roman" w:hAnsi="Times New Roman"/>
          <w:sz w:val="24"/>
          <w:szCs w:val="24"/>
        </w:rPr>
        <w:t>Dose preparations &amp; calibration</w:t>
      </w:r>
    </w:p>
    <w:p>
      <w:pPr>
        <w:pStyle w:val="style179"/>
        <w:numPr>
          <w:ilvl w:val="0"/>
          <w:numId w:val="130"/>
        </w:numPr>
        <w:spacing w:lineRule="auto" w:line="360"/>
        <w:rPr>
          <w:rFonts w:ascii="Times New Roman" w:cs="Times New Roman" w:hAnsi="Times New Roman"/>
          <w:sz w:val="24"/>
          <w:szCs w:val="24"/>
        </w:rPr>
      </w:pPr>
      <w:r>
        <w:rPr>
          <w:rFonts w:ascii="Times New Roman" w:cs="Times New Roman" w:hAnsi="Times New Roman"/>
          <w:sz w:val="24"/>
          <w:szCs w:val="24"/>
        </w:rPr>
        <w:t>DTPA</w:t>
      </w:r>
    </w:p>
    <w:p>
      <w:pPr>
        <w:pStyle w:val="style0"/>
        <w:spacing w:lineRule="auto" w:line="360"/>
        <w:jc w:val="center"/>
        <w:rPr>
          <w:rFonts w:ascii="Times New Roman" w:cs="Times New Roman" w:hAnsi="Times New Roman"/>
          <w:b/>
          <w:sz w:val="28"/>
          <w:szCs w:val="24"/>
          <w:u w:val="single"/>
        </w:rPr>
      </w:pPr>
      <w:r>
        <w:rPr>
          <w:rFonts w:ascii="Times New Roman" w:cs="Times New Roman" w:hAnsi="Times New Roman"/>
          <w:b/>
          <w:sz w:val="28"/>
          <w:szCs w:val="24"/>
          <w:u w:val="single"/>
        </w:rPr>
        <w:t>CLINICAL RADIOLOGY</w:t>
      </w:r>
    </w:p>
    <w:p>
      <w:pPr>
        <w:pStyle w:val="style0"/>
        <w:spacing w:lineRule="auto" w:line="360"/>
        <w:rPr>
          <w:rFonts w:ascii="Times New Roman" w:cs="Times New Roman" w:hAnsi="Times New Roman"/>
          <w:b/>
          <w:sz w:val="24"/>
          <w:szCs w:val="24"/>
        </w:rPr>
      </w:pPr>
      <w:r>
        <w:rPr>
          <w:rFonts w:ascii="Times New Roman" w:cs="Times New Roman" w:hAnsi="Times New Roman"/>
          <w:b/>
          <w:sz w:val="24"/>
          <w:szCs w:val="24"/>
        </w:rPr>
        <w:t>Course contents</w:t>
      </w:r>
    </w:p>
    <w:p>
      <w:pPr>
        <w:pStyle w:val="style179"/>
        <w:numPr>
          <w:ilvl w:val="0"/>
          <w:numId w:val="131"/>
        </w:numPr>
        <w:spacing w:lineRule="auto" w:line="360"/>
        <w:rPr>
          <w:rFonts w:ascii="Times New Roman" w:cs="Times New Roman" w:hAnsi="Times New Roman"/>
          <w:sz w:val="24"/>
          <w:szCs w:val="24"/>
        </w:rPr>
      </w:pPr>
      <w:r>
        <w:rPr>
          <w:rFonts w:ascii="Times New Roman" w:cs="Times New Roman" w:hAnsi="Times New Roman"/>
          <w:sz w:val="24"/>
          <w:szCs w:val="24"/>
        </w:rPr>
        <w:t>Introduction of radiation</w:t>
      </w:r>
    </w:p>
    <w:p>
      <w:pPr>
        <w:pStyle w:val="style179"/>
        <w:numPr>
          <w:ilvl w:val="0"/>
          <w:numId w:val="131"/>
        </w:numPr>
        <w:spacing w:lineRule="auto" w:line="360"/>
        <w:rPr>
          <w:rFonts w:ascii="Times New Roman" w:cs="Times New Roman" w:hAnsi="Times New Roman"/>
          <w:sz w:val="24"/>
          <w:szCs w:val="24"/>
        </w:rPr>
      </w:pPr>
      <w:r>
        <w:rPr>
          <w:rFonts w:ascii="Times New Roman" w:cs="Times New Roman" w:hAnsi="Times New Roman"/>
          <w:sz w:val="24"/>
          <w:szCs w:val="24"/>
        </w:rPr>
        <w:t>Exposure of radiations</w:t>
      </w:r>
    </w:p>
    <w:p>
      <w:pPr>
        <w:pStyle w:val="style179"/>
        <w:numPr>
          <w:ilvl w:val="0"/>
          <w:numId w:val="131"/>
        </w:numPr>
        <w:spacing w:lineRule="auto" w:line="360"/>
        <w:rPr>
          <w:rFonts w:ascii="Times New Roman" w:cs="Times New Roman" w:hAnsi="Times New Roman"/>
          <w:sz w:val="24"/>
          <w:szCs w:val="24"/>
        </w:rPr>
      </w:pPr>
      <w:r>
        <w:rPr>
          <w:rFonts w:ascii="Times New Roman" w:cs="Times New Roman" w:hAnsi="Times New Roman"/>
          <w:sz w:val="24"/>
          <w:szCs w:val="24"/>
        </w:rPr>
        <w:t>Ionization radiations</w:t>
      </w:r>
    </w:p>
    <w:p>
      <w:pPr>
        <w:pStyle w:val="style179"/>
        <w:numPr>
          <w:ilvl w:val="0"/>
          <w:numId w:val="131"/>
        </w:numPr>
        <w:spacing w:lineRule="auto" w:line="360"/>
        <w:rPr>
          <w:rFonts w:ascii="Times New Roman" w:cs="Times New Roman" w:hAnsi="Times New Roman"/>
          <w:sz w:val="24"/>
          <w:szCs w:val="24"/>
        </w:rPr>
      </w:pPr>
      <w:r>
        <w:rPr>
          <w:rFonts w:ascii="Times New Roman" w:cs="Times New Roman" w:hAnsi="Times New Roman"/>
          <w:sz w:val="24"/>
          <w:szCs w:val="24"/>
        </w:rPr>
        <w:t xml:space="preserve">Radiations hazards </w:t>
      </w:r>
    </w:p>
    <w:p>
      <w:pPr>
        <w:pStyle w:val="style179"/>
        <w:numPr>
          <w:ilvl w:val="0"/>
          <w:numId w:val="131"/>
        </w:numPr>
        <w:spacing w:lineRule="auto" w:line="360"/>
        <w:rPr>
          <w:rFonts w:ascii="Times New Roman" w:cs="Times New Roman" w:hAnsi="Times New Roman"/>
          <w:sz w:val="24"/>
          <w:szCs w:val="24"/>
        </w:rPr>
      </w:pPr>
      <w:r>
        <w:rPr>
          <w:rFonts w:ascii="Times New Roman" w:cs="Times New Roman" w:hAnsi="Times New Roman"/>
          <w:sz w:val="24"/>
          <w:szCs w:val="24"/>
        </w:rPr>
        <w:t>Multigated acquisitions</w:t>
      </w:r>
    </w:p>
    <w:p>
      <w:pPr>
        <w:pStyle w:val="style179"/>
        <w:numPr>
          <w:ilvl w:val="0"/>
          <w:numId w:val="131"/>
        </w:numPr>
        <w:spacing w:lineRule="auto" w:line="360"/>
        <w:rPr>
          <w:rFonts w:ascii="Times New Roman" w:cs="Times New Roman" w:hAnsi="Times New Roman"/>
          <w:sz w:val="24"/>
          <w:szCs w:val="24"/>
        </w:rPr>
      </w:pPr>
      <w:r>
        <w:rPr>
          <w:rFonts w:ascii="Times New Roman" w:cs="Times New Roman" w:hAnsi="Times New Roman"/>
          <w:sz w:val="24"/>
          <w:szCs w:val="24"/>
        </w:rPr>
        <w:t>Computed tomography</w:t>
      </w:r>
    </w:p>
    <w:p>
      <w:pPr>
        <w:pStyle w:val="style179"/>
        <w:numPr>
          <w:ilvl w:val="0"/>
          <w:numId w:val="131"/>
        </w:numPr>
        <w:spacing w:lineRule="auto" w:line="360"/>
        <w:rPr>
          <w:rFonts w:ascii="Times New Roman" w:cs="Times New Roman" w:hAnsi="Times New Roman"/>
          <w:sz w:val="24"/>
          <w:szCs w:val="24"/>
        </w:rPr>
      </w:pPr>
      <w:r>
        <w:rPr>
          <w:rFonts w:ascii="Times New Roman" w:cs="Times New Roman" w:hAnsi="Times New Roman"/>
          <w:sz w:val="24"/>
          <w:szCs w:val="24"/>
        </w:rPr>
        <w:t>Coronary angiography</w:t>
      </w:r>
    </w:p>
    <w:p>
      <w:pPr>
        <w:pStyle w:val="style179"/>
        <w:numPr>
          <w:ilvl w:val="0"/>
          <w:numId w:val="131"/>
        </w:numPr>
        <w:spacing w:lineRule="auto" w:line="360"/>
        <w:rPr>
          <w:rFonts w:ascii="Times New Roman" w:cs="Times New Roman" w:hAnsi="Times New Roman"/>
          <w:sz w:val="24"/>
          <w:szCs w:val="24"/>
        </w:rPr>
      </w:pPr>
      <w:r>
        <w:rPr>
          <w:rFonts w:ascii="Times New Roman" w:cs="Times New Roman" w:hAnsi="Times New Roman"/>
          <w:sz w:val="24"/>
          <w:szCs w:val="24"/>
        </w:rPr>
        <w:t>Contrast material</w:t>
      </w:r>
    </w:p>
    <w:p>
      <w:pPr>
        <w:pStyle w:val="style179"/>
        <w:numPr>
          <w:ilvl w:val="0"/>
          <w:numId w:val="131"/>
        </w:numPr>
        <w:spacing w:lineRule="auto" w:line="360"/>
        <w:rPr>
          <w:rFonts w:ascii="Times New Roman" w:cs="Times New Roman" w:hAnsi="Times New Roman"/>
          <w:sz w:val="24"/>
          <w:szCs w:val="24"/>
        </w:rPr>
      </w:pPr>
      <w:r>
        <w:rPr>
          <w:rFonts w:ascii="Times New Roman" w:cs="Times New Roman" w:hAnsi="Times New Roman"/>
          <w:sz w:val="24"/>
          <w:szCs w:val="24"/>
        </w:rPr>
        <w:t>Anatomical planes</w:t>
      </w:r>
    </w:p>
    <w:p>
      <w:pPr>
        <w:pStyle w:val="style179"/>
        <w:numPr>
          <w:ilvl w:val="0"/>
          <w:numId w:val="131"/>
        </w:numPr>
        <w:spacing w:lineRule="auto" w:line="360"/>
        <w:rPr>
          <w:rFonts w:ascii="Times New Roman" w:cs="Times New Roman" w:hAnsi="Times New Roman"/>
          <w:sz w:val="24"/>
          <w:szCs w:val="24"/>
        </w:rPr>
      </w:pPr>
      <w:r>
        <w:rPr>
          <w:rFonts w:ascii="Times New Roman" w:cs="Times New Roman" w:hAnsi="Times New Roman"/>
          <w:sz w:val="24"/>
          <w:szCs w:val="24"/>
        </w:rPr>
        <w:t xml:space="preserve">Artifacts </w:t>
      </w:r>
    </w:p>
    <w:p>
      <w:pPr>
        <w:pStyle w:val="style179"/>
        <w:numPr>
          <w:ilvl w:val="0"/>
          <w:numId w:val="131"/>
        </w:numPr>
        <w:spacing w:lineRule="auto" w:line="360"/>
        <w:rPr>
          <w:rFonts w:ascii="Times New Roman" w:cs="Times New Roman" w:hAnsi="Times New Roman"/>
          <w:sz w:val="24"/>
          <w:szCs w:val="24"/>
        </w:rPr>
      </w:pPr>
      <w:r>
        <w:rPr>
          <w:rFonts w:ascii="Times New Roman" w:cs="Times New Roman" w:hAnsi="Times New Roman"/>
          <w:sz w:val="24"/>
          <w:szCs w:val="24"/>
        </w:rPr>
        <w:t>Masses</w:t>
      </w:r>
    </w:p>
    <w:p>
      <w:pPr>
        <w:pStyle w:val="style179"/>
        <w:numPr>
          <w:ilvl w:val="0"/>
          <w:numId w:val="131"/>
        </w:numPr>
        <w:spacing w:lineRule="auto" w:line="360"/>
        <w:rPr>
          <w:rFonts w:ascii="Times New Roman" w:cs="Times New Roman" w:hAnsi="Times New Roman"/>
          <w:sz w:val="24"/>
          <w:szCs w:val="24"/>
        </w:rPr>
      </w:pPr>
      <w:r>
        <w:rPr>
          <w:rFonts w:ascii="Times New Roman" w:cs="Times New Roman" w:hAnsi="Times New Roman"/>
          <w:sz w:val="24"/>
          <w:szCs w:val="24"/>
        </w:rPr>
        <w:t>Gray scale ct-angio</w:t>
      </w:r>
    </w:p>
    <w:p>
      <w:pPr>
        <w:pStyle w:val="style179"/>
        <w:numPr>
          <w:ilvl w:val="0"/>
          <w:numId w:val="131"/>
        </w:numPr>
        <w:spacing w:lineRule="auto" w:line="360"/>
        <w:rPr>
          <w:rFonts w:ascii="Times New Roman" w:cs="Times New Roman" w:hAnsi="Times New Roman"/>
          <w:sz w:val="24"/>
          <w:szCs w:val="24"/>
        </w:rPr>
      </w:pPr>
      <w:r>
        <w:rPr>
          <w:rFonts w:ascii="Times New Roman" w:cs="Times New Roman" w:hAnsi="Times New Roman"/>
          <w:sz w:val="24"/>
          <w:szCs w:val="24"/>
        </w:rPr>
        <w:t>Fluoroscopy</w:t>
      </w:r>
    </w:p>
    <w:p>
      <w:pPr>
        <w:pStyle w:val="style0"/>
        <w:spacing w:lineRule="auto" w:line="360"/>
        <w:rPr>
          <w:rFonts w:ascii="Times New Roman" w:cs="Times New Roman" w:hAnsi="Times New Roman"/>
          <w:sz w:val="28"/>
          <w:szCs w:val="24"/>
        </w:rPr>
      </w:pPr>
    </w:p>
    <w:p>
      <w:pPr>
        <w:pStyle w:val="style0"/>
        <w:tabs>
          <w:tab w:val="left" w:leader="none" w:pos="1530"/>
          <w:tab w:val="center" w:leader="none" w:pos="4680"/>
        </w:tabs>
        <w:spacing w:lineRule="auto" w:line="360"/>
        <w:rPr>
          <w:rFonts w:ascii="Times New Roman" w:cs="Times New Roman" w:hAnsi="Times New Roman"/>
          <w:b/>
          <w:sz w:val="28"/>
          <w:szCs w:val="24"/>
          <w:u w:val="single"/>
        </w:rPr>
      </w:pPr>
      <w:r>
        <w:rPr>
          <w:rFonts w:ascii="Times New Roman" w:cs="Times New Roman" w:hAnsi="Times New Roman"/>
          <w:b/>
          <w:sz w:val="28"/>
          <w:szCs w:val="24"/>
        </w:rPr>
        <w:tab/>
      </w:r>
      <w:r>
        <w:rPr>
          <w:rFonts w:ascii="Times New Roman" w:cs="Times New Roman" w:hAnsi="Times New Roman"/>
          <w:b/>
          <w:sz w:val="28"/>
          <w:szCs w:val="24"/>
        </w:rPr>
        <w:tab/>
      </w:r>
      <w:r>
        <w:rPr>
          <w:rFonts w:ascii="Times New Roman" w:cs="Times New Roman" w:hAnsi="Times New Roman"/>
          <w:b/>
          <w:sz w:val="28"/>
          <w:szCs w:val="24"/>
          <w:u w:val="single"/>
        </w:rPr>
        <w:t>ECG&amp;ETT PROCEDURES AND INTERPRETATIONSs</w:t>
      </w:r>
    </w:p>
    <w:p>
      <w:pPr>
        <w:pStyle w:val="style179"/>
        <w:numPr>
          <w:ilvl w:val="0"/>
          <w:numId w:val="132"/>
        </w:numPr>
        <w:spacing w:lineRule="auto" w:line="360"/>
        <w:rPr>
          <w:rFonts w:ascii="Times New Roman" w:cs="Times New Roman" w:hAnsi="Times New Roman"/>
          <w:b/>
          <w:sz w:val="24"/>
          <w:szCs w:val="24"/>
          <w:u w:val="single"/>
        </w:rPr>
      </w:pPr>
      <w:r>
        <w:rPr>
          <w:rFonts w:ascii="Times New Roman" w:cs="Times New Roman" w:hAnsi="Times New Roman"/>
          <w:b/>
          <w:sz w:val="24"/>
          <w:szCs w:val="24"/>
          <w:u w:val="single"/>
        </w:rPr>
        <w:t>Course contents</w:t>
      </w:r>
    </w:p>
    <w:p>
      <w:pPr>
        <w:pStyle w:val="style179"/>
        <w:numPr>
          <w:ilvl w:val="0"/>
          <w:numId w:val="132"/>
        </w:numPr>
        <w:spacing w:lineRule="auto" w:line="360"/>
        <w:rPr>
          <w:rFonts w:ascii="Times New Roman" w:cs="Times New Roman" w:hAnsi="Times New Roman"/>
          <w:sz w:val="24"/>
          <w:szCs w:val="24"/>
        </w:rPr>
      </w:pPr>
      <w:r>
        <w:rPr>
          <w:rFonts w:ascii="Times New Roman" w:cs="Times New Roman" w:hAnsi="Times New Roman"/>
          <w:sz w:val="24"/>
          <w:szCs w:val="24"/>
        </w:rPr>
        <w:t>What is ECG and locations of chest leads</w:t>
      </w:r>
    </w:p>
    <w:p>
      <w:pPr>
        <w:pStyle w:val="style179"/>
        <w:numPr>
          <w:ilvl w:val="0"/>
          <w:numId w:val="132"/>
        </w:numPr>
        <w:spacing w:lineRule="auto" w:line="360"/>
        <w:rPr>
          <w:rFonts w:ascii="Times New Roman" w:cs="Times New Roman" w:hAnsi="Times New Roman"/>
          <w:sz w:val="24"/>
          <w:szCs w:val="24"/>
        </w:rPr>
      </w:pPr>
      <w:r>
        <w:rPr>
          <w:rFonts w:ascii="Times New Roman" w:cs="Times New Roman" w:hAnsi="Times New Roman"/>
          <w:sz w:val="24"/>
          <w:szCs w:val="24"/>
        </w:rPr>
        <w:t>Types of different leads</w:t>
      </w:r>
    </w:p>
    <w:p>
      <w:pPr>
        <w:pStyle w:val="style179"/>
        <w:numPr>
          <w:ilvl w:val="0"/>
          <w:numId w:val="132"/>
        </w:numPr>
        <w:spacing w:lineRule="auto" w:line="360"/>
        <w:rPr>
          <w:rFonts w:ascii="Times New Roman" w:cs="Times New Roman" w:hAnsi="Times New Roman"/>
          <w:sz w:val="24"/>
          <w:szCs w:val="24"/>
        </w:rPr>
      </w:pPr>
      <w:r>
        <w:rPr>
          <w:rFonts w:ascii="Times New Roman" w:cs="Times New Roman" w:hAnsi="Times New Roman"/>
          <w:sz w:val="24"/>
          <w:szCs w:val="24"/>
        </w:rPr>
        <w:t>ECG waves and duration of waves</w:t>
      </w:r>
    </w:p>
    <w:p>
      <w:pPr>
        <w:pStyle w:val="style179"/>
        <w:numPr>
          <w:ilvl w:val="0"/>
          <w:numId w:val="132"/>
        </w:numPr>
        <w:spacing w:lineRule="auto" w:line="360"/>
        <w:rPr>
          <w:rFonts w:ascii="Times New Roman" w:cs="Times New Roman" w:hAnsi="Times New Roman"/>
          <w:sz w:val="24"/>
          <w:szCs w:val="24"/>
        </w:rPr>
      </w:pPr>
      <w:r>
        <w:rPr>
          <w:rFonts w:ascii="Times New Roman" w:cs="Times New Roman" w:hAnsi="Times New Roman"/>
          <w:sz w:val="24"/>
          <w:szCs w:val="24"/>
        </w:rPr>
        <w:t>Normal and abnormal ECG</w:t>
      </w:r>
    </w:p>
    <w:p>
      <w:pPr>
        <w:pStyle w:val="style179"/>
        <w:numPr>
          <w:ilvl w:val="0"/>
          <w:numId w:val="132"/>
        </w:numPr>
        <w:spacing w:lineRule="auto" w:line="360"/>
        <w:rPr>
          <w:rFonts w:ascii="Times New Roman" w:cs="Times New Roman" w:hAnsi="Times New Roman"/>
          <w:sz w:val="24"/>
          <w:szCs w:val="24"/>
        </w:rPr>
      </w:pPr>
      <w:r>
        <w:rPr>
          <w:rFonts w:ascii="Times New Roman" w:cs="Times New Roman" w:hAnsi="Times New Roman"/>
          <w:sz w:val="24"/>
          <w:szCs w:val="24"/>
        </w:rPr>
        <w:t>Dextrocardia</w:t>
      </w:r>
    </w:p>
    <w:p>
      <w:pPr>
        <w:pStyle w:val="style179"/>
        <w:numPr>
          <w:ilvl w:val="0"/>
          <w:numId w:val="132"/>
        </w:numPr>
        <w:spacing w:lineRule="auto" w:line="360"/>
        <w:rPr>
          <w:rFonts w:ascii="Times New Roman" w:cs="Times New Roman" w:hAnsi="Times New Roman"/>
          <w:sz w:val="24"/>
          <w:szCs w:val="24"/>
        </w:rPr>
      </w:pPr>
      <w:r>
        <w:rPr>
          <w:rFonts w:ascii="Times New Roman" w:cs="Times New Roman" w:hAnsi="Times New Roman"/>
          <w:sz w:val="24"/>
          <w:szCs w:val="24"/>
        </w:rPr>
        <w:t>Advance ECG</w:t>
      </w:r>
    </w:p>
    <w:p>
      <w:pPr>
        <w:pStyle w:val="style179"/>
        <w:numPr>
          <w:ilvl w:val="0"/>
          <w:numId w:val="132"/>
        </w:numPr>
        <w:spacing w:lineRule="auto" w:line="360"/>
        <w:rPr>
          <w:rFonts w:ascii="Times New Roman" w:cs="Times New Roman" w:hAnsi="Times New Roman"/>
          <w:sz w:val="24"/>
          <w:szCs w:val="24"/>
        </w:rPr>
      </w:pPr>
      <w:r>
        <w:rPr>
          <w:rFonts w:ascii="Times New Roman" w:cs="Times New Roman" w:hAnsi="Times New Roman"/>
          <w:sz w:val="24"/>
          <w:szCs w:val="24"/>
        </w:rPr>
        <w:t>ECG reporting</w:t>
      </w:r>
    </w:p>
    <w:p>
      <w:pPr>
        <w:pStyle w:val="style0"/>
        <w:spacing w:lineRule="auto" w:line="360"/>
        <w:rPr>
          <w:rFonts w:ascii="Times New Roman" w:cs="Times New Roman" w:hAnsi="Times New Roman"/>
          <w:sz w:val="24"/>
          <w:szCs w:val="24"/>
        </w:rPr>
      </w:pPr>
    </w:p>
    <w:p>
      <w:pPr>
        <w:pStyle w:val="style0"/>
        <w:spacing w:lineRule="auto" w:line="360"/>
        <w:jc w:val="center"/>
        <w:rPr>
          <w:rFonts w:ascii="Times New Roman" w:cs="Times New Roman" w:hAnsi="Times New Roman"/>
          <w:b/>
          <w:sz w:val="28"/>
          <w:szCs w:val="24"/>
          <w:u w:val="single"/>
        </w:rPr>
      </w:pPr>
      <w:r>
        <w:rPr>
          <w:rFonts w:ascii="Times New Roman" w:cs="Times New Roman" w:hAnsi="Times New Roman"/>
          <w:b/>
          <w:sz w:val="28"/>
          <w:szCs w:val="24"/>
          <w:u w:val="single"/>
        </w:rPr>
        <w:t>EXERCISE TOLERANCE TEST</w:t>
      </w:r>
    </w:p>
    <w:p>
      <w:pPr>
        <w:pStyle w:val="style179"/>
        <w:numPr>
          <w:ilvl w:val="0"/>
          <w:numId w:val="133"/>
        </w:numPr>
        <w:spacing w:lineRule="auto" w:line="360"/>
        <w:rPr>
          <w:rFonts w:ascii="Times New Roman" w:cs="Times New Roman" w:hAnsi="Times New Roman"/>
          <w:sz w:val="24"/>
          <w:szCs w:val="24"/>
        </w:rPr>
      </w:pPr>
      <w:r>
        <w:rPr>
          <w:rFonts w:ascii="Times New Roman" w:cs="Times New Roman" w:hAnsi="Times New Roman"/>
          <w:sz w:val="24"/>
          <w:szCs w:val="24"/>
        </w:rPr>
        <w:t>Introduction</w:t>
      </w:r>
    </w:p>
    <w:p>
      <w:pPr>
        <w:pStyle w:val="style179"/>
        <w:numPr>
          <w:ilvl w:val="0"/>
          <w:numId w:val="134"/>
        </w:numPr>
        <w:spacing w:lineRule="auto" w:line="360"/>
        <w:rPr>
          <w:rFonts w:ascii="Times New Roman" w:cs="Times New Roman" w:hAnsi="Times New Roman"/>
          <w:sz w:val="24"/>
          <w:szCs w:val="24"/>
        </w:rPr>
      </w:pPr>
      <w:r>
        <w:rPr>
          <w:rFonts w:ascii="Times New Roman" w:cs="Times New Roman" w:hAnsi="Times New Roman"/>
          <w:sz w:val="24"/>
          <w:szCs w:val="24"/>
        </w:rPr>
        <w:t>Patient preparation for ETT</w:t>
      </w:r>
    </w:p>
    <w:p>
      <w:pPr>
        <w:pStyle w:val="style179"/>
        <w:numPr>
          <w:ilvl w:val="0"/>
          <w:numId w:val="134"/>
        </w:numPr>
        <w:spacing w:lineRule="auto" w:line="360"/>
        <w:rPr>
          <w:rFonts w:ascii="Times New Roman" w:cs="Times New Roman" w:hAnsi="Times New Roman"/>
          <w:sz w:val="24"/>
          <w:szCs w:val="24"/>
        </w:rPr>
      </w:pPr>
      <w:r>
        <w:rPr>
          <w:rFonts w:ascii="Times New Roman" w:cs="Times New Roman" w:hAnsi="Times New Roman"/>
          <w:sz w:val="24"/>
          <w:szCs w:val="24"/>
        </w:rPr>
        <w:t>Bruce protocol</w:t>
      </w:r>
    </w:p>
    <w:p>
      <w:pPr>
        <w:pStyle w:val="style179"/>
        <w:numPr>
          <w:ilvl w:val="0"/>
          <w:numId w:val="134"/>
        </w:numPr>
        <w:spacing w:lineRule="auto" w:line="360"/>
        <w:rPr>
          <w:rFonts w:ascii="Times New Roman" w:cs="Times New Roman" w:hAnsi="Times New Roman"/>
          <w:sz w:val="24"/>
          <w:szCs w:val="24"/>
        </w:rPr>
      </w:pPr>
      <w:r>
        <w:rPr>
          <w:rFonts w:ascii="Times New Roman" w:cs="Times New Roman" w:hAnsi="Times New Roman"/>
          <w:sz w:val="24"/>
          <w:szCs w:val="24"/>
        </w:rPr>
        <w:t>Types of ETT</w:t>
      </w:r>
    </w:p>
    <w:p>
      <w:pPr>
        <w:pStyle w:val="style179"/>
        <w:numPr>
          <w:ilvl w:val="0"/>
          <w:numId w:val="134"/>
        </w:numPr>
        <w:spacing w:lineRule="auto" w:line="360"/>
        <w:rPr>
          <w:rFonts w:ascii="Times New Roman" w:cs="Times New Roman" w:hAnsi="Times New Roman"/>
          <w:sz w:val="24"/>
          <w:szCs w:val="24"/>
        </w:rPr>
      </w:pPr>
      <w:r>
        <w:rPr>
          <w:rFonts w:ascii="Times New Roman" w:cs="Times New Roman" w:hAnsi="Times New Roman"/>
          <w:sz w:val="24"/>
          <w:szCs w:val="24"/>
        </w:rPr>
        <w:t>Indications and contraindication</w:t>
      </w:r>
    </w:p>
    <w:p>
      <w:pPr>
        <w:pStyle w:val="style179"/>
        <w:numPr>
          <w:ilvl w:val="0"/>
          <w:numId w:val="134"/>
        </w:numPr>
        <w:spacing w:lineRule="auto" w:line="360"/>
        <w:rPr>
          <w:rFonts w:ascii="Times New Roman" w:cs="Times New Roman" w:hAnsi="Times New Roman"/>
          <w:sz w:val="24"/>
          <w:szCs w:val="24"/>
        </w:rPr>
      </w:pPr>
      <w:r>
        <w:rPr>
          <w:rFonts w:ascii="Times New Roman" w:cs="Times New Roman" w:hAnsi="Times New Roman"/>
          <w:sz w:val="24"/>
          <w:szCs w:val="24"/>
        </w:rPr>
        <w:t>Primary and secondary preventions</w:t>
      </w:r>
    </w:p>
    <w:p>
      <w:pPr>
        <w:pStyle w:val="style179"/>
        <w:numPr>
          <w:ilvl w:val="0"/>
          <w:numId w:val="134"/>
        </w:numPr>
        <w:spacing w:lineRule="auto" w:line="360"/>
        <w:rPr>
          <w:rFonts w:ascii="Times New Roman" w:cs="Times New Roman" w:hAnsi="Times New Roman"/>
          <w:sz w:val="24"/>
          <w:szCs w:val="24"/>
        </w:rPr>
      </w:pPr>
      <w:r>
        <w:rPr>
          <w:rFonts w:ascii="Times New Roman" w:cs="Times New Roman" w:hAnsi="Times New Roman"/>
          <w:sz w:val="24"/>
          <w:szCs w:val="24"/>
        </w:rPr>
        <w:t>Age criteria and target heart rate</w:t>
      </w:r>
    </w:p>
    <w:p>
      <w:pPr>
        <w:pStyle w:val="style179"/>
        <w:numPr>
          <w:ilvl w:val="0"/>
          <w:numId w:val="134"/>
        </w:numPr>
        <w:spacing w:lineRule="auto" w:line="360"/>
        <w:rPr>
          <w:rFonts w:ascii="Times New Roman" w:cs="Times New Roman" w:hAnsi="Times New Roman"/>
          <w:sz w:val="24"/>
          <w:szCs w:val="24"/>
        </w:rPr>
      </w:pPr>
      <w:r>
        <w:rPr>
          <w:rFonts w:ascii="Times New Roman" w:cs="Times New Roman" w:hAnsi="Times New Roman"/>
          <w:sz w:val="24"/>
          <w:szCs w:val="24"/>
        </w:rPr>
        <w:t>ETT scoring</w:t>
      </w:r>
    </w:p>
    <w:p>
      <w:pPr>
        <w:pStyle w:val="style179"/>
        <w:numPr>
          <w:ilvl w:val="0"/>
          <w:numId w:val="134"/>
        </w:numPr>
        <w:spacing w:lineRule="auto" w:line="360"/>
        <w:rPr>
          <w:rFonts w:ascii="Times New Roman" w:cs="Times New Roman" w:hAnsi="Times New Roman"/>
          <w:sz w:val="24"/>
          <w:szCs w:val="24"/>
        </w:rPr>
      </w:pPr>
      <w:r>
        <w:rPr>
          <w:rFonts w:ascii="Times New Roman" w:cs="Times New Roman" w:hAnsi="Times New Roman"/>
          <w:sz w:val="24"/>
          <w:szCs w:val="24"/>
        </w:rPr>
        <w:t>Positive and negative ETT</w:t>
      </w:r>
    </w:p>
    <w:p>
      <w:pPr>
        <w:pStyle w:val="style179"/>
        <w:numPr>
          <w:ilvl w:val="0"/>
          <w:numId w:val="134"/>
        </w:numPr>
        <w:spacing w:lineRule="auto" w:line="360"/>
        <w:rPr>
          <w:rFonts w:ascii="Times New Roman" w:cs="Times New Roman" w:hAnsi="Times New Roman"/>
          <w:sz w:val="24"/>
          <w:szCs w:val="24"/>
        </w:rPr>
      </w:pPr>
      <w:r>
        <w:rPr>
          <w:rFonts w:ascii="Times New Roman" w:cs="Times New Roman" w:hAnsi="Times New Roman"/>
          <w:sz w:val="24"/>
          <w:szCs w:val="24"/>
        </w:rPr>
        <w:t>ETT reporting</w:t>
      </w:r>
    </w:p>
    <w:p>
      <w:pPr>
        <w:pStyle w:val="style179"/>
        <w:numPr>
          <w:ilvl w:val="0"/>
          <w:numId w:val="135"/>
        </w:numPr>
        <w:spacing w:lineRule="auto" w:line="360"/>
        <w:rPr>
          <w:rFonts w:ascii="Times New Roman" w:cs="Times New Roman" w:hAnsi="Times New Roman"/>
          <w:b/>
          <w:sz w:val="24"/>
          <w:szCs w:val="24"/>
        </w:rPr>
      </w:pPr>
      <w:r>
        <w:rPr>
          <w:rFonts w:ascii="Times New Roman" w:cs="Times New Roman" w:hAnsi="Times New Roman"/>
          <w:b/>
          <w:sz w:val="24"/>
          <w:szCs w:val="24"/>
        </w:rPr>
        <w:t>Practicals</w:t>
      </w:r>
    </w:p>
    <w:p>
      <w:pPr>
        <w:pStyle w:val="style179"/>
        <w:numPr>
          <w:ilvl w:val="0"/>
          <w:numId w:val="136"/>
        </w:numPr>
        <w:spacing w:lineRule="auto" w:line="360"/>
        <w:rPr>
          <w:rFonts w:ascii="Times New Roman" w:cs="Times New Roman" w:hAnsi="Times New Roman"/>
          <w:sz w:val="24"/>
          <w:szCs w:val="24"/>
        </w:rPr>
      </w:pPr>
      <w:r>
        <w:rPr>
          <w:rFonts w:ascii="Times New Roman" w:cs="Times New Roman" w:hAnsi="Times New Roman"/>
          <w:sz w:val="24"/>
          <w:szCs w:val="24"/>
        </w:rPr>
        <w:t>Students will perform procedure of ETT &amp; ECG.</w:t>
      </w:r>
    </w:p>
    <w:p>
      <w:pPr>
        <w:pStyle w:val="style179"/>
        <w:numPr>
          <w:ilvl w:val="0"/>
          <w:numId w:val="136"/>
        </w:numPr>
        <w:spacing w:lineRule="auto" w:line="360"/>
        <w:rPr>
          <w:rFonts w:ascii="Times New Roman" w:cs="Times New Roman" w:hAnsi="Times New Roman"/>
          <w:sz w:val="24"/>
          <w:szCs w:val="24"/>
        </w:rPr>
      </w:pPr>
      <w:r>
        <w:rPr>
          <w:rFonts w:ascii="Times New Roman" w:cs="Times New Roman" w:hAnsi="Times New Roman"/>
          <w:sz w:val="24"/>
          <w:szCs w:val="24"/>
        </w:rPr>
        <w:t>Students will identify the abnormalities in procedures.</w:t>
      </w:r>
    </w:p>
    <w:p>
      <w:pPr>
        <w:pStyle w:val="style179"/>
        <w:numPr>
          <w:ilvl w:val="0"/>
          <w:numId w:val="136"/>
        </w:numPr>
        <w:spacing w:lineRule="auto" w:line="360"/>
        <w:rPr>
          <w:rFonts w:ascii="Times New Roman" w:cs="Times New Roman" w:hAnsi="Times New Roman"/>
          <w:sz w:val="24"/>
          <w:szCs w:val="24"/>
        </w:rPr>
      </w:pPr>
      <w:r>
        <w:rPr>
          <w:rFonts w:ascii="Times New Roman" w:cs="Times New Roman" w:hAnsi="Times New Roman"/>
          <w:sz w:val="24"/>
          <w:szCs w:val="24"/>
        </w:rPr>
        <w:t>Students will report all ecg’s relating to different diseases.</w:t>
      </w:r>
    </w:p>
    <w:p>
      <w:pPr>
        <w:pStyle w:val="style179"/>
        <w:numPr>
          <w:ilvl w:val="0"/>
          <w:numId w:val="136"/>
        </w:numPr>
        <w:spacing w:lineRule="auto" w:line="360"/>
        <w:rPr>
          <w:rFonts w:ascii="Times New Roman" w:cs="Times New Roman" w:hAnsi="Times New Roman"/>
          <w:sz w:val="24"/>
          <w:szCs w:val="24"/>
        </w:rPr>
      </w:pPr>
      <w:r>
        <w:rPr>
          <w:rFonts w:ascii="Times New Roman" w:cs="Times New Roman" w:hAnsi="Times New Roman"/>
          <w:sz w:val="24"/>
          <w:szCs w:val="24"/>
        </w:rPr>
        <w:t>Students will report about negative &amp; positive ETT.</w:t>
      </w:r>
    </w:p>
    <w:p>
      <w:pPr>
        <w:pStyle w:val="style0"/>
        <w:spacing w:lineRule="auto" w:line="360"/>
        <w:rPr>
          <w:rFonts w:ascii="Times New Roman" w:cs="Times New Roman" w:hAnsi="Times New Roman"/>
          <w:sz w:val="24"/>
          <w:szCs w:val="24"/>
        </w:rPr>
      </w:pPr>
    </w:p>
    <w:p>
      <w:pPr>
        <w:pStyle w:val="style0"/>
        <w:spacing w:lineRule="auto" w:line="360"/>
        <w:rPr>
          <w:rFonts w:ascii="Times New Roman" w:cs="Times New Roman" w:hAnsi="Times New Roman"/>
          <w:sz w:val="24"/>
          <w:szCs w:val="24"/>
        </w:rPr>
      </w:pPr>
    </w:p>
    <w:p>
      <w:pPr>
        <w:pStyle w:val="style0"/>
        <w:spacing w:lineRule="auto" w:line="360"/>
        <w:rPr>
          <w:rFonts w:ascii="Times New Roman" w:cs="Times New Roman" w:hAnsi="Times New Roman"/>
          <w:sz w:val="24"/>
          <w:szCs w:val="24"/>
        </w:rPr>
      </w:pPr>
    </w:p>
    <w:p>
      <w:pPr>
        <w:pStyle w:val="style0"/>
        <w:spacing w:lineRule="auto" w:line="360"/>
        <w:jc w:val="center"/>
        <w:rPr>
          <w:rFonts w:ascii="Times New Roman" w:cs="Times New Roman" w:hAnsi="Times New Roman"/>
          <w:b/>
          <w:sz w:val="28"/>
          <w:szCs w:val="24"/>
          <w:u w:val="single"/>
        </w:rPr>
      </w:pPr>
      <w:r>
        <w:rPr>
          <w:rFonts w:ascii="Times New Roman" w:cs="Times New Roman" w:hAnsi="Times New Roman"/>
          <w:b/>
          <w:sz w:val="28"/>
          <w:szCs w:val="24"/>
          <w:u w:val="single"/>
        </w:rPr>
        <w:t>BEHAVIOURAL SCIENCES</w:t>
      </w:r>
    </w:p>
    <w:p>
      <w:pPr>
        <w:pStyle w:val="style0"/>
        <w:tabs>
          <w:tab w:val="center" w:leader="none" w:pos="5040"/>
        </w:tabs>
        <w:spacing w:lineRule="auto" w:line="360"/>
        <w:ind w:left="180"/>
        <w:rPr>
          <w:rFonts w:ascii="Times New Roman" w:cs="Times New Roman" w:hAnsi="Times New Roman"/>
          <w:b/>
          <w:sz w:val="24"/>
          <w:szCs w:val="24"/>
          <w:u w:val="single"/>
        </w:rPr>
      </w:pPr>
      <w:r>
        <w:rPr>
          <w:rFonts w:ascii="Times New Roman" w:cs="Times New Roman" w:hAnsi="Times New Roman"/>
          <w:b/>
          <w:sz w:val="24"/>
          <w:szCs w:val="24"/>
          <w:u w:val="single"/>
        </w:rPr>
        <w:t>Course contents:</w:t>
      </w:r>
    </w:p>
    <w:p>
      <w:pPr>
        <w:pStyle w:val="style0"/>
        <w:spacing w:lineRule="auto" w:line="360"/>
        <w:rPr>
          <w:rFonts w:ascii="Times New Roman" w:cs="Times New Roman" w:hAnsi="Times New Roman"/>
          <w:sz w:val="24"/>
          <w:szCs w:val="24"/>
          <w:u w:val="single"/>
        </w:rPr>
      </w:pPr>
      <w:r>
        <w:rPr>
          <w:rFonts w:ascii="Times New Roman" w:cs="Times New Roman" w:hAnsi="Times New Roman"/>
          <w:sz w:val="24"/>
          <w:szCs w:val="24"/>
        </w:rPr>
        <w:tab/>
      </w:r>
      <w:r>
        <w:rPr>
          <w:rFonts w:ascii="Times New Roman" w:cs="Times New Roman" w:hAnsi="Times New Roman"/>
          <w:sz w:val="24"/>
          <w:szCs w:val="24"/>
          <w:u w:val="single"/>
        </w:rPr>
        <w:t>INTRODUCTION TO BEHAVIOURAL SCIENCES &amp; ITS IMPORTANCE</w:t>
      </w:r>
    </w:p>
    <w:p>
      <w:pPr>
        <w:pStyle w:val="style179"/>
        <w:numPr>
          <w:ilvl w:val="0"/>
          <w:numId w:val="137"/>
        </w:numPr>
        <w:spacing w:lineRule="auto" w:line="360"/>
        <w:rPr>
          <w:rFonts w:ascii="Times New Roman" w:cs="Times New Roman" w:hAnsi="Times New Roman"/>
          <w:sz w:val="24"/>
          <w:szCs w:val="24"/>
        </w:rPr>
      </w:pPr>
      <w:r>
        <w:rPr>
          <w:rFonts w:ascii="Times New Roman" w:cs="Times New Roman" w:hAnsi="Times New Roman"/>
          <w:sz w:val="24"/>
          <w:szCs w:val="24"/>
        </w:rPr>
        <w:t>Understanding Behavior</w:t>
      </w:r>
    </w:p>
    <w:p>
      <w:pPr>
        <w:pStyle w:val="style179"/>
        <w:numPr>
          <w:ilvl w:val="0"/>
          <w:numId w:val="138"/>
        </w:numPr>
        <w:spacing w:lineRule="auto" w:line="360"/>
        <w:rPr>
          <w:rFonts w:ascii="Times New Roman" w:cs="Times New Roman" w:hAnsi="Times New Roman"/>
          <w:sz w:val="24"/>
          <w:szCs w:val="24"/>
        </w:rPr>
      </w:pPr>
      <w:r>
        <w:rPr>
          <w:rFonts w:ascii="Times New Roman" w:cs="Times New Roman" w:hAnsi="Times New Roman"/>
          <w:sz w:val="24"/>
          <w:szCs w:val="24"/>
        </w:rPr>
        <w:t>Sensation and sense organs</w:t>
      </w:r>
    </w:p>
    <w:p>
      <w:pPr>
        <w:pStyle w:val="style179"/>
        <w:numPr>
          <w:ilvl w:val="0"/>
          <w:numId w:val="138"/>
        </w:numPr>
        <w:spacing w:lineRule="auto" w:line="360"/>
        <w:rPr>
          <w:rFonts w:ascii="Times New Roman" w:cs="Times New Roman" w:hAnsi="Times New Roman"/>
          <w:sz w:val="24"/>
          <w:szCs w:val="24"/>
        </w:rPr>
      </w:pPr>
      <w:r>
        <w:rPr>
          <w:rFonts w:ascii="Times New Roman" w:cs="Times New Roman" w:hAnsi="Times New Roman"/>
          <w:sz w:val="24"/>
          <w:szCs w:val="24"/>
        </w:rPr>
        <w:t>Perception</w:t>
      </w:r>
    </w:p>
    <w:p>
      <w:pPr>
        <w:pStyle w:val="style179"/>
        <w:numPr>
          <w:ilvl w:val="0"/>
          <w:numId w:val="138"/>
        </w:numPr>
        <w:spacing w:lineRule="auto" w:line="360"/>
        <w:rPr>
          <w:rFonts w:ascii="Times New Roman" w:cs="Times New Roman" w:hAnsi="Times New Roman"/>
          <w:sz w:val="24"/>
          <w:szCs w:val="24"/>
        </w:rPr>
      </w:pPr>
      <w:r>
        <w:rPr>
          <w:rFonts w:ascii="Times New Roman" w:cs="Times New Roman" w:hAnsi="Times New Roman"/>
          <w:sz w:val="24"/>
          <w:szCs w:val="24"/>
        </w:rPr>
        <w:t>Attention and concentration</w:t>
      </w:r>
    </w:p>
    <w:p>
      <w:pPr>
        <w:pStyle w:val="style179"/>
        <w:numPr>
          <w:ilvl w:val="0"/>
          <w:numId w:val="138"/>
        </w:numPr>
        <w:spacing w:lineRule="auto" w:line="360"/>
        <w:rPr>
          <w:rFonts w:ascii="Times New Roman" w:cs="Times New Roman" w:hAnsi="Times New Roman"/>
          <w:sz w:val="24"/>
          <w:szCs w:val="24"/>
        </w:rPr>
      </w:pPr>
      <w:r>
        <w:rPr>
          <w:rFonts w:ascii="Times New Roman" w:cs="Times New Roman" w:hAnsi="Times New Roman"/>
          <w:sz w:val="24"/>
          <w:szCs w:val="24"/>
        </w:rPr>
        <w:t>Memory</w:t>
      </w:r>
    </w:p>
    <w:p>
      <w:pPr>
        <w:pStyle w:val="style179"/>
        <w:numPr>
          <w:ilvl w:val="0"/>
          <w:numId w:val="138"/>
        </w:numPr>
        <w:spacing w:lineRule="auto" w:line="360"/>
        <w:rPr>
          <w:rFonts w:ascii="Times New Roman" w:cs="Times New Roman" w:hAnsi="Times New Roman"/>
          <w:sz w:val="24"/>
          <w:szCs w:val="24"/>
        </w:rPr>
      </w:pPr>
      <w:r>
        <w:rPr>
          <w:rFonts w:ascii="Times New Roman" w:cs="Times New Roman" w:hAnsi="Times New Roman"/>
          <w:sz w:val="24"/>
          <w:szCs w:val="24"/>
        </w:rPr>
        <w:t>Thinking</w:t>
      </w:r>
    </w:p>
    <w:p>
      <w:pPr>
        <w:pStyle w:val="style179"/>
        <w:numPr>
          <w:ilvl w:val="0"/>
          <w:numId w:val="138"/>
        </w:numPr>
        <w:spacing w:lineRule="auto" w:line="360"/>
        <w:rPr>
          <w:rFonts w:ascii="Times New Roman" w:cs="Times New Roman" w:hAnsi="Times New Roman"/>
          <w:sz w:val="24"/>
          <w:szCs w:val="24"/>
        </w:rPr>
      </w:pPr>
      <w:r>
        <w:rPr>
          <w:rFonts w:ascii="Times New Roman" w:cs="Times New Roman" w:hAnsi="Times New Roman"/>
          <w:sz w:val="24"/>
          <w:szCs w:val="24"/>
        </w:rPr>
        <w:t>Communication</w:t>
      </w:r>
    </w:p>
    <w:p>
      <w:pPr>
        <w:pStyle w:val="style179"/>
        <w:numPr>
          <w:ilvl w:val="0"/>
          <w:numId w:val="137"/>
        </w:numPr>
        <w:spacing w:lineRule="auto" w:line="360"/>
        <w:rPr>
          <w:rFonts w:ascii="Times New Roman" w:cs="Times New Roman" w:hAnsi="Times New Roman"/>
          <w:sz w:val="24"/>
          <w:szCs w:val="24"/>
        </w:rPr>
      </w:pPr>
      <w:r>
        <w:rPr>
          <w:rFonts w:ascii="Times New Roman" w:cs="Times New Roman" w:hAnsi="Times New Roman"/>
          <w:sz w:val="24"/>
          <w:szCs w:val="24"/>
        </w:rPr>
        <w:t>Individual Differences</w:t>
      </w:r>
    </w:p>
    <w:p>
      <w:pPr>
        <w:pStyle w:val="style179"/>
        <w:numPr>
          <w:ilvl w:val="0"/>
          <w:numId w:val="139"/>
        </w:numPr>
        <w:spacing w:lineRule="auto" w:line="360"/>
        <w:rPr>
          <w:rFonts w:ascii="Times New Roman" w:cs="Times New Roman" w:hAnsi="Times New Roman"/>
          <w:sz w:val="24"/>
          <w:szCs w:val="24"/>
        </w:rPr>
      </w:pPr>
      <w:r>
        <w:rPr>
          <w:rFonts w:ascii="Times New Roman" w:cs="Times New Roman" w:hAnsi="Times New Roman"/>
          <w:sz w:val="24"/>
          <w:szCs w:val="24"/>
        </w:rPr>
        <w:t>Personality</w:t>
      </w:r>
    </w:p>
    <w:p>
      <w:pPr>
        <w:pStyle w:val="style179"/>
        <w:numPr>
          <w:ilvl w:val="0"/>
          <w:numId w:val="139"/>
        </w:numPr>
        <w:spacing w:lineRule="auto" w:line="360"/>
        <w:rPr>
          <w:rFonts w:ascii="Times New Roman" w:cs="Times New Roman" w:hAnsi="Times New Roman"/>
          <w:sz w:val="24"/>
          <w:szCs w:val="24"/>
        </w:rPr>
      </w:pPr>
      <w:r>
        <w:rPr>
          <w:rFonts w:ascii="Times New Roman" w:cs="Times New Roman" w:hAnsi="Times New Roman"/>
          <w:sz w:val="24"/>
          <w:szCs w:val="24"/>
        </w:rPr>
        <w:t>Intelligence</w:t>
      </w:r>
    </w:p>
    <w:p>
      <w:pPr>
        <w:pStyle w:val="style179"/>
        <w:numPr>
          <w:ilvl w:val="0"/>
          <w:numId w:val="139"/>
        </w:numPr>
        <w:spacing w:lineRule="auto" w:line="360"/>
        <w:rPr>
          <w:rFonts w:ascii="Times New Roman" w:cs="Times New Roman" w:hAnsi="Times New Roman"/>
          <w:sz w:val="24"/>
          <w:szCs w:val="24"/>
        </w:rPr>
      </w:pPr>
      <w:r>
        <w:rPr>
          <w:rFonts w:ascii="Times New Roman" w:cs="Times New Roman" w:hAnsi="Times New Roman"/>
          <w:sz w:val="24"/>
          <w:szCs w:val="24"/>
        </w:rPr>
        <w:t>Emotions</w:t>
      </w:r>
    </w:p>
    <w:p>
      <w:pPr>
        <w:pStyle w:val="style179"/>
        <w:numPr>
          <w:ilvl w:val="0"/>
          <w:numId w:val="139"/>
        </w:numPr>
        <w:spacing w:lineRule="auto" w:line="360"/>
        <w:rPr>
          <w:rFonts w:ascii="Times New Roman" w:cs="Times New Roman" w:hAnsi="Times New Roman"/>
          <w:sz w:val="24"/>
          <w:szCs w:val="24"/>
        </w:rPr>
      </w:pPr>
      <w:r>
        <w:rPr>
          <w:rFonts w:ascii="Times New Roman" w:cs="Times New Roman" w:hAnsi="Times New Roman"/>
          <w:sz w:val="24"/>
          <w:szCs w:val="24"/>
        </w:rPr>
        <w:t>Motivation</w:t>
      </w:r>
    </w:p>
    <w:p>
      <w:pPr>
        <w:pStyle w:val="style179"/>
        <w:spacing w:lineRule="auto" w:line="360"/>
        <w:rPr>
          <w:rFonts w:ascii="Times New Roman" w:cs="Times New Roman" w:hAnsi="Times New Roman"/>
          <w:sz w:val="24"/>
          <w:szCs w:val="24"/>
        </w:rPr>
      </w:pPr>
    </w:p>
    <w:p>
      <w:pPr>
        <w:pStyle w:val="style179"/>
        <w:numPr>
          <w:ilvl w:val="0"/>
          <w:numId w:val="137"/>
        </w:numPr>
        <w:spacing w:lineRule="auto" w:line="360"/>
        <w:rPr>
          <w:rFonts w:ascii="Times New Roman" w:cs="Times New Roman" w:hAnsi="Times New Roman"/>
          <w:sz w:val="24"/>
          <w:szCs w:val="24"/>
        </w:rPr>
      </w:pPr>
      <w:r>
        <w:rPr>
          <w:rFonts w:ascii="Times New Roman" w:cs="Times New Roman" w:hAnsi="Times New Roman"/>
          <w:sz w:val="24"/>
          <w:szCs w:val="24"/>
        </w:rPr>
        <w:t>Learning</w:t>
      </w:r>
    </w:p>
    <w:p>
      <w:pPr>
        <w:pStyle w:val="style179"/>
        <w:numPr>
          <w:ilvl w:val="0"/>
          <w:numId w:val="137"/>
        </w:numPr>
        <w:spacing w:lineRule="auto" w:line="360"/>
        <w:rPr>
          <w:rFonts w:ascii="Times New Roman" w:cs="Times New Roman" w:hAnsi="Times New Roman"/>
          <w:sz w:val="24"/>
          <w:szCs w:val="24"/>
        </w:rPr>
      </w:pPr>
      <w:r>
        <w:rPr>
          <w:rFonts w:ascii="Times New Roman" w:cs="Times New Roman" w:hAnsi="Times New Roman"/>
          <w:sz w:val="24"/>
          <w:szCs w:val="24"/>
        </w:rPr>
        <w:t>Stress &amp; Stressors</w:t>
      </w:r>
    </w:p>
    <w:p>
      <w:pPr>
        <w:pStyle w:val="style179"/>
        <w:numPr>
          <w:ilvl w:val="0"/>
          <w:numId w:val="137"/>
        </w:numPr>
        <w:spacing w:lineRule="auto" w:line="360"/>
        <w:rPr>
          <w:rFonts w:ascii="Times New Roman" w:cs="Times New Roman" w:hAnsi="Times New Roman"/>
          <w:sz w:val="24"/>
          <w:szCs w:val="24"/>
        </w:rPr>
      </w:pPr>
      <w:r>
        <w:rPr>
          <w:rFonts w:ascii="Times New Roman" w:cs="Times New Roman" w:hAnsi="Times New Roman"/>
          <w:sz w:val="24"/>
          <w:szCs w:val="24"/>
        </w:rPr>
        <w:t>Life Events</w:t>
      </w:r>
    </w:p>
    <w:p>
      <w:pPr>
        <w:pStyle w:val="style179"/>
        <w:numPr>
          <w:ilvl w:val="0"/>
          <w:numId w:val="137"/>
        </w:numPr>
        <w:spacing w:lineRule="auto" w:line="360"/>
        <w:rPr>
          <w:rFonts w:ascii="Times New Roman" w:cs="Times New Roman" w:hAnsi="Times New Roman"/>
          <w:sz w:val="24"/>
          <w:szCs w:val="24"/>
        </w:rPr>
      </w:pPr>
      <w:r>
        <w:rPr>
          <w:rFonts w:ascii="Times New Roman" w:cs="Times New Roman" w:hAnsi="Times New Roman"/>
          <w:sz w:val="24"/>
          <w:szCs w:val="24"/>
        </w:rPr>
        <w:t>Stress Management</w:t>
      </w:r>
    </w:p>
    <w:p>
      <w:pPr>
        <w:pStyle w:val="style179"/>
        <w:numPr>
          <w:ilvl w:val="0"/>
          <w:numId w:val="137"/>
        </w:numPr>
        <w:spacing w:lineRule="auto" w:line="360"/>
        <w:rPr>
          <w:rFonts w:ascii="Times New Roman" w:cs="Times New Roman" w:hAnsi="Times New Roman"/>
          <w:sz w:val="24"/>
          <w:szCs w:val="24"/>
        </w:rPr>
      </w:pPr>
      <w:r>
        <w:rPr>
          <w:rFonts w:ascii="Times New Roman" w:cs="Times New Roman" w:hAnsi="Times New Roman"/>
          <w:sz w:val="24"/>
          <w:szCs w:val="24"/>
        </w:rPr>
        <w:t>Interviewing</w:t>
      </w:r>
    </w:p>
    <w:p>
      <w:pPr>
        <w:pStyle w:val="style179"/>
        <w:numPr>
          <w:ilvl w:val="0"/>
          <w:numId w:val="137"/>
        </w:numPr>
        <w:spacing w:lineRule="auto" w:line="360"/>
        <w:rPr>
          <w:rFonts w:ascii="Times New Roman" w:cs="Times New Roman" w:hAnsi="Times New Roman"/>
          <w:sz w:val="24"/>
          <w:szCs w:val="24"/>
        </w:rPr>
      </w:pPr>
      <w:r>
        <w:rPr>
          <w:rFonts w:ascii="Times New Roman" w:cs="Times New Roman" w:hAnsi="Times New Roman"/>
          <w:sz w:val="24"/>
          <w:szCs w:val="24"/>
        </w:rPr>
        <w:t>Allied Health ethics-Hippocrates oath</w:t>
      </w:r>
    </w:p>
    <w:p>
      <w:pPr>
        <w:pStyle w:val="style179"/>
        <w:numPr>
          <w:ilvl w:val="0"/>
          <w:numId w:val="137"/>
        </w:numPr>
        <w:spacing w:lineRule="auto" w:line="360"/>
        <w:rPr>
          <w:rFonts w:ascii="Times New Roman" w:cs="Times New Roman" w:hAnsi="Times New Roman"/>
          <w:sz w:val="24"/>
          <w:szCs w:val="24"/>
        </w:rPr>
      </w:pPr>
      <w:r>
        <w:rPr>
          <w:rFonts w:ascii="Times New Roman" w:cs="Times New Roman" w:hAnsi="Times New Roman"/>
          <w:sz w:val="24"/>
          <w:szCs w:val="24"/>
        </w:rPr>
        <w:t xml:space="preserve">Culture &amp; Allied health </w:t>
      </w:r>
    </w:p>
    <w:p>
      <w:pPr>
        <w:pStyle w:val="style179"/>
        <w:numPr>
          <w:ilvl w:val="0"/>
          <w:numId w:val="137"/>
        </w:numPr>
        <w:spacing w:lineRule="auto" w:line="360"/>
        <w:rPr>
          <w:rFonts w:ascii="Times New Roman" w:cs="Times New Roman" w:hAnsi="Times New Roman"/>
          <w:sz w:val="24"/>
          <w:szCs w:val="24"/>
        </w:rPr>
      </w:pPr>
      <w:r>
        <w:rPr>
          <w:rFonts w:ascii="Times New Roman" w:cs="Times New Roman" w:hAnsi="Times New Roman"/>
          <w:sz w:val="24"/>
          <w:szCs w:val="24"/>
        </w:rPr>
        <w:t>Psychological Reactions</w:t>
      </w:r>
    </w:p>
    <w:p>
      <w:pPr>
        <w:pStyle w:val="style179"/>
        <w:numPr>
          <w:ilvl w:val="0"/>
          <w:numId w:val="137"/>
        </w:numPr>
        <w:spacing w:lineRule="auto" w:line="360"/>
        <w:rPr>
          <w:rFonts w:ascii="Times New Roman" w:cs="Times New Roman" w:hAnsi="Times New Roman"/>
          <w:sz w:val="24"/>
          <w:szCs w:val="24"/>
        </w:rPr>
      </w:pPr>
      <w:r>
        <w:rPr>
          <w:rFonts w:ascii="Times New Roman" w:cs="Times New Roman" w:hAnsi="Times New Roman"/>
          <w:sz w:val="24"/>
          <w:szCs w:val="24"/>
        </w:rPr>
        <w:t>Breaking Bad news</w:t>
      </w:r>
    </w:p>
    <w:p>
      <w:pPr>
        <w:pStyle w:val="style179"/>
        <w:numPr>
          <w:ilvl w:val="0"/>
          <w:numId w:val="137"/>
        </w:numPr>
        <w:spacing w:lineRule="auto" w:line="360"/>
        <w:rPr>
          <w:rFonts w:ascii="Times New Roman" w:cs="Times New Roman" w:hAnsi="Times New Roman"/>
          <w:sz w:val="24"/>
          <w:szCs w:val="24"/>
        </w:rPr>
      </w:pPr>
      <w:r>
        <w:rPr>
          <w:rFonts w:ascii="Times New Roman" w:cs="Times New Roman" w:hAnsi="Times New Roman"/>
          <w:sz w:val="24"/>
          <w:szCs w:val="24"/>
        </w:rPr>
        <w:t>Pain, Sleep, Consciousness</w:t>
      </w:r>
    </w:p>
    <w:p>
      <w:pPr>
        <w:pStyle w:val="style179"/>
        <w:spacing w:lineRule="auto" w:line="360"/>
        <w:rPr>
          <w:rFonts w:ascii="Times New Roman" w:cs="Times New Roman" w:hAnsi="Times New Roman"/>
          <w:sz w:val="24"/>
          <w:szCs w:val="24"/>
        </w:rPr>
      </w:pPr>
    </w:p>
    <w:p>
      <w:pPr>
        <w:pStyle w:val="style0"/>
        <w:spacing w:lineRule="auto" w:line="360"/>
        <w:rPr>
          <w:rFonts w:ascii="Times New Roman" w:cs="Times New Roman" w:hAnsi="Times New Roman"/>
          <w:b/>
          <w:sz w:val="24"/>
          <w:szCs w:val="24"/>
        </w:rPr>
      </w:pPr>
      <w:r>
        <w:rPr>
          <w:rFonts w:ascii="Times New Roman" w:cs="Times New Roman" w:hAnsi="Times New Roman"/>
          <w:b/>
          <w:sz w:val="24"/>
          <w:szCs w:val="24"/>
          <w:u w:val="single"/>
        </w:rPr>
        <w:t>Recommended Books</w:t>
      </w:r>
      <w:r>
        <w:rPr>
          <w:rFonts w:ascii="Times New Roman" w:cs="Times New Roman" w:hAnsi="Times New Roman"/>
          <w:b/>
          <w:sz w:val="24"/>
          <w:szCs w:val="24"/>
        </w:rPr>
        <w:t>:</w:t>
      </w:r>
    </w:p>
    <w:p>
      <w:pPr>
        <w:pStyle w:val="style0"/>
        <w:spacing w:lineRule="auto" w:line="360"/>
        <w:rPr>
          <w:rFonts w:ascii="Times New Roman" w:cs="Times New Roman" w:hAnsi="Times New Roman"/>
          <w:sz w:val="24"/>
          <w:szCs w:val="24"/>
        </w:rPr>
      </w:pPr>
      <w:r>
        <w:rPr>
          <w:rFonts w:ascii="Times New Roman" w:cs="Times New Roman" w:hAnsi="Times New Roman"/>
          <w:sz w:val="24"/>
          <w:szCs w:val="24"/>
        </w:rPr>
        <w:t>Behavioral Science by Muadat Hussain Rana</w:t>
      </w:r>
    </w:p>
    <w:p>
      <w:pPr>
        <w:pStyle w:val="style179"/>
        <w:spacing w:after="0" w:lineRule="auto" w:line="360"/>
        <w:jc w:val="center"/>
        <w:rPr>
          <w:rFonts w:ascii="Times New Roman" w:cs="Times New Roman" w:hAnsi="Times New Roman"/>
          <w:b/>
          <w:sz w:val="24"/>
          <w:szCs w:val="24"/>
          <w:u w:val="single"/>
        </w:rPr>
      </w:pPr>
    </w:p>
    <w:p>
      <w:pPr>
        <w:pStyle w:val="style179"/>
        <w:spacing w:after="0" w:lineRule="auto" w:line="360"/>
        <w:jc w:val="center"/>
        <w:rPr>
          <w:rFonts w:ascii="Times New Roman" w:cs="Times New Roman" w:hAnsi="Times New Roman"/>
          <w:b/>
          <w:sz w:val="24"/>
          <w:szCs w:val="24"/>
          <w:u w:val="single"/>
        </w:rPr>
      </w:pPr>
    </w:p>
    <w:p>
      <w:pPr>
        <w:pStyle w:val="style179"/>
        <w:spacing w:after="0" w:lineRule="auto" w:line="360"/>
        <w:jc w:val="center"/>
        <w:rPr>
          <w:rFonts w:ascii="Times New Roman" w:cs="Times New Roman" w:hAnsi="Times New Roman"/>
          <w:b/>
          <w:sz w:val="24"/>
          <w:szCs w:val="24"/>
          <w:u w:val="single"/>
        </w:rPr>
      </w:pPr>
    </w:p>
    <w:p>
      <w:pPr>
        <w:pStyle w:val="style179"/>
        <w:spacing w:after="0" w:lineRule="auto" w:line="360"/>
        <w:rPr>
          <w:rFonts w:ascii="Times New Roman" w:cs="Times New Roman" w:hAnsi="Times New Roman"/>
          <w:b/>
          <w:sz w:val="24"/>
          <w:szCs w:val="24"/>
          <w:u w:val="single"/>
        </w:rPr>
      </w:pPr>
    </w:p>
    <w:p>
      <w:pPr>
        <w:pStyle w:val="style179"/>
        <w:spacing w:after="0" w:lineRule="auto" w:line="360"/>
        <w:rPr>
          <w:rFonts w:ascii="Times New Roman" w:cs="Times New Roman" w:hAnsi="Times New Roman"/>
          <w:b/>
          <w:sz w:val="24"/>
          <w:szCs w:val="24"/>
          <w:u w:val="single"/>
        </w:rPr>
      </w:pPr>
    </w:p>
    <w:p>
      <w:pPr>
        <w:pStyle w:val="style179"/>
        <w:spacing w:after="0" w:lineRule="auto" w:line="360"/>
        <w:rPr>
          <w:rFonts w:ascii="Times New Roman" w:cs="Times New Roman" w:hAnsi="Times New Roman"/>
          <w:b/>
          <w:sz w:val="24"/>
          <w:szCs w:val="24"/>
          <w:u w:val="single"/>
        </w:rPr>
      </w:pPr>
    </w:p>
    <w:p>
      <w:pPr>
        <w:pStyle w:val="style179"/>
        <w:spacing w:after="0" w:lineRule="auto" w:line="360"/>
        <w:rPr>
          <w:rFonts w:ascii="Times New Roman" w:cs="Times New Roman" w:hAnsi="Times New Roman"/>
          <w:b/>
          <w:sz w:val="24"/>
          <w:szCs w:val="24"/>
          <w:u w:val="single"/>
        </w:rPr>
      </w:pPr>
    </w:p>
    <w:p>
      <w:pPr>
        <w:pStyle w:val="style179"/>
        <w:spacing w:after="0" w:lineRule="auto" w:line="360"/>
        <w:rPr>
          <w:rFonts w:ascii="Times New Roman" w:cs="Times New Roman" w:hAnsi="Times New Roman"/>
          <w:b/>
          <w:sz w:val="24"/>
          <w:szCs w:val="24"/>
          <w:u w:val="single"/>
        </w:rPr>
      </w:pPr>
    </w:p>
    <w:p>
      <w:pPr>
        <w:pStyle w:val="style179"/>
        <w:spacing w:after="0" w:lineRule="auto" w:line="360"/>
        <w:rPr>
          <w:rFonts w:ascii="Times New Roman" w:cs="Times New Roman" w:hAnsi="Times New Roman"/>
          <w:b/>
          <w:sz w:val="24"/>
          <w:szCs w:val="24"/>
          <w:u w:val="single"/>
        </w:rPr>
      </w:pPr>
    </w:p>
    <w:p>
      <w:pPr>
        <w:pStyle w:val="style179"/>
        <w:spacing w:after="0" w:lineRule="auto" w:line="360"/>
        <w:rPr>
          <w:rFonts w:ascii="Times New Roman" w:cs="Times New Roman" w:hAnsi="Times New Roman"/>
          <w:b/>
          <w:sz w:val="24"/>
          <w:szCs w:val="24"/>
          <w:u w:val="single"/>
        </w:rPr>
      </w:pPr>
    </w:p>
    <w:p>
      <w:pPr>
        <w:pStyle w:val="style179"/>
        <w:spacing w:after="0" w:lineRule="auto" w:line="360"/>
        <w:rPr>
          <w:rFonts w:ascii="Times New Roman" w:cs="Times New Roman" w:hAnsi="Times New Roman"/>
          <w:b/>
          <w:sz w:val="24"/>
          <w:szCs w:val="24"/>
          <w:u w:val="single"/>
        </w:rPr>
      </w:pPr>
    </w:p>
    <w:p>
      <w:pPr>
        <w:pStyle w:val="style179"/>
        <w:spacing w:after="0" w:lineRule="auto" w:line="360"/>
        <w:rPr>
          <w:rFonts w:ascii="Times New Roman" w:cs="Times New Roman" w:hAnsi="Times New Roman"/>
          <w:b/>
          <w:sz w:val="24"/>
          <w:szCs w:val="24"/>
          <w:u w:val="single"/>
        </w:rPr>
      </w:pPr>
    </w:p>
    <w:p>
      <w:pPr>
        <w:pStyle w:val="style179"/>
        <w:spacing w:after="0" w:lineRule="auto" w:line="360"/>
        <w:rPr>
          <w:rFonts w:ascii="Times New Roman" w:cs="Times New Roman" w:hAnsi="Times New Roman"/>
          <w:b/>
          <w:sz w:val="24"/>
          <w:szCs w:val="24"/>
          <w:u w:val="single"/>
        </w:rPr>
      </w:pPr>
    </w:p>
    <w:p>
      <w:pPr>
        <w:pStyle w:val="style179"/>
        <w:spacing w:after="0" w:lineRule="auto" w:line="360"/>
        <w:rPr>
          <w:rFonts w:ascii="Times New Roman" w:cs="Times New Roman" w:hAnsi="Times New Roman"/>
          <w:b/>
          <w:sz w:val="24"/>
          <w:szCs w:val="24"/>
          <w:u w:val="single"/>
        </w:rPr>
      </w:pPr>
    </w:p>
    <w:p>
      <w:pPr>
        <w:pStyle w:val="style179"/>
        <w:spacing w:after="0" w:lineRule="auto" w:line="360"/>
        <w:rPr>
          <w:rFonts w:ascii="Times New Roman" w:cs="Times New Roman" w:hAnsi="Times New Roman"/>
          <w:b/>
          <w:sz w:val="24"/>
          <w:szCs w:val="24"/>
          <w:u w:val="single"/>
        </w:rPr>
      </w:pPr>
    </w:p>
    <w:p>
      <w:pPr>
        <w:pStyle w:val="style179"/>
        <w:spacing w:after="0" w:lineRule="auto" w:line="360"/>
        <w:rPr>
          <w:rFonts w:ascii="Times New Roman" w:cs="Times New Roman" w:hAnsi="Times New Roman"/>
          <w:b/>
          <w:sz w:val="24"/>
          <w:szCs w:val="24"/>
          <w:u w:val="single"/>
        </w:rPr>
      </w:pPr>
    </w:p>
    <w:p>
      <w:pPr>
        <w:pStyle w:val="style179"/>
        <w:spacing w:after="0" w:lineRule="auto" w:line="360"/>
        <w:rPr>
          <w:rFonts w:ascii="Times New Roman" w:cs="Times New Roman" w:hAnsi="Times New Roman"/>
          <w:b/>
          <w:sz w:val="24"/>
          <w:szCs w:val="24"/>
          <w:u w:val="single"/>
        </w:rPr>
      </w:pPr>
    </w:p>
    <w:p>
      <w:pPr>
        <w:pStyle w:val="style179"/>
        <w:spacing w:after="0" w:lineRule="auto" w:line="360"/>
        <w:rPr>
          <w:rFonts w:ascii="Times New Roman" w:cs="Times New Roman" w:hAnsi="Times New Roman"/>
          <w:b/>
          <w:sz w:val="24"/>
          <w:szCs w:val="24"/>
          <w:u w:val="single"/>
        </w:rPr>
      </w:pPr>
    </w:p>
    <w:p>
      <w:pPr>
        <w:pStyle w:val="style179"/>
        <w:spacing w:after="0" w:lineRule="auto" w:line="360"/>
        <w:rPr>
          <w:rFonts w:ascii="Times New Roman" w:cs="Times New Roman" w:hAnsi="Times New Roman"/>
          <w:b/>
          <w:sz w:val="24"/>
          <w:szCs w:val="24"/>
          <w:u w:val="single"/>
        </w:rPr>
      </w:pPr>
    </w:p>
    <w:p>
      <w:pPr>
        <w:pStyle w:val="style179"/>
        <w:spacing w:after="0" w:lineRule="auto" w:line="360"/>
        <w:rPr>
          <w:rFonts w:ascii="Times New Roman" w:cs="Times New Roman" w:hAnsi="Times New Roman"/>
          <w:b/>
          <w:sz w:val="24"/>
          <w:szCs w:val="24"/>
          <w:u w:val="single"/>
        </w:rPr>
      </w:pPr>
    </w:p>
    <w:p>
      <w:pPr>
        <w:pStyle w:val="style179"/>
        <w:spacing w:after="0" w:lineRule="auto" w:line="360"/>
        <w:rPr>
          <w:rFonts w:ascii="Times New Roman" w:cs="Times New Roman" w:hAnsi="Times New Roman"/>
          <w:b/>
          <w:sz w:val="24"/>
          <w:szCs w:val="24"/>
          <w:u w:val="single"/>
        </w:rPr>
      </w:pPr>
      <w:r>
        <w:rPr>
          <w:rFonts w:ascii="Times New Roman" w:cs="Times New Roman" w:hAnsi="Times New Roman"/>
          <w:b/>
          <w:sz w:val="24"/>
          <w:szCs w:val="24"/>
          <w:u w:val="single"/>
        </w:rPr>
        <w:t>7</w:t>
      </w:r>
      <w:r>
        <w:rPr>
          <w:rFonts w:ascii="Times New Roman" w:cs="Times New Roman" w:hAnsi="Times New Roman"/>
          <w:b/>
          <w:sz w:val="24"/>
          <w:szCs w:val="24"/>
          <w:u w:val="single"/>
          <w:vertAlign w:val="superscript"/>
        </w:rPr>
        <w:t>TH</w:t>
      </w:r>
      <w:r>
        <w:rPr>
          <w:rFonts w:ascii="Times New Roman" w:cs="Times New Roman" w:hAnsi="Times New Roman"/>
          <w:b/>
          <w:sz w:val="24"/>
          <w:szCs w:val="24"/>
          <w:u w:val="single"/>
        </w:rPr>
        <w:t xml:space="preserve"> SEMESTER</w:t>
      </w:r>
    </w:p>
    <w:p>
      <w:pPr>
        <w:pStyle w:val="style179"/>
        <w:spacing w:after="0" w:lineRule="auto" w:line="360"/>
        <w:rPr>
          <w:rFonts w:ascii="Times New Roman" w:cs="Times New Roman" w:hAnsi="Times New Roman"/>
          <w:b/>
          <w:sz w:val="24"/>
          <w:szCs w:val="24"/>
          <w:u w:val="single"/>
        </w:rPr>
      </w:pPr>
      <w:r>
        <w:rPr>
          <w:rFonts w:ascii="Times New Roman" w:cs="Times New Roman" w:hAnsi="Times New Roman"/>
          <w:b/>
          <w:sz w:val="24"/>
          <w:szCs w:val="24"/>
          <w:u w:val="single"/>
        </w:rPr>
        <w:t>SUBJECTS:</w:t>
      </w:r>
    </w:p>
    <w:p>
      <w:pPr>
        <w:pStyle w:val="style179"/>
        <w:numPr>
          <w:ilvl w:val="0"/>
          <w:numId w:val="140"/>
        </w:numPr>
        <w:spacing w:after="0" w:lineRule="auto" w:line="360"/>
        <w:rPr>
          <w:rFonts w:ascii="Times New Roman" w:cs="Times New Roman" w:hAnsi="Times New Roman"/>
          <w:sz w:val="24"/>
          <w:szCs w:val="24"/>
        </w:rPr>
      </w:pPr>
      <w:r>
        <w:rPr>
          <w:rFonts w:ascii="Times New Roman" w:cs="Times New Roman" w:hAnsi="Times New Roman"/>
          <w:sz w:val="24"/>
          <w:szCs w:val="24"/>
        </w:rPr>
        <w:t>Perfusion Technique-III</w:t>
      </w:r>
    </w:p>
    <w:p>
      <w:pPr>
        <w:pStyle w:val="style179"/>
        <w:numPr>
          <w:ilvl w:val="0"/>
          <w:numId w:val="140"/>
        </w:numPr>
        <w:spacing w:after="0" w:lineRule="auto" w:line="360"/>
        <w:rPr>
          <w:rFonts w:ascii="Times New Roman" w:cs="Times New Roman" w:hAnsi="Times New Roman"/>
          <w:sz w:val="24"/>
          <w:szCs w:val="24"/>
        </w:rPr>
      </w:pPr>
      <w:r>
        <w:rPr>
          <w:rFonts w:ascii="Times New Roman" w:cs="Times New Roman" w:hAnsi="Times New Roman"/>
          <w:sz w:val="24"/>
          <w:szCs w:val="24"/>
        </w:rPr>
        <w:t>Advanced Training related to cardiac perfusion Technique</w:t>
      </w:r>
    </w:p>
    <w:p>
      <w:pPr>
        <w:pStyle w:val="style179"/>
        <w:numPr>
          <w:ilvl w:val="0"/>
          <w:numId w:val="140"/>
        </w:numPr>
        <w:spacing w:after="0" w:lineRule="auto" w:line="360"/>
        <w:rPr>
          <w:rFonts w:ascii="Times New Roman" w:cs="Times New Roman" w:hAnsi="Times New Roman"/>
          <w:sz w:val="24"/>
          <w:szCs w:val="24"/>
        </w:rPr>
      </w:pPr>
      <w:r>
        <w:rPr>
          <w:rFonts w:ascii="Times New Roman" w:cs="Times New Roman" w:hAnsi="Times New Roman"/>
          <w:sz w:val="24"/>
          <w:szCs w:val="24"/>
        </w:rPr>
        <w:t>Cardio Pulmonary Resuscitation</w:t>
      </w:r>
    </w:p>
    <w:p>
      <w:pPr>
        <w:pStyle w:val="style179"/>
        <w:numPr>
          <w:ilvl w:val="0"/>
          <w:numId w:val="140"/>
        </w:numPr>
        <w:spacing w:after="0" w:lineRule="auto" w:line="360"/>
        <w:rPr>
          <w:rFonts w:ascii="Times New Roman" w:cs="Times New Roman" w:hAnsi="Times New Roman"/>
          <w:sz w:val="24"/>
          <w:szCs w:val="24"/>
        </w:rPr>
      </w:pPr>
      <w:r>
        <w:rPr>
          <w:rFonts w:ascii="Times New Roman" w:cs="Times New Roman" w:hAnsi="Times New Roman"/>
          <w:sz w:val="24"/>
          <w:szCs w:val="24"/>
        </w:rPr>
        <w:t xml:space="preserve">Community Medicine </w:t>
      </w:r>
    </w:p>
    <w:p>
      <w:pPr>
        <w:pStyle w:val="style179"/>
        <w:numPr>
          <w:ilvl w:val="0"/>
          <w:numId w:val="140"/>
        </w:numPr>
        <w:spacing w:after="0" w:lineRule="auto" w:line="360"/>
        <w:rPr>
          <w:rFonts w:ascii="Times New Roman" w:cs="Times New Roman" w:hAnsi="Times New Roman"/>
          <w:sz w:val="24"/>
          <w:szCs w:val="24"/>
          <w:u w:val="single"/>
        </w:rPr>
      </w:pPr>
      <w:r>
        <w:rPr>
          <w:rFonts w:ascii="Times New Roman" w:cs="Times New Roman" w:hAnsi="Times New Roman"/>
          <w:sz w:val="24"/>
          <w:szCs w:val="24"/>
        </w:rPr>
        <w:t>Biostatistics and Research Methodology</w:t>
      </w:r>
    </w:p>
    <w:p>
      <w:pPr>
        <w:pStyle w:val="style0"/>
        <w:spacing w:after="0" w:lineRule="auto" w:line="360"/>
        <w:rPr>
          <w:rFonts w:ascii="Times New Roman" w:cs="Times New Roman" w:hAnsi="Times New Roman"/>
          <w:b/>
          <w:sz w:val="24"/>
          <w:szCs w:val="24"/>
          <w:u w:val="single"/>
        </w:rPr>
      </w:pPr>
    </w:p>
    <w:p>
      <w:pPr>
        <w:pStyle w:val="style0"/>
        <w:spacing w:after="0" w:lineRule="auto" w:line="360"/>
        <w:jc w:val="center"/>
        <w:rPr>
          <w:rFonts w:ascii="Times New Roman" w:cs="Times New Roman" w:hAnsi="Times New Roman"/>
          <w:b/>
          <w:sz w:val="28"/>
          <w:szCs w:val="24"/>
          <w:u w:val="single"/>
        </w:rPr>
      </w:pPr>
      <w:r>
        <w:rPr>
          <w:rFonts w:ascii="Times New Roman" w:cs="Times New Roman" w:hAnsi="Times New Roman"/>
          <w:b/>
          <w:sz w:val="28"/>
          <w:szCs w:val="24"/>
          <w:u w:val="single"/>
        </w:rPr>
        <w:t>PERFUSION TECHNIQUE-III</w:t>
      </w:r>
    </w:p>
    <w:p>
      <w:pPr>
        <w:pStyle w:val="style0"/>
        <w:spacing w:after="0" w:lineRule="auto" w:line="360"/>
        <w:jc w:val="center"/>
        <w:rPr>
          <w:rFonts w:ascii="Times New Roman" w:cs="Times New Roman" w:hAnsi="Times New Roman"/>
          <w:sz w:val="28"/>
          <w:szCs w:val="24"/>
        </w:rPr>
      </w:pPr>
    </w:p>
    <w:p>
      <w:pPr>
        <w:pStyle w:val="style179"/>
        <w:numPr>
          <w:ilvl w:val="0"/>
          <w:numId w:val="141"/>
        </w:numPr>
        <w:spacing w:after="0" w:lineRule="auto" w:line="360"/>
        <w:rPr>
          <w:rFonts w:ascii="Times New Roman" w:cs="Times New Roman" w:hAnsi="Times New Roman"/>
          <w:sz w:val="24"/>
          <w:szCs w:val="24"/>
        </w:rPr>
      </w:pPr>
      <w:r>
        <w:rPr>
          <w:rFonts w:ascii="Times New Roman" w:cs="Times New Roman" w:hAnsi="Times New Roman"/>
          <w:sz w:val="24"/>
          <w:szCs w:val="24"/>
        </w:rPr>
        <w:t>Indications for Use Of Circulatory Support Systems</w:t>
      </w:r>
    </w:p>
    <w:p>
      <w:pPr>
        <w:pStyle w:val="style179"/>
        <w:numPr>
          <w:ilvl w:val="0"/>
          <w:numId w:val="141"/>
        </w:numPr>
        <w:spacing w:after="0" w:lineRule="auto" w:line="360"/>
        <w:rPr>
          <w:rFonts w:ascii="Times New Roman" w:cs="Times New Roman" w:hAnsi="Times New Roman"/>
          <w:sz w:val="24"/>
          <w:szCs w:val="24"/>
        </w:rPr>
      </w:pPr>
      <w:r>
        <w:rPr>
          <w:rFonts w:ascii="Times New Roman" w:cs="Times New Roman" w:hAnsi="Times New Roman"/>
          <w:sz w:val="24"/>
          <w:szCs w:val="24"/>
        </w:rPr>
        <w:t xml:space="preserve">The various long-term circulatory assist devices currently used in perfusion care </w:t>
      </w:r>
    </w:p>
    <w:p>
      <w:pPr>
        <w:pStyle w:val="style179"/>
        <w:numPr>
          <w:ilvl w:val="0"/>
          <w:numId w:val="141"/>
        </w:numPr>
        <w:spacing w:after="0" w:lineRule="auto" w:line="360"/>
        <w:rPr>
          <w:rFonts w:ascii="Times New Roman" w:cs="Times New Roman" w:hAnsi="Times New Roman"/>
          <w:sz w:val="24"/>
          <w:szCs w:val="24"/>
        </w:rPr>
      </w:pPr>
      <w:r>
        <w:rPr>
          <w:rFonts w:ascii="Times New Roman" w:cs="Times New Roman" w:hAnsi="Times New Roman"/>
          <w:sz w:val="24"/>
          <w:szCs w:val="24"/>
        </w:rPr>
        <w:t xml:space="preserve">Various extracorporeal circuit designs used in perfusion care other than the traditional heart-lung circuit (for example, liver transplant circuits, left heart bypass circuits, isolated lung/organ/limb perfusion circuits, etc.) </w:t>
      </w:r>
    </w:p>
    <w:p>
      <w:pPr>
        <w:pStyle w:val="style179"/>
        <w:numPr>
          <w:ilvl w:val="0"/>
          <w:numId w:val="141"/>
        </w:numPr>
        <w:spacing w:after="0" w:lineRule="auto" w:line="360"/>
        <w:rPr>
          <w:rFonts w:ascii="Times New Roman" w:cs="Times New Roman" w:hAnsi="Times New Roman"/>
          <w:sz w:val="24"/>
          <w:szCs w:val="24"/>
        </w:rPr>
      </w:pPr>
      <w:r>
        <w:rPr>
          <w:rFonts w:ascii="Times New Roman" w:cs="Times New Roman" w:hAnsi="Times New Roman"/>
          <w:sz w:val="24"/>
          <w:szCs w:val="24"/>
        </w:rPr>
        <w:t>Intravascular Oxygenation (Ivox)</w:t>
      </w:r>
    </w:p>
    <w:p>
      <w:pPr>
        <w:pStyle w:val="style179"/>
        <w:numPr>
          <w:ilvl w:val="0"/>
          <w:numId w:val="141"/>
        </w:numPr>
        <w:spacing w:after="0" w:lineRule="auto" w:line="360"/>
        <w:rPr>
          <w:rFonts w:ascii="Times New Roman" w:cs="Times New Roman" w:hAnsi="Times New Roman"/>
          <w:sz w:val="24"/>
          <w:szCs w:val="24"/>
        </w:rPr>
      </w:pPr>
      <w:r>
        <w:rPr>
          <w:rFonts w:ascii="Times New Roman" w:cs="Times New Roman" w:hAnsi="Times New Roman"/>
          <w:sz w:val="24"/>
          <w:szCs w:val="24"/>
        </w:rPr>
        <w:t xml:space="preserve">Implantable Devices </w:t>
      </w:r>
    </w:p>
    <w:p>
      <w:pPr>
        <w:pStyle w:val="style179"/>
        <w:numPr>
          <w:ilvl w:val="0"/>
          <w:numId w:val="141"/>
        </w:numPr>
        <w:spacing w:after="0" w:lineRule="auto" w:line="360"/>
        <w:rPr>
          <w:rFonts w:ascii="Times New Roman" w:cs="Times New Roman" w:hAnsi="Times New Roman"/>
          <w:sz w:val="24"/>
          <w:szCs w:val="24"/>
        </w:rPr>
      </w:pPr>
      <w:r>
        <w:rPr>
          <w:rFonts w:ascii="Times New Roman" w:cs="Times New Roman" w:hAnsi="Times New Roman"/>
          <w:sz w:val="24"/>
          <w:szCs w:val="24"/>
        </w:rPr>
        <w:t xml:space="preserve">Techniques for perfusion care that are particular to various patient populations (for example, pregnant patients, patients with pathologies such as sickle cell anemia or other chronic and acute blood component pathologies, organ transplant recipient patients, patients with religious beliefs that affect blood product usage, etc.) </w:t>
      </w:r>
    </w:p>
    <w:p>
      <w:pPr>
        <w:pStyle w:val="style179"/>
        <w:numPr>
          <w:ilvl w:val="0"/>
          <w:numId w:val="141"/>
        </w:numPr>
        <w:spacing w:after="0" w:lineRule="auto" w:line="360"/>
        <w:rPr>
          <w:rFonts w:ascii="Times New Roman" w:cs="Times New Roman" w:hAnsi="Times New Roman"/>
          <w:sz w:val="24"/>
          <w:szCs w:val="24"/>
        </w:rPr>
      </w:pPr>
      <w:r>
        <w:rPr>
          <w:rFonts w:ascii="Times New Roman" w:cs="Times New Roman" w:hAnsi="Times New Roman"/>
          <w:sz w:val="24"/>
          <w:szCs w:val="24"/>
        </w:rPr>
        <w:t>Advances in basic science as applied to perfusion care technologies, such as innovative disposable products, ‘bio-compatible’ disposable products</w:t>
      </w:r>
    </w:p>
    <w:p>
      <w:pPr>
        <w:pStyle w:val="style179"/>
        <w:numPr>
          <w:ilvl w:val="0"/>
          <w:numId w:val="141"/>
        </w:numPr>
        <w:spacing w:after="0" w:lineRule="auto" w:line="360"/>
        <w:rPr>
          <w:rFonts w:ascii="Times New Roman" w:cs="Times New Roman" w:hAnsi="Times New Roman"/>
          <w:sz w:val="24"/>
          <w:szCs w:val="24"/>
        </w:rPr>
      </w:pPr>
      <w:r>
        <w:rPr>
          <w:rFonts w:ascii="Times New Roman" w:cs="Times New Roman" w:hAnsi="Times New Roman"/>
          <w:sz w:val="24"/>
          <w:szCs w:val="24"/>
        </w:rPr>
        <w:t xml:space="preserve">Recent advances in pharmacological therapies associated with perfusion care (myocardial protection, complement activation, etc.) </w:t>
      </w:r>
    </w:p>
    <w:p>
      <w:pPr>
        <w:pStyle w:val="style179"/>
        <w:numPr>
          <w:ilvl w:val="0"/>
          <w:numId w:val="141"/>
        </w:numPr>
        <w:spacing w:after="0" w:lineRule="auto" w:line="360"/>
        <w:rPr>
          <w:rFonts w:ascii="Times New Roman" w:cs="Times New Roman" w:hAnsi="Times New Roman"/>
          <w:sz w:val="24"/>
          <w:szCs w:val="24"/>
        </w:rPr>
      </w:pPr>
      <w:r>
        <w:rPr>
          <w:rFonts w:ascii="Times New Roman" w:cs="Times New Roman" w:hAnsi="Times New Roman"/>
          <w:sz w:val="24"/>
          <w:szCs w:val="24"/>
        </w:rPr>
        <w:t xml:space="preserve">Use of CPB as related to treatment of a trauma patient </w:t>
      </w:r>
    </w:p>
    <w:p>
      <w:pPr>
        <w:pStyle w:val="style179"/>
        <w:numPr>
          <w:ilvl w:val="0"/>
          <w:numId w:val="141"/>
        </w:numPr>
        <w:spacing w:after="0" w:lineRule="auto" w:line="360"/>
        <w:rPr>
          <w:rFonts w:ascii="Times New Roman" w:cs="Times New Roman" w:hAnsi="Times New Roman"/>
          <w:sz w:val="24"/>
          <w:szCs w:val="24"/>
        </w:rPr>
      </w:pPr>
      <w:r>
        <w:rPr>
          <w:rFonts w:ascii="Times New Roman" w:cs="Times New Roman" w:hAnsi="Times New Roman"/>
          <w:sz w:val="24"/>
          <w:szCs w:val="24"/>
        </w:rPr>
        <w:t xml:space="preserve">The use of CPB as related to treatment of various malignant pathologies </w:t>
      </w:r>
    </w:p>
    <w:p>
      <w:pPr>
        <w:pStyle w:val="style179"/>
        <w:numPr>
          <w:ilvl w:val="0"/>
          <w:numId w:val="141"/>
        </w:numPr>
        <w:spacing w:after="0" w:lineRule="auto" w:line="360"/>
        <w:rPr>
          <w:rFonts w:ascii="Times New Roman" w:cs="Times New Roman" w:hAnsi="Times New Roman"/>
          <w:sz w:val="24"/>
          <w:szCs w:val="24"/>
        </w:rPr>
      </w:pPr>
      <w:r>
        <w:rPr>
          <w:rFonts w:ascii="Times New Roman" w:cs="Times New Roman" w:hAnsi="Times New Roman"/>
          <w:sz w:val="24"/>
          <w:szCs w:val="24"/>
        </w:rPr>
        <w:t>Discuss advanced theories of safety and risk issues as they present within the field of perfusion care, including catastrophic events and device failures</w:t>
      </w:r>
    </w:p>
    <w:p>
      <w:pPr>
        <w:pStyle w:val="style0"/>
        <w:spacing w:after="0" w:lineRule="auto" w:line="360"/>
        <w:rPr>
          <w:rFonts w:ascii="Times New Roman" w:cs="Times New Roman" w:hAnsi="Times New Roman"/>
          <w:sz w:val="24"/>
          <w:szCs w:val="24"/>
        </w:rPr>
      </w:pPr>
    </w:p>
    <w:p>
      <w:pPr>
        <w:pStyle w:val="style0"/>
        <w:spacing w:after="0" w:lineRule="auto" w:line="360"/>
        <w:rPr>
          <w:rFonts w:ascii="Times New Roman" w:cs="Times New Roman" w:hAnsi="Times New Roman"/>
          <w:sz w:val="24"/>
          <w:szCs w:val="24"/>
        </w:rPr>
      </w:pPr>
    </w:p>
    <w:p>
      <w:pPr>
        <w:pStyle w:val="style0"/>
        <w:spacing w:after="0" w:lineRule="auto" w:line="360"/>
        <w:rPr>
          <w:rFonts w:ascii="Times New Roman" w:cs="Times New Roman" w:hAnsi="Times New Roman"/>
          <w:sz w:val="24"/>
          <w:szCs w:val="24"/>
        </w:rPr>
      </w:pPr>
    </w:p>
    <w:p>
      <w:pPr>
        <w:pStyle w:val="style0"/>
        <w:spacing w:after="0" w:lineRule="auto" w:line="360"/>
        <w:jc w:val="center"/>
        <w:rPr>
          <w:rFonts w:ascii="Times New Roman" w:cs="Times New Roman" w:hAnsi="Times New Roman"/>
          <w:b/>
          <w:sz w:val="28"/>
          <w:szCs w:val="24"/>
          <w:u w:val="single"/>
        </w:rPr>
      </w:pPr>
      <w:r>
        <w:rPr>
          <w:rFonts w:ascii="Times New Roman" w:cs="Times New Roman" w:hAnsi="Times New Roman"/>
          <w:b/>
          <w:sz w:val="28"/>
          <w:szCs w:val="24"/>
          <w:u w:val="single"/>
        </w:rPr>
        <w:t>ADVANCE TRAINING RELATED TO CARDIAC PERFUSION AND HANDS ON ROTATION</w:t>
      </w:r>
    </w:p>
    <w:p>
      <w:pPr>
        <w:pStyle w:val="style0"/>
        <w:spacing w:after="0" w:lineRule="auto" w:line="360"/>
        <w:rPr>
          <w:rFonts w:ascii="Times New Roman" w:cs="Times New Roman" w:hAnsi="Times New Roman"/>
          <w:sz w:val="24"/>
          <w:szCs w:val="24"/>
        </w:rPr>
      </w:pPr>
      <w:r>
        <w:rPr>
          <w:rFonts w:ascii="Times New Roman" w:cs="Times New Roman" w:hAnsi="Times New Roman"/>
          <w:sz w:val="24"/>
          <w:szCs w:val="24"/>
        </w:rPr>
        <w:t>Circulatory Assist Devices</w:t>
      </w:r>
    </w:p>
    <w:p>
      <w:pPr>
        <w:pStyle w:val="style179"/>
        <w:numPr>
          <w:ilvl w:val="0"/>
          <w:numId w:val="142"/>
        </w:numPr>
        <w:spacing w:after="0" w:lineRule="auto" w:line="360"/>
        <w:rPr>
          <w:rFonts w:ascii="Times New Roman" w:cs="Times New Roman" w:hAnsi="Times New Roman"/>
          <w:sz w:val="24"/>
          <w:szCs w:val="24"/>
        </w:rPr>
      </w:pPr>
      <w:r>
        <w:rPr>
          <w:rFonts w:ascii="Times New Roman" w:cs="Times New Roman" w:hAnsi="Times New Roman"/>
          <w:sz w:val="24"/>
          <w:szCs w:val="24"/>
        </w:rPr>
        <w:t>Intra-Aortic Balloon pump (IABP)</w:t>
      </w:r>
    </w:p>
    <w:p>
      <w:pPr>
        <w:pStyle w:val="style179"/>
        <w:numPr>
          <w:ilvl w:val="0"/>
          <w:numId w:val="142"/>
        </w:numPr>
        <w:spacing w:after="0" w:lineRule="auto" w:line="360"/>
        <w:rPr>
          <w:rFonts w:ascii="Times New Roman" w:cs="Times New Roman" w:hAnsi="Times New Roman"/>
          <w:sz w:val="24"/>
          <w:szCs w:val="24"/>
        </w:rPr>
      </w:pPr>
      <w:r>
        <w:rPr>
          <w:rFonts w:ascii="Times New Roman" w:cs="Times New Roman" w:hAnsi="Times New Roman"/>
          <w:sz w:val="24"/>
          <w:szCs w:val="24"/>
        </w:rPr>
        <w:t>Extracorporeal membrane oxygenation (ECMO)</w:t>
      </w:r>
    </w:p>
    <w:p>
      <w:pPr>
        <w:pStyle w:val="style179"/>
        <w:numPr>
          <w:ilvl w:val="0"/>
          <w:numId w:val="142"/>
        </w:numPr>
        <w:spacing w:after="0" w:lineRule="auto" w:line="360"/>
        <w:rPr>
          <w:rFonts w:ascii="Times New Roman" w:cs="Times New Roman" w:hAnsi="Times New Roman"/>
          <w:sz w:val="24"/>
          <w:szCs w:val="24"/>
        </w:rPr>
      </w:pPr>
      <w:r>
        <w:rPr>
          <w:rFonts w:ascii="Times New Roman" w:cs="Times New Roman" w:hAnsi="Times New Roman"/>
          <w:sz w:val="24"/>
          <w:szCs w:val="24"/>
        </w:rPr>
        <w:t>Ventricular Assist Devices(VADs)</w:t>
      </w:r>
    </w:p>
    <w:p>
      <w:pPr>
        <w:pStyle w:val="style0"/>
        <w:spacing w:after="0" w:lineRule="auto" w:line="360"/>
        <w:rPr>
          <w:rFonts w:ascii="Times New Roman" w:cs="Times New Roman" w:hAnsi="Times New Roman"/>
          <w:sz w:val="24"/>
          <w:szCs w:val="24"/>
        </w:rPr>
      </w:pPr>
    </w:p>
    <w:p>
      <w:pPr>
        <w:pStyle w:val="style0"/>
        <w:spacing w:after="0" w:lineRule="auto" w:line="360"/>
        <w:jc w:val="center"/>
        <w:rPr>
          <w:rFonts w:ascii="Times New Roman" w:cs="Times New Roman" w:hAnsi="Times New Roman"/>
          <w:b/>
          <w:sz w:val="28"/>
          <w:szCs w:val="24"/>
          <w:u w:val="single"/>
        </w:rPr>
      </w:pPr>
      <w:r>
        <w:rPr>
          <w:rFonts w:ascii="Times New Roman" w:cs="Times New Roman" w:hAnsi="Times New Roman"/>
          <w:b/>
          <w:sz w:val="28"/>
          <w:szCs w:val="24"/>
          <w:u w:val="single"/>
        </w:rPr>
        <w:t>CARDIO PULMONARY RESUSCITATION</w:t>
      </w:r>
    </w:p>
    <w:p>
      <w:pPr>
        <w:pStyle w:val="style0"/>
        <w:tabs>
          <w:tab w:val="left" w:leader="none" w:pos="3510"/>
        </w:tabs>
        <w:spacing w:after="0" w:lineRule="auto" w:line="360"/>
        <w:rPr>
          <w:rFonts w:ascii="Times New Roman" w:cs="Times New Roman" w:hAnsi="Times New Roman"/>
          <w:b/>
          <w:sz w:val="24"/>
          <w:szCs w:val="24"/>
          <w:u w:val="single"/>
        </w:rPr>
      </w:pPr>
      <w:r>
        <w:rPr>
          <w:rFonts w:ascii="Times New Roman" w:cs="Times New Roman" w:hAnsi="Times New Roman"/>
          <w:b/>
          <w:sz w:val="24"/>
          <w:szCs w:val="24"/>
          <w:u w:val="single"/>
        </w:rPr>
        <w:t>Course contents</w:t>
      </w:r>
    </w:p>
    <w:p>
      <w:pPr>
        <w:pStyle w:val="style179"/>
        <w:numPr>
          <w:ilvl w:val="0"/>
          <w:numId w:val="143"/>
        </w:numPr>
        <w:spacing w:after="0" w:lineRule="auto" w:line="360"/>
        <w:rPr>
          <w:rFonts w:ascii="Times New Roman" w:cs="Times New Roman" w:hAnsi="Times New Roman"/>
          <w:b/>
          <w:sz w:val="24"/>
          <w:szCs w:val="24"/>
        </w:rPr>
      </w:pPr>
      <w:r>
        <w:rPr>
          <w:rFonts w:ascii="Times New Roman" w:cs="Times New Roman" w:hAnsi="Times New Roman"/>
          <w:b/>
          <w:sz w:val="24"/>
          <w:szCs w:val="24"/>
        </w:rPr>
        <w:t xml:space="preserve">Cardio version&amp; Defibrillation </w:t>
      </w:r>
    </w:p>
    <w:p>
      <w:pPr>
        <w:pStyle w:val="style179"/>
        <w:numPr>
          <w:ilvl w:val="0"/>
          <w:numId w:val="143"/>
        </w:numPr>
        <w:spacing w:after="0" w:lineRule="auto" w:line="360"/>
        <w:rPr>
          <w:rFonts w:ascii="Times New Roman" w:cs="Times New Roman" w:hAnsi="Times New Roman"/>
          <w:sz w:val="24"/>
          <w:szCs w:val="24"/>
        </w:rPr>
      </w:pPr>
      <w:r>
        <w:rPr>
          <w:rFonts w:ascii="Times New Roman" w:cs="Times New Roman" w:hAnsi="Times New Roman"/>
          <w:sz w:val="24"/>
          <w:szCs w:val="24"/>
        </w:rPr>
        <w:t xml:space="preserve">General Principles, </w:t>
      </w:r>
    </w:p>
    <w:p>
      <w:pPr>
        <w:pStyle w:val="style179"/>
        <w:numPr>
          <w:ilvl w:val="0"/>
          <w:numId w:val="143"/>
        </w:numPr>
        <w:spacing w:after="0" w:lineRule="auto" w:line="360"/>
        <w:rPr>
          <w:rFonts w:ascii="Times New Roman" w:cs="Times New Roman" w:hAnsi="Times New Roman"/>
          <w:sz w:val="24"/>
          <w:szCs w:val="24"/>
        </w:rPr>
      </w:pPr>
      <w:r>
        <w:rPr>
          <w:rFonts w:ascii="Times New Roman" w:cs="Times New Roman" w:hAnsi="Times New Roman"/>
          <w:sz w:val="24"/>
          <w:szCs w:val="24"/>
        </w:rPr>
        <w:t xml:space="preserve">Equipment, </w:t>
      </w:r>
    </w:p>
    <w:p>
      <w:pPr>
        <w:pStyle w:val="style179"/>
        <w:numPr>
          <w:ilvl w:val="0"/>
          <w:numId w:val="143"/>
        </w:numPr>
        <w:spacing w:after="0" w:lineRule="auto" w:line="360"/>
        <w:rPr>
          <w:rFonts w:ascii="Times New Roman" w:cs="Times New Roman" w:hAnsi="Times New Roman"/>
          <w:sz w:val="24"/>
          <w:szCs w:val="24"/>
        </w:rPr>
      </w:pPr>
      <w:r>
        <w:rPr>
          <w:rFonts w:ascii="Times New Roman" w:cs="Times New Roman" w:hAnsi="Times New Roman"/>
          <w:sz w:val="24"/>
          <w:szCs w:val="24"/>
        </w:rPr>
        <w:t xml:space="preserve">Maintenance of Defibrillator, </w:t>
      </w:r>
    </w:p>
    <w:p>
      <w:pPr>
        <w:pStyle w:val="style179"/>
        <w:numPr>
          <w:ilvl w:val="0"/>
          <w:numId w:val="143"/>
        </w:numPr>
        <w:spacing w:after="0" w:lineRule="auto" w:line="360"/>
        <w:rPr>
          <w:rFonts w:ascii="Times New Roman" w:cs="Times New Roman" w:hAnsi="Times New Roman"/>
          <w:sz w:val="24"/>
          <w:szCs w:val="24"/>
        </w:rPr>
      </w:pPr>
      <w:r>
        <w:rPr>
          <w:rFonts w:ascii="Times New Roman" w:cs="Times New Roman" w:hAnsi="Times New Roman"/>
          <w:sz w:val="24"/>
          <w:szCs w:val="24"/>
        </w:rPr>
        <w:t xml:space="preserve">Technique of Cardioversion, </w:t>
      </w:r>
    </w:p>
    <w:p>
      <w:pPr>
        <w:pStyle w:val="style179"/>
        <w:numPr>
          <w:ilvl w:val="0"/>
          <w:numId w:val="143"/>
        </w:numPr>
        <w:spacing w:after="0" w:lineRule="auto" w:line="360"/>
        <w:rPr>
          <w:rFonts w:ascii="Times New Roman" w:cs="Times New Roman" w:hAnsi="Times New Roman"/>
          <w:sz w:val="24"/>
          <w:szCs w:val="24"/>
        </w:rPr>
      </w:pPr>
      <w:r>
        <w:rPr>
          <w:rFonts w:ascii="Times New Roman" w:cs="Times New Roman" w:hAnsi="Times New Roman"/>
          <w:sz w:val="24"/>
          <w:szCs w:val="24"/>
        </w:rPr>
        <w:t xml:space="preserve">Technique of Defibrillation, </w:t>
      </w:r>
    </w:p>
    <w:p>
      <w:pPr>
        <w:pStyle w:val="style179"/>
        <w:numPr>
          <w:ilvl w:val="0"/>
          <w:numId w:val="143"/>
        </w:numPr>
        <w:spacing w:after="0" w:lineRule="auto" w:line="360"/>
        <w:rPr>
          <w:rFonts w:ascii="Times New Roman" w:cs="Times New Roman" w:hAnsi="Times New Roman"/>
          <w:sz w:val="24"/>
          <w:szCs w:val="24"/>
        </w:rPr>
      </w:pPr>
      <w:r>
        <w:rPr>
          <w:rFonts w:ascii="Times New Roman" w:cs="Times New Roman" w:hAnsi="Times New Roman"/>
          <w:sz w:val="24"/>
          <w:szCs w:val="24"/>
        </w:rPr>
        <w:t xml:space="preserve">Implantable defibrillation, </w:t>
      </w:r>
    </w:p>
    <w:p>
      <w:pPr>
        <w:pStyle w:val="style179"/>
        <w:numPr>
          <w:ilvl w:val="0"/>
          <w:numId w:val="143"/>
        </w:numPr>
        <w:spacing w:after="0" w:lineRule="auto" w:line="360"/>
        <w:rPr>
          <w:rFonts w:ascii="Times New Roman" w:cs="Times New Roman" w:hAnsi="Times New Roman"/>
          <w:sz w:val="24"/>
          <w:szCs w:val="24"/>
        </w:rPr>
      </w:pPr>
      <w:r>
        <w:rPr>
          <w:rFonts w:ascii="Times New Roman" w:cs="Times New Roman" w:hAnsi="Times New Roman"/>
          <w:sz w:val="24"/>
          <w:szCs w:val="24"/>
        </w:rPr>
        <w:t xml:space="preserve">Peace makers and defibrillation, </w:t>
      </w:r>
    </w:p>
    <w:p>
      <w:pPr>
        <w:pStyle w:val="style179"/>
        <w:numPr>
          <w:ilvl w:val="0"/>
          <w:numId w:val="144"/>
        </w:numPr>
        <w:spacing w:after="0" w:lineRule="auto" w:line="360"/>
        <w:rPr>
          <w:rFonts w:ascii="Times New Roman" w:cs="Times New Roman" w:hAnsi="Times New Roman"/>
          <w:sz w:val="24"/>
          <w:szCs w:val="24"/>
        </w:rPr>
      </w:pPr>
      <w:r>
        <w:rPr>
          <w:rFonts w:ascii="Times New Roman" w:cs="Times New Roman" w:hAnsi="Times New Roman"/>
          <w:sz w:val="24"/>
          <w:szCs w:val="24"/>
        </w:rPr>
        <w:t xml:space="preserve">Student initially uses defibrillator under supervision of anaesthetist a minimum of 10 times then use independently in case of emergency when anaesthetist is not available (CPR) </w:t>
      </w:r>
    </w:p>
    <w:p>
      <w:pPr>
        <w:pStyle w:val="style179"/>
        <w:numPr>
          <w:ilvl w:val="0"/>
          <w:numId w:val="143"/>
        </w:numPr>
        <w:spacing w:after="0" w:lineRule="auto" w:line="360"/>
        <w:rPr>
          <w:rFonts w:ascii="Times New Roman" w:cs="Times New Roman" w:hAnsi="Times New Roman"/>
          <w:sz w:val="24"/>
          <w:szCs w:val="24"/>
        </w:rPr>
      </w:pPr>
      <w:r>
        <w:rPr>
          <w:rFonts w:ascii="Times New Roman" w:cs="Times New Roman" w:hAnsi="Times New Roman"/>
          <w:sz w:val="24"/>
          <w:szCs w:val="24"/>
        </w:rPr>
        <w:t xml:space="preserve">Cardiopulmonary Resuscitation (CPR) </w:t>
      </w:r>
    </w:p>
    <w:p>
      <w:pPr>
        <w:pStyle w:val="style179"/>
        <w:numPr>
          <w:ilvl w:val="0"/>
          <w:numId w:val="143"/>
        </w:numPr>
        <w:spacing w:after="0" w:lineRule="auto" w:line="360"/>
        <w:rPr>
          <w:rFonts w:ascii="Times New Roman" w:cs="Times New Roman" w:hAnsi="Times New Roman"/>
          <w:sz w:val="24"/>
          <w:szCs w:val="24"/>
        </w:rPr>
      </w:pPr>
      <w:r>
        <w:rPr>
          <w:rFonts w:ascii="Times New Roman" w:cs="Times New Roman" w:hAnsi="Times New Roman"/>
          <w:sz w:val="24"/>
          <w:szCs w:val="24"/>
        </w:rPr>
        <w:t xml:space="preserve">Basic Life Support (BLS), </w:t>
      </w:r>
    </w:p>
    <w:p>
      <w:pPr>
        <w:pStyle w:val="style179"/>
        <w:numPr>
          <w:ilvl w:val="0"/>
          <w:numId w:val="143"/>
        </w:numPr>
        <w:spacing w:after="0" w:lineRule="auto" w:line="360"/>
        <w:rPr>
          <w:rFonts w:ascii="Times New Roman" w:cs="Times New Roman" w:hAnsi="Times New Roman"/>
          <w:sz w:val="24"/>
          <w:szCs w:val="24"/>
        </w:rPr>
      </w:pPr>
      <w:r>
        <w:rPr>
          <w:rFonts w:ascii="Times New Roman" w:cs="Times New Roman" w:hAnsi="Times New Roman"/>
          <w:sz w:val="24"/>
          <w:szCs w:val="24"/>
        </w:rPr>
        <w:t>Advance Cardiac Life Support (ACLS)</w:t>
      </w:r>
    </w:p>
    <w:p>
      <w:pPr>
        <w:pStyle w:val="style0"/>
        <w:spacing w:after="0" w:lineRule="auto" w:line="360"/>
        <w:rPr>
          <w:rFonts w:ascii="Times New Roman" w:cs="Times New Roman" w:hAnsi="Times New Roman"/>
          <w:sz w:val="24"/>
          <w:szCs w:val="24"/>
        </w:rPr>
      </w:pPr>
    </w:p>
    <w:p>
      <w:pPr>
        <w:pStyle w:val="style0"/>
        <w:spacing w:after="0" w:lineRule="auto" w:line="360"/>
        <w:rPr>
          <w:rFonts w:ascii="Times New Roman" w:cs="Times New Roman" w:hAnsi="Times New Roman"/>
          <w:sz w:val="24"/>
          <w:szCs w:val="24"/>
        </w:rPr>
      </w:pPr>
    </w:p>
    <w:p>
      <w:pPr>
        <w:pStyle w:val="style0"/>
        <w:spacing w:after="0" w:lineRule="auto" w:line="360"/>
        <w:rPr>
          <w:rFonts w:ascii="Times New Roman" w:cs="Times New Roman" w:hAnsi="Times New Roman"/>
          <w:sz w:val="24"/>
          <w:szCs w:val="24"/>
        </w:rPr>
      </w:pPr>
    </w:p>
    <w:p>
      <w:pPr>
        <w:pStyle w:val="style0"/>
        <w:spacing w:after="0" w:lineRule="auto" w:line="360"/>
        <w:rPr>
          <w:rFonts w:ascii="Times New Roman" w:cs="Times New Roman" w:hAnsi="Times New Roman"/>
          <w:sz w:val="24"/>
          <w:szCs w:val="24"/>
        </w:rPr>
      </w:pPr>
    </w:p>
    <w:p>
      <w:pPr>
        <w:pStyle w:val="style0"/>
        <w:spacing w:after="0" w:lineRule="auto" w:line="360"/>
        <w:rPr>
          <w:rFonts w:ascii="Times New Roman" w:cs="Times New Roman" w:hAnsi="Times New Roman"/>
          <w:sz w:val="24"/>
          <w:szCs w:val="24"/>
        </w:rPr>
      </w:pPr>
    </w:p>
    <w:p>
      <w:pPr>
        <w:pStyle w:val="style0"/>
        <w:spacing w:after="0" w:lineRule="auto" w:line="360"/>
        <w:rPr>
          <w:rFonts w:ascii="Times New Roman" w:cs="Times New Roman" w:hAnsi="Times New Roman"/>
          <w:sz w:val="24"/>
          <w:szCs w:val="24"/>
        </w:rPr>
      </w:pPr>
    </w:p>
    <w:p>
      <w:pPr>
        <w:pStyle w:val="style0"/>
        <w:spacing w:after="0" w:lineRule="auto" w:line="360"/>
        <w:rPr>
          <w:rFonts w:ascii="Times New Roman" w:cs="Times New Roman" w:hAnsi="Times New Roman"/>
          <w:sz w:val="24"/>
          <w:szCs w:val="24"/>
        </w:rPr>
      </w:pPr>
    </w:p>
    <w:p>
      <w:pPr>
        <w:pStyle w:val="style0"/>
        <w:spacing w:after="0" w:lineRule="auto" w:line="360"/>
        <w:jc w:val="center"/>
        <w:rPr>
          <w:rFonts w:ascii="Times New Roman" w:cs="Times New Roman" w:hAnsi="Times New Roman"/>
          <w:b/>
          <w:sz w:val="28"/>
          <w:szCs w:val="24"/>
          <w:u w:val="single"/>
        </w:rPr>
      </w:pPr>
      <w:r>
        <w:rPr>
          <w:rFonts w:ascii="Times New Roman" w:cs="Times New Roman" w:hAnsi="Times New Roman"/>
          <w:b/>
          <w:sz w:val="28"/>
          <w:szCs w:val="24"/>
          <w:u w:val="single"/>
        </w:rPr>
        <w:t>COMMUNITY MEDICINE-I</w:t>
      </w:r>
    </w:p>
    <w:p>
      <w:pPr>
        <w:pStyle w:val="style179"/>
        <w:numPr>
          <w:ilvl w:val="0"/>
          <w:numId w:val="145"/>
        </w:numPr>
        <w:spacing w:after="0" w:lineRule="auto" w:line="360"/>
        <w:rPr>
          <w:rFonts w:ascii="Times New Roman" w:cs="Times New Roman" w:hAnsi="Times New Roman"/>
          <w:b/>
          <w:sz w:val="24"/>
          <w:szCs w:val="24"/>
        </w:rPr>
      </w:pPr>
      <w:r>
        <w:rPr>
          <w:rFonts w:ascii="Times New Roman" w:cs="Times New Roman" w:hAnsi="Times New Roman"/>
          <w:b/>
          <w:sz w:val="24"/>
          <w:szCs w:val="24"/>
        </w:rPr>
        <w:t>Basic concepts</w:t>
      </w:r>
    </w:p>
    <w:p>
      <w:pPr>
        <w:pStyle w:val="style179"/>
        <w:numPr>
          <w:ilvl w:val="0"/>
          <w:numId w:val="144"/>
        </w:numPr>
        <w:spacing w:after="0" w:lineRule="auto" w:line="360"/>
        <w:rPr>
          <w:rFonts w:ascii="Times New Roman" w:cs="Times New Roman" w:hAnsi="Times New Roman"/>
          <w:sz w:val="24"/>
          <w:szCs w:val="24"/>
        </w:rPr>
      </w:pPr>
      <w:r>
        <w:rPr>
          <w:rFonts w:ascii="Times New Roman" w:cs="Times New Roman" w:hAnsi="Times New Roman"/>
          <w:sz w:val="24"/>
          <w:szCs w:val="24"/>
        </w:rPr>
        <w:t>Community medicine</w:t>
      </w:r>
    </w:p>
    <w:p>
      <w:pPr>
        <w:pStyle w:val="style179"/>
        <w:numPr>
          <w:ilvl w:val="0"/>
          <w:numId w:val="144"/>
        </w:numPr>
        <w:spacing w:after="0" w:lineRule="auto" w:line="360"/>
        <w:rPr>
          <w:rFonts w:ascii="Times New Roman" w:cs="Times New Roman" w:hAnsi="Times New Roman"/>
          <w:sz w:val="24"/>
          <w:szCs w:val="24"/>
        </w:rPr>
      </w:pPr>
      <w:r>
        <w:rPr>
          <w:rFonts w:ascii="Times New Roman" w:cs="Times New Roman" w:hAnsi="Times New Roman"/>
          <w:sz w:val="24"/>
          <w:szCs w:val="24"/>
        </w:rPr>
        <w:t>Public health</w:t>
      </w:r>
    </w:p>
    <w:p>
      <w:pPr>
        <w:pStyle w:val="style179"/>
        <w:numPr>
          <w:ilvl w:val="0"/>
          <w:numId w:val="144"/>
        </w:numPr>
        <w:spacing w:after="0" w:lineRule="auto" w:line="360"/>
        <w:rPr>
          <w:rFonts w:ascii="Times New Roman" w:cs="Times New Roman" w:hAnsi="Times New Roman"/>
          <w:sz w:val="24"/>
          <w:szCs w:val="24"/>
        </w:rPr>
      </w:pPr>
      <w:r>
        <w:rPr>
          <w:rFonts w:ascii="Times New Roman" w:cs="Times New Roman" w:hAnsi="Times New Roman"/>
          <w:sz w:val="24"/>
          <w:szCs w:val="24"/>
        </w:rPr>
        <w:t>Program</w:t>
      </w:r>
    </w:p>
    <w:p>
      <w:pPr>
        <w:pStyle w:val="style179"/>
        <w:numPr>
          <w:ilvl w:val="0"/>
          <w:numId w:val="144"/>
        </w:numPr>
        <w:spacing w:after="0" w:lineRule="auto" w:line="360"/>
        <w:rPr>
          <w:rFonts w:ascii="Times New Roman" w:cs="Times New Roman" w:hAnsi="Times New Roman"/>
          <w:sz w:val="24"/>
          <w:szCs w:val="24"/>
        </w:rPr>
      </w:pPr>
      <w:r>
        <w:rPr>
          <w:rFonts w:ascii="Times New Roman" w:cs="Times New Roman" w:hAnsi="Times New Roman"/>
          <w:sz w:val="24"/>
          <w:szCs w:val="24"/>
        </w:rPr>
        <w:t>Health technology</w:t>
      </w:r>
    </w:p>
    <w:p>
      <w:pPr>
        <w:pStyle w:val="style179"/>
        <w:numPr>
          <w:ilvl w:val="0"/>
          <w:numId w:val="144"/>
        </w:numPr>
        <w:spacing w:after="0" w:lineRule="auto" w:line="360"/>
        <w:rPr>
          <w:rFonts w:ascii="Times New Roman" w:cs="Times New Roman" w:hAnsi="Times New Roman"/>
          <w:sz w:val="24"/>
          <w:szCs w:val="24"/>
        </w:rPr>
      </w:pPr>
      <w:r>
        <w:rPr>
          <w:rFonts w:ascii="Times New Roman" w:cs="Times New Roman" w:hAnsi="Times New Roman"/>
          <w:sz w:val="24"/>
          <w:szCs w:val="24"/>
        </w:rPr>
        <w:t>Disease and illness</w:t>
      </w:r>
    </w:p>
    <w:p>
      <w:pPr>
        <w:pStyle w:val="style179"/>
        <w:numPr>
          <w:ilvl w:val="0"/>
          <w:numId w:val="144"/>
        </w:numPr>
        <w:spacing w:after="0" w:lineRule="auto" w:line="360"/>
        <w:rPr>
          <w:rFonts w:ascii="Times New Roman" w:cs="Times New Roman" w:hAnsi="Times New Roman"/>
          <w:sz w:val="24"/>
          <w:szCs w:val="24"/>
        </w:rPr>
      </w:pPr>
      <w:r>
        <w:rPr>
          <w:rFonts w:ascii="Times New Roman" w:cs="Times New Roman" w:hAnsi="Times New Roman"/>
          <w:sz w:val="24"/>
          <w:szCs w:val="24"/>
        </w:rPr>
        <w:t>Concepts of disease control</w:t>
      </w:r>
    </w:p>
    <w:p>
      <w:pPr>
        <w:pStyle w:val="style179"/>
        <w:numPr>
          <w:ilvl w:val="0"/>
          <w:numId w:val="144"/>
        </w:numPr>
        <w:spacing w:after="0" w:lineRule="auto" w:line="360"/>
        <w:rPr>
          <w:rFonts w:ascii="Times New Roman" w:cs="Times New Roman" w:hAnsi="Times New Roman"/>
          <w:sz w:val="24"/>
          <w:szCs w:val="24"/>
        </w:rPr>
      </w:pPr>
      <w:r>
        <w:rPr>
          <w:rFonts w:ascii="Times New Roman" w:cs="Times New Roman" w:hAnsi="Times New Roman"/>
          <w:sz w:val="24"/>
          <w:szCs w:val="24"/>
        </w:rPr>
        <w:t>Levels of prevention</w:t>
      </w:r>
    </w:p>
    <w:p>
      <w:pPr>
        <w:pStyle w:val="style179"/>
        <w:numPr>
          <w:ilvl w:val="0"/>
          <w:numId w:val="144"/>
        </w:numPr>
        <w:spacing w:after="0" w:lineRule="auto" w:line="360"/>
        <w:rPr>
          <w:rFonts w:ascii="Times New Roman" w:cs="Times New Roman" w:hAnsi="Times New Roman"/>
          <w:sz w:val="24"/>
          <w:szCs w:val="24"/>
        </w:rPr>
      </w:pPr>
      <w:r>
        <w:rPr>
          <w:rFonts w:ascii="Times New Roman" w:cs="Times New Roman" w:hAnsi="Times New Roman"/>
          <w:sz w:val="24"/>
          <w:szCs w:val="24"/>
        </w:rPr>
        <w:t>Intervention and its modes</w:t>
      </w:r>
    </w:p>
    <w:p>
      <w:pPr>
        <w:pStyle w:val="style179"/>
        <w:numPr>
          <w:ilvl w:val="0"/>
          <w:numId w:val="144"/>
        </w:numPr>
        <w:spacing w:after="0" w:lineRule="auto" w:line="360"/>
        <w:rPr>
          <w:rFonts w:ascii="Times New Roman" w:cs="Times New Roman" w:hAnsi="Times New Roman"/>
          <w:sz w:val="24"/>
          <w:szCs w:val="24"/>
        </w:rPr>
      </w:pPr>
      <w:r>
        <w:rPr>
          <w:rFonts w:ascii="Times New Roman" w:cs="Times New Roman" w:hAnsi="Times New Roman"/>
          <w:sz w:val="24"/>
          <w:szCs w:val="24"/>
        </w:rPr>
        <w:t>WHO and UNICEF</w:t>
      </w:r>
    </w:p>
    <w:p>
      <w:pPr>
        <w:pStyle w:val="style179"/>
        <w:numPr>
          <w:ilvl w:val="0"/>
          <w:numId w:val="144"/>
        </w:numPr>
        <w:spacing w:after="0" w:lineRule="auto" w:line="360"/>
        <w:rPr>
          <w:rFonts w:ascii="Times New Roman" w:cs="Times New Roman" w:hAnsi="Times New Roman"/>
          <w:sz w:val="24"/>
          <w:szCs w:val="24"/>
        </w:rPr>
      </w:pPr>
      <w:r>
        <w:rPr>
          <w:rFonts w:ascii="Times New Roman" w:cs="Times New Roman" w:hAnsi="Times New Roman"/>
          <w:sz w:val="24"/>
          <w:szCs w:val="24"/>
        </w:rPr>
        <w:t>Difference between health care and medical care</w:t>
      </w:r>
    </w:p>
    <w:p>
      <w:pPr>
        <w:pStyle w:val="style179"/>
        <w:numPr>
          <w:ilvl w:val="0"/>
          <w:numId w:val="144"/>
        </w:numPr>
        <w:spacing w:after="0" w:lineRule="auto" w:line="360"/>
        <w:rPr>
          <w:rFonts w:ascii="Times New Roman" w:cs="Times New Roman" w:hAnsi="Times New Roman"/>
          <w:sz w:val="24"/>
          <w:szCs w:val="24"/>
        </w:rPr>
      </w:pPr>
      <w:r>
        <w:rPr>
          <w:rFonts w:ascii="Times New Roman" w:cs="Times New Roman" w:hAnsi="Times New Roman"/>
          <w:sz w:val="24"/>
          <w:szCs w:val="24"/>
        </w:rPr>
        <w:t>Health system</w:t>
      </w:r>
    </w:p>
    <w:p>
      <w:pPr>
        <w:pStyle w:val="style179"/>
        <w:numPr>
          <w:ilvl w:val="0"/>
          <w:numId w:val="144"/>
        </w:numPr>
        <w:spacing w:after="0" w:lineRule="auto" w:line="360"/>
        <w:rPr>
          <w:rFonts w:ascii="Times New Roman" w:cs="Times New Roman" w:hAnsi="Times New Roman"/>
          <w:b/>
          <w:sz w:val="24"/>
          <w:szCs w:val="24"/>
        </w:rPr>
      </w:pPr>
      <w:r>
        <w:rPr>
          <w:rFonts w:ascii="Times New Roman" w:cs="Times New Roman" w:hAnsi="Times New Roman"/>
          <w:b/>
          <w:sz w:val="24"/>
          <w:szCs w:val="24"/>
        </w:rPr>
        <w:t>Concepts of health care and disease</w:t>
      </w:r>
    </w:p>
    <w:p>
      <w:pPr>
        <w:pStyle w:val="style179"/>
        <w:numPr>
          <w:ilvl w:val="0"/>
          <w:numId w:val="144"/>
        </w:numPr>
        <w:spacing w:after="0" w:lineRule="auto" w:line="360"/>
        <w:rPr>
          <w:rFonts w:ascii="Times New Roman" w:cs="Times New Roman" w:hAnsi="Times New Roman"/>
          <w:b/>
          <w:sz w:val="24"/>
          <w:szCs w:val="24"/>
        </w:rPr>
      </w:pPr>
      <w:r>
        <w:rPr>
          <w:rFonts w:ascii="Times New Roman" w:cs="Times New Roman" w:hAnsi="Times New Roman"/>
          <w:sz w:val="24"/>
          <w:szCs w:val="24"/>
        </w:rPr>
        <w:t>Health definition</w:t>
      </w:r>
    </w:p>
    <w:p>
      <w:pPr>
        <w:pStyle w:val="style179"/>
        <w:numPr>
          <w:ilvl w:val="0"/>
          <w:numId w:val="144"/>
        </w:numPr>
        <w:spacing w:after="0" w:lineRule="auto" w:line="360"/>
        <w:rPr>
          <w:rFonts w:ascii="Times New Roman" w:cs="Times New Roman" w:hAnsi="Times New Roman"/>
          <w:b/>
          <w:sz w:val="24"/>
          <w:szCs w:val="24"/>
        </w:rPr>
      </w:pPr>
      <w:r>
        <w:rPr>
          <w:rFonts w:ascii="Times New Roman" w:cs="Times New Roman" w:hAnsi="Times New Roman"/>
          <w:sz w:val="24"/>
          <w:szCs w:val="24"/>
        </w:rPr>
        <w:t>Spectrum of disease</w:t>
      </w:r>
    </w:p>
    <w:p>
      <w:pPr>
        <w:pStyle w:val="style179"/>
        <w:numPr>
          <w:ilvl w:val="0"/>
          <w:numId w:val="144"/>
        </w:numPr>
        <w:spacing w:after="0" w:lineRule="auto" w:line="360"/>
        <w:rPr>
          <w:rFonts w:ascii="Times New Roman" w:cs="Times New Roman" w:hAnsi="Times New Roman"/>
          <w:b/>
          <w:sz w:val="24"/>
          <w:szCs w:val="24"/>
        </w:rPr>
      </w:pPr>
      <w:r>
        <w:rPr>
          <w:rFonts w:ascii="Times New Roman" w:cs="Times New Roman" w:hAnsi="Times New Roman"/>
          <w:sz w:val="24"/>
          <w:szCs w:val="24"/>
        </w:rPr>
        <w:t>Determinants of health</w:t>
      </w:r>
    </w:p>
    <w:p>
      <w:pPr>
        <w:pStyle w:val="style179"/>
        <w:numPr>
          <w:ilvl w:val="0"/>
          <w:numId w:val="144"/>
        </w:numPr>
        <w:spacing w:after="0" w:lineRule="auto" w:line="360"/>
        <w:rPr>
          <w:rFonts w:ascii="Times New Roman" w:cs="Times New Roman" w:hAnsi="Times New Roman"/>
          <w:b/>
          <w:sz w:val="24"/>
          <w:szCs w:val="24"/>
        </w:rPr>
      </w:pPr>
      <w:r>
        <w:rPr>
          <w:rFonts w:ascii="Times New Roman" w:cs="Times New Roman" w:hAnsi="Times New Roman"/>
          <w:sz w:val="24"/>
          <w:szCs w:val="24"/>
        </w:rPr>
        <w:t>Indicators of health</w:t>
      </w:r>
    </w:p>
    <w:p>
      <w:pPr>
        <w:pStyle w:val="style179"/>
        <w:numPr>
          <w:ilvl w:val="0"/>
          <w:numId w:val="144"/>
        </w:numPr>
        <w:spacing w:after="0" w:lineRule="auto" w:line="360"/>
        <w:rPr>
          <w:rFonts w:ascii="Times New Roman" w:cs="Times New Roman" w:hAnsi="Times New Roman"/>
          <w:b/>
          <w:sz w:val="24"/>
          <w:szCs w:val="24"/>
        </w:rPr>
      </w:pPr>
      <w:r>
        <w:rPr>
          <w:rFonts w:ascii="Times New Roman" w:cs="Times New Roman" w:hAnsi="Times New Roman"/>
          <w:sz w:val="24"/>
          <w:szCs w:val="24"/>
        </w:rPr>
        <w:t>Comparison clinical and community medicine</w:t>
      </w:r>
    </w:p>
    <w:p>
      <w:pPr>
        <w:pStyle w:val="style179"/>
        <w:numPr>
          <w:ilvl w:val="0"/>
          <w:numId w:val="144"/>
        </w:numPr>
        <w:spacing w:after="0" w:lineRule="auto" w:line="360"/>
        <w:rPr>
          <w:rFonts w:ascii="Times New Roman" w:cs="Times New Roman" w:hAnsi="Times New Roman"/>
          <w:b/>
          <w:sz w:val="24"/>
          <w:szCs w:val="24"/>
        </w:rPr>
      </w:pPr>
      <w:r>
        <w:rPr>
          <w:rFonts w:ascii="Times New Roman" w:cs="Times New Roman" w:hAnsi="Times New Roman"/>
          <w:b/>
          <w:sz w:val="24"/>
          <w:szCs w:val="24"/>
        </w:rPr>
        <w:t>Epidemiology</w:t>
      </w:r>
    </w:p>
    <w:p>
      <w:pPr>
        <w:pStyle w:val="style179"/>
        <w:numPr>
          <w:ilvl w:val="0"/>
          <w:numId w:val="144"/>
        </w:numPr>
        <w:spacing w:after="0" w:lineRule="auto" w:line="360"/>
        <w:rPr>
          <w:rFonts w:ascii="Times New Roman" w:cs="Times New Roman" w:hAnsi="Times New Roman"/>
          <w:b/>
          <w:sz w:val="24"/>
          <w:szCs w:val="24"/>
        </w:rPr>
      </w:pPr>
      <w:r>
        <w:rPr>
          <w:rFonts w:ascii="Times New Roman" w:cs="Times New Roman" w:hAnsi="Times New Roman"/>
          <w:sz w:val="24"/>
          <w:szCs w:val="24"/>
        </w:rPr>
        <w:t>Definition</w:t>
      </w:r>
    </w:p>
    <w:p>
      <w:pPr>
        <w:pStyle w:val="style179"/>
        <w:numPr>
          <w:ilvl w:val="0"/>
          <w:numId w:val="144"/>
        </w:numPr>
        <w:spacing w:after="0" w:lineRule="auto" w:line="360"/>
        <w:rPr>
          <w:rFonts w:ascii="Times New Roman" w:cs="Times New Roman" w:hAnsi="Times New Roman"/>
          <w:b/>
          <w:sz w:val="24"/>
          <w:szCs w:val="24"/>
        </w:rPr>
      </w:pPr>
      <w:r>
        <w:rPr>
          <w:rFonts w:ascii="Times New Roman" w:cs="Times New Roman" w:hAnsi="Times New Roman"/>
          <w:sz w:val="24"/>
          <w:szCs w:val="24"/>
        </w:rPr>
        <w:t>Approach</w:t>
      </w:r>
    </w:p>
    <w:p>
      <w:pPr>
        <w:pStyle w:val="style179"/>
        <w:numPr>
          <w:ilvl w:val="0"/>
          <w:numId w:val="144"/>
        </w:numPr>
        <w:spacing w:after="0" w:lineRule="auto" w:line="360"/>
        <w:rPr>
          <w:rFonts w:ascii="Times New Roman" w:cs="Times New Roman" w:hAnsi="Times New Roman"/>
          <w:b/>
          <w:sz w:val="24"/>
          <w:szCs w:val="24"/>
        </w:rPr>
      </w:pPr>
      <w:r>
        <w:rPr>
          <w:rFonts w:ascii="Times New Roman" w:cs="Times New Roman" w:hAnsi="Times New Roman"/>
          <w:sz w:val="24"/>
          <w:szCs w:val="24"/>
        </w:rPr>
        <w:t>Tools of measurement</w:t>
      </w:r>
    </w:p>
    <w:p>
      <w:pPr>
        <w:pStyle w:val="style179"/>
        <w:numPr>
          <w:ilvl w:val="0"/>
          <w:numId w:val="144"/>
        </w:numPr>
        <w:spacing w:after="0" w:lineRule="auto" w:line="360"/>
        <w:rPr>
          <w:rFonts w:ascii="Times New Roman" w:cs="Times New Roman" w:hAnsi="Times New Roman"/>
          <w:b/>
          <w:sz w:val="24"/>
          <w:szCs w:val="24"/>
        </w:rPr>
      </w:pPr>
      <w:r>
        <w:rPr>
          <w:rFonts w:ascii="Times New Roman" w:cs="Times New Roman" w:hAnsi="Times New Roman"/>
          <w:sz w:val="24"/>
          <w:szCs w:val="24"/>
        </w:rPr>
        <w:t>Definition mortality and morbidity</w:t>
      </w:r>
    </w:p>
    <w:p>
      <w:pPr>
        <w:pStyle w:val="style179"/>
        <w:numPr>
          <w:ilvl w:val="0"/>
          <w:numId w:val="144"/>
        </w:numPr>
        <w:spacing w:after="0" w:lineRule="auto" w:line="360"/>
        <w:rPr>
          <w:rFonts w:ascii="Times New Roman" w:cs="Times New Roman" w:hAnsi="Times New Roman"/>
          <w:b/>
          <w:sz w:val="24"/>
          <w:szCs w:val="24"/>
        </w:rPr>
      </w:pPr>
      <w:r>
        <w:rPr>
          <w:rFonts w:ascii="Times New Roman" w:cs="Times New Roman" w:hAnsi="Times New Roman"/>
          <w:sz w:val="24"/>
          <w:szCs w:val="24"/>
        </w:rPr>
        <w:t>Epidemiological methods</w:t>
      </w:r>
    </w:p>
    <w:p>
      <w:pPr>
        <w:pStyle w:val="style179"/>
        <w:numPr>
          <w:ilvl w:val="0"/>
          <w:numId w:val="144"/>
        </w:numPr>
        <w:spacing w:after="0" w:lineRule="auto" w:line="360"/>
        <w:rPr>
          <w:rFonts w:ascii="Times New Roman" w:cs="Times New Roman" w:hAnsi="Times New Roman"/>
          <w:b/>
          <w:sz w:val="24"/>
          <w:szCs w:val="24"/>
        </w:rPr>
      </w:pPr>
      <w:r>
        <w:rPr>
          <w:rFonts w:ascii="Times New Roman" w:cs="Times New Roman" w:hAnsi="Times New Roman"/>
          <w:sz w:val="24"/>
          <w:szCs w:val="24"/>
        </w:rPr>
        <w:t>Definition Case control study and cohort study</w:t>
      </w:r>
    </w:p>
    <w:p>
      <w:pPr>
        <w:pStyle w:val="style179"/>
        <w:numPr>
          <w:ilvl w:val="0"/>
          <w:numId w:val="144"/>
        </w:numPr>
        <w:spacing w:after="0" w:lineRule="auto" w:line="360"/>
        <w:rPr>
          <w:rFonts w:ascii="Times New Roman" w:cs="Times New Roman" w:hAnsi="Times New Roman"/>
          <w:b/>
          <w:sz w:val="24"/>
          <w:szCs w:val="24"/>
        </w:rPr>
      </w:pPr>
      <w:r>
        <w:rPr>
          <w:rFonts w:ascii="Times New Roman" w:cs="Times New Roman" w:hAnsi="Times New Roman"/>
          <w:sz w:val="24"/>
          <w:szCs w:val="24"/>
        </w:rPr>
        <w:t>Epidemics and its types</w:t>
      </w:r>
    </w:p>
    <w:p>
      <w:pPr>
        <w:pStyle w:val="style0"/>
        <w:spacing w:after="0" w:lineRule="auto" w:line="360"/>
        <w:rPr>
          <w:rFonts w:ascii="Times New Roman" w:cs="Times New Roman" w:hAnsi="Times New Roman"/>
          <w:sz w:val="24"/>
          <w:szCs w:val="24"/>
        </w:rPr>
      </w:pPr>
    </w:p>
    <w:p>
      <w:pPr>
        <w:pStyle w:val="style179"/>
        <w:numPr>
          <w:ilvl w:val="0"/>
          <w:numId w:val="146"/>
        </w:numPr>
        <w:spacing w:after="0" w:lineRule="auto" w:line="360"/>
        <w:rPr>
          <w:rFonts w:ascii="Times New Roman" w:cs="Times New Roman" w:hAnsi="Times New Roman"/>
          <w:sz w:val="24"/>
          <w:szCs w:val="24"/>
        </w:rPr>
      </w:pPr>
      <w:r>
        <w:rPr>
          <w:rFonts w:ascii="Times New Roman" w:cs="Times New Roman" w:hAnsi="Times New Roman"/>
          <w:sz w:val="24"/>
          <w:szCs w:val="24"/>
        </w:rPr>
        <w:t>Definition Bias, Surveillance and survey</w:t>
      </w:r>
    </w:p>
    <w:p>
      <w:pPr>
        <w:pStyle w:val="style179"/>
        <w:numPr>
          <w:ilvl w:val="0"/>
          <w:numId w:val="146"/>
        </w:numPr>
        <w:spacing w:after="0" w:lineRule="auto" w:line="360"/>
        <w:rPr>
          <w:rFonts w:ascii="Times New Roman" w:cs="Times New Roman" w:hAnsi="Times New Roman"/>
          <w:sz w:val="24"/>
          <w:szCs w:val="24"/>
        </w:rPr>
      </w:pPr>
      <w:r>
        <w:rPr>
          <w:rFonts w:ascii="Times New Roman" w:cs="Times New Roman" w:hAnsi="Times New Roman"/>
          <w:b/>
          <w:sz w:val="24"/>
          <w:szCs w:val="24"/>
        </w:rPr>
        <w:t>Recommended books (Latest Edotion)</w:t>
      </w:r>
    </w:p>
    <w:p>
      <w:pPr>
        <w:pStyle w:val="style179"/>
        <w:numPr>
          <w:ilvl w:val="0"/>
          <w:numId w:val="147"/>
        </w:numPr>
        <w:spacing w:after="0" w:lineRule="auto" w:line="360"/>
        <w:rPr>
          <w:rFonts w:ascii="Times New Roman" w:cs="Times New Roman" w:hAnsi="Times New Roman"/>
          <w:sz w:val="24"/>
          <w:szCs w:val="24"/>
        </w:rPr>
      </w:pPr>
      <w:r>
        <w:rPr>
          <w:rFonts w:ascii="Times New Roman" w:cs="Times New Roman" w:hAnsi="Times New Roman"/>
          <w:sz w:val="24"/>
          <w:szCs w:val="24"/>
        </w:rPr>
        <w:t>Khurana, A.K; Theory and Practice of Optics and Refraction, 2nd edition. Elsevier 2008</w:t>
      </w:r>
    </w:p>
    <w:p>
      <w:pPr>
        <w:pStyle w:val="style179"/>
        <w:numPr>
          <w:ilvl w:val="0"/>
          <w:numId w:val="147"/>
        </w:numPr>
        <w:spacing w:after="0" w:lineRule="auto" w:line="360"/>
        <w:rPr>
          <w:rFonts w:ascii="Times New Roman" w:cs="Times New Roman" w:hAnsi="Times New Roman"/>
          <w:sz w:val="24"/>
          <w:szCs w:val="24"/>
        </w:rPr>
      </w:pPr>
      <w:r>
        <w:rPr>
          <w:rFonts w:ascii="Times New Roman" w:cs="Times New Roman" w:hAnsi="Times New Roman"/>
          <w:sz w:val="24"/>
          <w:szCs w:val="24"/>
        </w:rPr>
        <w:t>Elkington AR; Clinical Optics, 3rd edition, Blackwell Scientific Publications, Oxford, 1991</w:t>
      </w:r>
    </w:p>
    <w:p>
      <w:pPr>
        <w:pStyle w:val="style179"/>
        <w:numPr>
          <w:ilvl w:val="0"/>
          <w:numId w:val="147"/>
        </w:numPr>
        <w:spacing w:after="0" w:lineRule="auto" w:line="360"/>
        <w:rPr>
          <w:rFonts w:ascii="Times New Roman" w:cs="Times New Roman" w:hAnsi="Times New Roman"/>
          <w:sz w:val="24"/>
          <w:szCs w:val="24"/>
        </w:rPr>
      </w:pPr>
      <w:r>
        <w:rPr>
          <w:rFonts w:ascii="Times New Roman" w:cs="Times New Roman" w:hAnsi="Times New Roman"/>
          <w:sz w:val="24"/>
          <w:szCs w:val="24"/>
        </w:rPr>
        <w:t>Grosvenor, P.T; primary care optometry second edition, Allama Iqbal open university, Islamabad 2002</w:t>
      </w:r>
    </w:p>
    <w:p>
      <w:pPr>
        <w:pStyle w:val="style179"/>
        <w:numPr>
          <w:ilvl w:val="0"/>
          <w:numId w:val="147"/>
        </w:numPr>
        <w:spacing w:lineRule="auto" w:line="360"/>
        <w:rPr>
          <w:rFonts w:ascii="Times New Roman" w:cs="Times New Roman" w:hAnsi="Times New Roman"/>
          <w:sz w:val="24"/>
          <w:szCs w:val="24"/>
        </w:rPr>
      </w:pPr>
      <w:r>
        <w:rPr>
          <w:rFonts w:ascii="Times New Roman" w:cs="Times New Roman" w:hAnsi="Times New Roman"/>
          <w:sz w:val="24"/>
          <w:szCs w:val="24"/>
        </w:rPr>
        <w:t>Park, J.E; Preventive and Social Medicine, 20th edition, Banarsidas Bhanot 2009</w:t>
      </w:r>
    </w:p>
    <w:p>
      <w:pPr>
        <w:pStyle w:val="style0"/>
        <w:spacing w:after="0" w:lineRule="auto" w:line="360"/>
        <w:ind w:left="360"/>
        <w:rPr>
          <w:rFonts w:ascii="Times New Roman" w:cs="Times New Roman" w:hAnsi="Times New Roman"/>
          <w:sz w:val="24"/>
          <w:szCs w:val="24"/>
        </w:rPr>
      </w:pPr>
    </w:p>
    <w:p>
      <w:pPr>
        <w:pStyle w:val="style0"/>
        <w:spacing w:after="0" w:lineRule="auto" w:line="360"/>
        <w:rPr>
          <w:rFonts w:ascii="Times New Roman" w:cs="Times New Roman" w:hAnsi="Times New Roman"/>
          <w:b/>
          <w:sz w:val="24"/>
          <w:szCs w:val="24"/>
          <w:u w:val="single"/>
        </w:rPr>
      </w:pPr>
    </w:p>
    <w:p>
      <w:pPr>
        <w:pStyle w:val="style0"/>
        <w:spacing w:lineRule="auto" w:line="360"/>
        <w:rPr>
          <w:rFonts w:ascii="Times New Roman" w:cs="Times New Roman" w:hAnsi="Times New Roman"/>
          <w:b/>
          <w:sz w:val="24"/>
          <w:szCs w:val="24"/>
          <w:u w:val="single"/>
        </w:rPr>
      </w:pPr>
    </w:p>
    <w:p>
      <w:pPr>
        <w:pStyle w:val="style0"/>
        <w:spacing w:lineRule="auto" w:line="360"/>
        <w:jc w:val="center"/>
        <w:rPr>
          <w:rFonts w:ascii="Times New Roman" w:cs="Times New Roman" w:hAnsi="Times New Roman"/>
          <w:b/>
          <w:sz w:val="28"/>
          <w:szCs w:val="24"/>
          <w:u w:val="single"/>
        </w:rPr>
      </w:pPr>
      <w:r>
        <w:rPr>
          <w:rFonts w:ascii="Times New Roman" w:cs="Times New Roman" w:hAnsi="Times New Roman"/>
          <w:b/>
          <w:sz w:val="28"/>
          <w:szCs w:val="24"/>
          <w:u w:val="single"/>
        </w:rPr>
        <w:t>RESEARCH METHODOLOGY AND BIOSTATISTICS</w:t>
      </w:r>
    </w:p>
    <w:p>
      <w:pPr>
        <w:pStyle w:val="style0"/>
        <w:tabs>
          <w:tab w:val="left" w:leader="none" w:pos="90"/>
        </w:tabs>
        <w:spacing w:after="0" w:lineRule="auto" w:line="360"/>
        <w:jc w:val="both"/>
        <w:rPr>
          <w:rFonts w:ascii="Times New Roman" w:cs="Times New Roman" w:hAnsi="Times New Roman"/>
          <w:b/>
          <w:sz w:val="24"/>
          <w:szCs w:val="24"/>
        </w:rPr>
      </w:pPr>
      <w:r>
        <w:rPr>
          <w:rFonts w:ascii="Times New Roman" w:cs="Times New Roman" w:hAnsi="Times New Roman"/>
          <w:b/>
          <w:sz w:val="24"/>
          <w:szCs w:val="24"/>
        </w:rPr>
        <w:t>Course Content</w:t>
      </w:r>
    </w:p>
    <w:p>
      <w:pPr>
        <w:pStyle w:val="style179"/>
        <w:numPr>
          <w:ilvl w:val="0"/>
          <w:numId w:val="148"/>
        </w:numPr>
        <w:tabs>
          <w:tab w:val="left" w:leader="none" w:pos="720"/>
          <w:tab w:val="left" w:leader="none" w:pos="810"/>
        </w:tabs>
        <w:spacing w:after="0" w:lineRule="auto" w:line="360"/>
        <w:ind w:left="720"/>
        <w:jc w:val="both"/>
        <w:rPr>
          <w:rFonts w:ascii="Times New Roman" w:cs="Times New Roman" w:hAnsi="Times New Roman"/>
          <w:sz w:val="24"/>
          <w:szCs w:val="24"/>
        </w:rPr>
      </w:pPr>
      <w:r>
        <w:rPr>
          <w:rFonts w:ascii="Times New Roman" w:cs="Times New Roman" w:hAnsi="Times New Roman"/>
          <w:sz w:val="24"/>
          <w:szCs w:val="24"/>
        </w:rPr>
        <w:t>Introduction to Statistics</w:t>
      </w:r>
    </w:p>
    <w:p>
      <w:pPr>
        <w:pStyle w:val="style179"/>
        <w:numPr>
          <w:ilvl w:val="0"/>
          <w:numId w:val="149"/>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Statistical data condensation of data</w:t>
      </w:r>
    </w:p>
    <w:p>
      <w:pPr>
        <w:pStyle w:val="style179"/>
        <w:numPr>
          <w:ilvl w:val="0"/>
          <w:numId w:val="149"/>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Presentation of data by graphs</w:t>
      </w:r>
    </w:p>
    <w:p>
      <w:pPr>
        <w:pStyle w:val="style179"/>
        <w:numPr>
          <w:ilvl w:val="0"/>
          <w:numId w:val="149"/>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Health related data</w:t>
      </w:r>
    </w:p>
    <w:p>
      <w:pPr>
        <w:pStyle w:val="style179"/>
        <w:numPr>
          <w:ilvl w:val="0"/>
          <w:numId w:val="149"/>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 xml:space="preserve">Rates and their relative importance </w:t>
      </w:r>
    </w:p>
    <w:p>
      <w:pPr>
        <w:pStyle w:val="style179"/>
        <w:numPr>
          <w:ilvl w:val="0"/>
          <w:numId w:val="149"/>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Presentation of quantitative data</w:t>
      </w:r>
    </w:p>
    <w:p>
      <w:pPr>
        <w:pStyle w:val="style179"/>
        <w:numPr>
          <w:ilvl w:val="0"/>
          <w:numId w:val="150"/>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Sampling</w:t>
      </w:r>
    </w:p>
    <w:p>
      <w:pPr>
        <w:pStyle w:val="style179"/>
        <w:numPr>
          <w:ilvl w:val="0"/>
          <w:numId w:val="151"/>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Concept of sampling</w:t>
      </w:r>
    </w:p>
    <w:p>
      <w:pPr>
        <w:pStyle w:val="style179"/>
        <w:numPr>
          <w:ilvl w:val="0"/>
          <w:numId w:val="151"/>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Types and methods of drawing ideal sample</w:t>
      </w:r>
    </w:p>
    <w:p>
      <w:pPr>
        <w:pStyle w:val="style179"/>
        <w:numPr>
          <w:ilvl w:val="0"/>
          <w:numId w:val="151"/>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Sampling distribution of sample mean</w:t>
      </w:r>
    </w:p>
    <w:p>
      <w:pPr>
        <w:pStyle w:val="style179"/>
        <w:numPr>
          <w:ilvl w:val="0"/>
          <w:numId w:val="151"/>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Error of sampling</w:t>
      </w:r>
    </w:p>
    <w:p>
      <w:pPr>
        <w:pStyle w:val="style179"/>
        <w:numPr>
          <w:ilvl w:val="0"/>
          <w:numId w:val="151"/>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Standard error</w:t>
      </w:r>
    </w:p>
    <w:p>
      <w:pPr>
        <w:pStyle w:val="style179"/>
        <w:numPr>
          <w:ilvl w:val="0"/>
          <w:numId w:val="151"/>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Chi square</w:t>
      </w:r>
    </w:p>
    <w:p>
      <w:pPr>
        <w:pStyle w:val="style179"/>
        <w:numPr>
          <w:ilvl w:val="0"/>
          <w:numId w:val="151"/>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T-test and their uses in health.</w:t>
      </w:r>
    </w:p>
    <w:p>
      <w:pPr>
        <w:pStyle w:val="style179"/>
        <w:numPr>
          <w:ilvl w:val="0"/>
          <w:numId w:val="150"/>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Central Tendency</w:t>
      </w:r>
    </w:p>
    <w:p>
      <w:pPr>
        <w:pStyle w:val="style179"/>
        <w:numPr>
          <w:ilvl w:val="0"/>
          <w:numId w:val="152"/>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Concepts of central tendency</w:t>
      </w:r>
    </w:p>
    <w:p>
      <w:pPr>
        <w:pStyle w:val="style179"/>
        <w:numPr>
          <w:ilvl w:val="0"/>
          <w:numId w:val="152"/>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Mean, mode and median and their value in health</w:t>
      </w:r>
    </w:p>
    <w:p>
      <w:pPr>
        <w:pStyle w:val="style179"/>
        <w:numPr>
          <w:ilvl w:val="0"/>
          <w:numId w:val="152"/>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Percentiles</w:t>
      </w:r>
    </w:p>
    <w:p>
      <w:pPr>
        <w:pStyle w:val="style179"/>
        <w:numPr>
          <w:ilvl w:val="0"/>
          <w:numId w:val="152"/>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Measure of dispersion</w:t>
      </w:r>
    </w:p>
    <w:p>
      <w:pPr>
        <w:pStyle w:val="style179"/>
        <w:numPr>
          <w:ilvl w:val="0"/>
          <w:numId w:val="152"/>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Coefficient of variation and skewness</w:t>
      </w:r>
    </w:p>
    <w:p>
      <w:pPr>
        <w:pStyle w:val="style179"/>
        <w:numPr>
          <w:ilvl w:val="0"/>
          <w:numId w:val="152"/>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Normal distribution</w:t>
      </w:r>
    </w:p>
    <w:p>
      <w:pPr>
        <w:pStyle w:val="style179"/>
        <w:numPr>
          <w:ilvl w:val="0"/>
          <w:numId w:val="152"/>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Range, standard deviation and relative deviation.</w:t>
      </w:r>
    </w:p>
    <w:p>
      <w:pPr>
        <w:pStyle w:val="style179"/>
        <w:numPr>
          <w:ilvl w:val="0"/>
          <w:numId w:val="150"/>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Hypothesis</w:t>
      </w:r>
    </w:p>
    <w:p>
      <w:pPr>
        <w:pStyle w:val="style179"/>
        <w:numPr>
          <w:ilvl w:val="0"/>
          <w:numId w:val="153"/>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Concept of hypothesis testing</w:t>
      </w:r>
    </w:p>
    <w:p>
      <w:pPr>
        <w:pStyle w:val="style179"/>
        <w:numPr>
          <w:ilvl w:val="0"/>
          <w:numId w:val="153"/>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Null and alternative hypothesis</w:t>
      </w:r>
    </w:p>
    <w:p>
      <w:pPr>
        <w:pStyle w:val="style179"/>
        <w:numPr>
          <w:ilvl w:val="0"/>
          <w:numId w:val="153"/>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Two types of errors</w:t>
      </w:r>
    </w:p>
    <w:p>
      <w:pPr>
        <w:pStyle w:val="style179"/>
        <w:numPr>
          <w:ilvl w:val="0"/>
          <w:numId w:val="153"/>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Acceptance and rejection regions</w:t>
      </w:r>
    </w:p>
    <w:p>
      <w:pPr>
        <w:pStyle w:val="style179"/>
        <w:numPr>
          <w:ilvl w:val="0"/>
          <w:numId w:val="153"/>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Tow sided and one sided tests</w:t>
      </w:r>
    </w:p>
    <w:p>
      <w:pPr>
        <w:pStyle w:val="style179"/>
        <w:numPr>
          <w:ilvl w:val="0"/>
          <w:numId w:val="153"/>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General steps in hypothesis testing</w:t>
      </w:r>
    </w:p>
    <w:p>
      <w:pPr>
        <w:pStyle w:val="style179"/>
        <w:numPr>
          <w:ilvl w:val="0"/>
          <w:numId w:val="153"/>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Test about means, confidence interval for mean, meaning significance in statistical procedures and methods of inferential statistics.</w:t>
      </w:r>
    </w:p>
    <w:p>
      <w:pPr>
        <w:pStyle w:val="style179"/>
        <w:numPr>
          <w:ilvl w:val="0"/>
          <w:numId w:val="150"/>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Regression and Correlation</w:t>
      </w:r>
    </w:p>
    <w:p>
      <w:pPr>
        <w:pStyle w:val="style179"/>
        <w:numPr>
          <w:ilvl w:val="0"/>
          <w:numId w:val="154"/>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Scatter diagram</w:t>
      </w:r>
    </w:p>
    <w:p>
      <w:pPr>
        <w:pStyle w:val="style179"/>
        <w:numPr>
          <w:ilvl w:val="0"/>
          <w:numId w:val="154"/>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Straight line regression model</w:t>
      </w:r>
    </w:p>
    <w:p>
      <w:pPr>
        <w:pStyle w:val="style179"/>
        <w:numPr>
          <w:ilvl w:val="0"/>
          <w:numId w:val="154"/>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Method of least squares</w:t>
      </w:r>
    </w:p>
    <w:p>
      <w:pPr>
        <w:pStyle w:val="style179"/>
        <w:numPr>
          <w:ilvl w:val="0"/>
          <w:numId w:val="154"/>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Sample correlation coefficient</w:t>
      </w:r>
    </w:p>
    <w:p>
      <w:pPr>
        <w:pStyle w:val="style179"/>
        <w:numPr>
          <w:ilvl w:val="0"/>
          <w:numId w:val="154"/>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Inference about regression coefficient and correlation coefficient</w:t>
      </w:r>
    </w:p>
    <w:p>
      <w:pPr>
        <w:pStyle w:val="style179"/>
        <w:numPr>
          <w:ilvl w:val="0"/>
          <w:numId w:val="150"/>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Introduction to Research</w:t>
      </w:r>
    </w:p>
    <w:p>
      <w:pPr>
        <w:pStyle w:val="style179"/>
        <w:numPr>
          <w:ilvl w:val="0"/>
          <w:numId w:val="155"/>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The question of legitimate knowledge</w:t>
      </w:r>
    </w:p>
    <w:p>
      <w:pPr>
        <w:pStyle w:val="style179"/>
        <w:numPr>
          <w:ilvl w:val="0"/>
          <w:numId w:val="155"/>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Knowledge and decision making, the scientific method</w:t>
      </w:r>
    </w:p>
    <w:p>
      <w:pPr>
        <w:pStyle w:val="style179"/>
        <w:numPr>
          <w:ilvl w:val="0"/>
          <w:numId w:val="155"/>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Quantitative vs. qualitative research</w:t>
      </w:r>
    </w:p>
    <w:p>
      <w:pPr>
        <w:pStyle w:val="style179"/>
        <w:numPr>
          <w:ilvl w:val="0"/>
          <w:numId w:val="155"/>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Application of scientific method</w:t>
      </w:r>
    </w:p>
    <w:p>
      <w:pPr>
        <w:pStyle w:val="style179"/>
        <w:numPr>
          <w:ilvl w:val="0"/>
          <w:numId w:val="155"/>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Positivistic vs. naturalistic paradigm</w:t>
      </w:r>
    </w:p>
    <w:p>
      <w:pPr>
        <w:pStyle w:val="style179"/>
        <w:numPr>
          <w:ilvl w:val="0"/>
          <w:numId w:val="150"/>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Classification of research</w:t>
      </w:r>
    </w:p>
    <w:p>
      <w:pPr>
        <w:pStyle w:val="style179"/>
        <w:numPr>
          <w:ilvl w:val="0"/>
          <w:numId w:val="156"/>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Basic vs. applied research</w:t>
      </w:r>
    </w:p>
    <w:p>
      <w:pPr>
        <w:pStyle w:val="style179"/>
        <w:numPr>
          <w:ilvl w:val="0"/>
          <w:numId w:val="156"/>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Evaluation research</w:t>
      </w:r>
    </w:p>
    <w:p>
      <w:pPr>
        <w:pStyle w:val="style179"/>
        <w:numPr>
          <w:ilvl w:val="0"/>
          <w:numId w:val="156"/>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Research and development (R &amp; D)</w:t>
      </w:r>
    </w:p>
    <w:p>
      <w:pPr>
        <w:pStyle w:val="style179"/>
        <w:numPr>
          <w:ilvl w:val="0"/>
          <w:numId w:val="156"/>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Action research</w:t>
      </w:r>
    </w:p>
    <w:p>
      <w:pPr>
        <w:pStyle w:val="style179"/>
        <w:numPr>
          <w:ilvl w:val="0"/>
          <w:numId w:val="150"/>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Selection and formulation of a problem</w:t>
      </w:r>
    </w:p>
    <w:p>
      <w:pPr>
        <w:pStyle w:val="style179"/>
        <w:numPr>
          <w:ilvl w:val="0"/>
          <w:numId w:val="157"/>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From generic to a specific program, program statement</w:t>
      </w:r>
    </w:p>
    <w:p>
      <w:pPr>
        <w:pStyle w:val="style179"/>
        <w:numPr>
          <w:ilvl w:val="0"/>
          <w:numId w:val="157"/>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Getting an access to primary and secondary resources</w:t>
      </w:r>
    </w:p>
    <w:p>
      <w:pPr>
        <w:pStyle w:val="style179"/>
        <w:numPr>
          <w:ilvl w:val="0"/>
          <w:numId w:val="157"/>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Note taking and information to management</w:t>
      </w:r>
    </w:p>
    <w:p>
      <w:pPr>
        <w:pStyle w:val="style179"/>
        <w:numPr>
          <w:ilvl w:val="0"/>
          <w:numId w:val="157"/>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Review of related literature</w:t>
      </w:r>
    </w:p>
    <w:p>
      <w:pPr>
        <w:pStyle w:val="style179"/>
        <w:numPr>
          <w:ilvl w:val="0"/>
          <w:numId w:val="157"/>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Questions and/or hypothesis of the study.</w:t>
      </w:r>
    </w:p>
    <w:p>
      <w:pPr>
        <w:pStyle w:val="style179"/>
        <w:numPr>
          <w:ilvl w:val="0"/>
          <w:numId w:val="150"/>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Development of a Research plan</w:t>
      </w:r>
    </w:p>
    <w:p>
      <w:pPr>
        <w:pStyle w:val="style179"/>
        <w:numPr>
          <w:ilvl w:val="0"/>
          <w:numId w:val="158"/>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The ethical, legal and professional obligations.</w:t>
      </w:r>
    </w:p>
    <w:p>
      <w:pPr>
        <w:pStyle w:val="style179"/>
        <w:numPr>
          <w:ilvl w:val="0"/>
          <w:numId w:val="158"/>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The rational of the study</w:t>
      </w:r>
    </w:p>
    <w:p>
      <w:pPr>
        <w:pStyle w:val="style179"/>
        <w:numPr>
          <w:ilvl w:val="0"/>
          <w:numId w:val="158"/>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The research plan</w:t>
      </w:r>
    </w:p>
    <w:p>
      <w:pPr>
        <w:pStyle w:val="style179"/>
        <w:numPr>
          <w:ilvl w:val="0"/>
          <w:numId w:val="158"/>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Evaluation of a research plan.</w:t>
      </w:r>
    </w:p>
    <w:p>
      <w:pPr>
        <w:pStyle w:val="style179"/>
        <w:numPr>
          <w:ilvl w:val="0"/>
          <w:numId w:val="150"/>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Selection of sample</w:t>
      </w:r>
    </w:p>
    <w:p>
      <w:pPr>
        <w:pStyle w:val="style179"/>
        <w:numPr>
          <w:ilvl w:val="0"/>
          <w:numId w:val="159"/>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Sample and population</w:t>
      </w:r>
    </w:p>
    <w:p>
      <w:pPr>
        <w:pStyle w:val="style179"/>
        <w:numPr>
          <w:ilvl w:val="0"/>
          <w:numId w:val="159"/>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Basic considerations in sampling</w:t>
      </w:r>
    </w:p>
    <w:p>
      <w:pPr>
        <w:pStyle w:val="style179"/>
        <w:numPr>
          <w:ilvl w:val="0"/>
          <w:numId w:val="159"/>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Random sampling, stratified random sampling cluster sampling</w:t>
      </w:r>
    </w:p>
    <w:p>
      <w:pPr>
        <w:pStyle w:val="style179"/>
        <w:numPr>
          <w:ilvl w:val="0"/>
          <w:numId w:val="159"/>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Systematic sampling determination of sample size and elimination of sampling bias.</w:t>
      </w:r>
    </w:p>
    <w:p>
      <w:pPr>
        <w:pStyle w:val="style179"/>
        <w:numPr>
          <w:ilvl w:val="0"/>
          <w:numId w:val="150"/>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Instrumentation and data collection</w:t>
      </w:r>
    </w:p>
    <w:p>
      <w:pPr>
        <w:pStyle w:val="style179"/>
        <w:numPr>
          <w:ilvl w:val="0"/>
          <w:numId w:val="150"/>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Data analysis and interpretation</w:t>
      </w:r>
    </w:p>
    <w:p>
      <w:pPr>
        <w:pStyle w:val="style179"/>
        <w:numPr>
          <w:ilvl w:val="0"/>
          <w:numId w:val="150"/>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Preparation of a research report.</w:t>
      </w:r>
    </w:p>
    <w:p>
      <w:pPr>
        <w:pStyle w:val="style179"/>
        <w:numPr>
          <w:ilvl w:val="0"/>
          <w:numId w:val="150"/>
        </w:numPr>
        <w:tabs>
          <w:tab w:val="left" w:leader="none" w:pos="63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Introduction to research (in simple term and a scientific term), concept of research, why do need research, advantage of research, identification of research need and its qualities, component of research, ethical and legal aspect of research and objective of research (definition, purpose, structure)</w:t>
      </w:r>
    </w:p>
    <w:p>
      <w:pPr>
        <w:pStyle w:val="style179"/>
        <w:numPr>
          <w:ilvl w:val="0"/>
          <w:numId w:val="150"/>
        </w:numPr>
        <w:spacing w:after="0" w:lineRule="auto" w:line="360"/>
        <w:rPr>
          <w:rFonts w:ascii="Times New Roman" w:cs="Times New Roman" w:hAnsi="Times New Roman"/>
          <w:bCs/>
          <w:sz w:val="24"/>
          <w:szCs w:val="24"/>
        </w:rPr>
      </w:pPr>
      <w:r>
        <w:rPr>
          <w:rFonts w:ascii="Times New Roman" w:cs="Times New Roman" w:hAnsi="Times New Roman"/>
          <w:bCs/>
          <w:sz w:val="24"/>
          <w:szCs w:val="24"/>
        </w:rPr>
        <w:t>Selection of topic</w:t>
      </w:r>
    </w:p>
    <w:p>
      <w:pPr>
        <w:pStyle w:val="style179"/>
        <w:numPr>
          <w:ilvl w:val="4"/>
          <w:numId w:val="160"/>
        </w:numPr>
        <w:spacing w:after="0" w:lineRule="auto" w:line="360"/>
        <w:rPr>
          <w:rFonts w:ascii="Times New Roman" w:cs="Times New Roman" w:hAnsi="Times New Roman"/>
          <w:bCs/>
          <w:sz w:val="24"/>
          <w:szCs w:val="24"/>
        </w:rPr>
      </w:pPr>
      <w:r>
        <w:rPr>
          <w:rFonts w:ascii="Times New Roman" w:cs="Times New Roman" w:hAnsi="Times New Roman"/>
          <w:bCs/>
          <w:sz w:val="24"/>
          <w:szCs w:val="24"/>
        </w:rPr>
        <w:t>The criteria points of prioritization of topic</w:t>
      </w:r>
    </w:p>
    <w:p>
      <w:pPr>
        <w:pStyle w:val="style179"/>
        <w:numPr>
          <w:ilvl w:val="0"/>
          <w:numId w:val="161"/>
        </w:numPr>
        <w:spacing w:after="0" w:lineRule="auto" w:line="360"/>
        <w:ind w:left="1440"/>
        <w:rPr>
          <w:rFonts w:ascii="Times New Roman" w:cs="Times New Roman" w:hAnsi="Times New Roman"/>
          <w:sz w:val="24"/>
          <w:szCs w:val="24"/>
        </w:rPr>
      </w:pPr>
      <w:r>
        <w:rPr>
          <w:rFonts w:ascii="Times New Roman" w:cs="Times New Roman" w:hAnsi="Times New Roman"/>
          <w:sz w:val="24"/>
          <w:szCs w:val="24"/>
        </w:rPr>
        <w:t xml:space="preserve">Relevance </w:t>
      </w:r>
    </w:p>
    <w:p>
      <w:pPr>
        <w:pStyle w:val="style179"/>
        <w:numPr>
          <w:ilvl w:val="0"/>
          <w:numId w:val="161"/>
        </w:numPr>
        <w:spacing w:after="0" w:lineRule="auto" w:line="360"/>
        <w:ind w:left="1440"/>
        <w:rPr>
          <w:rFonts w:ascii="Times New Roman" w:cs="Times New Roman" w:hAnsi="Times New Roman"/>
          <w:sz w:val="24"/>
          <w:szCs w:val="24"/>
        </w:rPr>
      </w:pPr>
      <w:r>
        <w:rPr>
          <w:rFonts w:ascii="Times New Roman" w:cs="Times New Roman" w:hAnsi="Times New Roman"/>
          <w:sz w:val="24"/>
          <w:szCs w:val="24"/>
        </w:rPr>
        <w:t xml:space="preserve">Avoidance of duplication </w:t>
      </w:r>
    </w:p>
    <w:p>
      <w:pPr>
        <w:pStyle w:val="style179"/>
        <w:numPr>
          <w:ilvl w:val="0"/>
          <w:numId w:val="161"/>
        </w:numPr>
        <w:spacing w:after="0" w:lineRule="auto" w:line="360"/>
        <w:ind w:left="1440"/>
        <w:rPr>
          <w:rFonts w:ascii="Times New Roman" w:cs="Times New Roman" w:hAnsi="Times New Roman"/>
          <w:sz w:val="24"/>
          <w:szCs w:val="24"/>
        </w:rPr>
      </w:pPr>
      <w:r>
        <w:rPr>
          <w:rFonts w:ascii="Times New Roman" w:cs="Times New Roman" w:hAnsi="Times New Roman"/>
          <w:sz w:val="24"/>
          <w:szCs w:val="24"/>
        </w:rPr>
        <w:t>Physibility</w:t>
      </w:r>
    </w:p>
    <w:p>
      <w:pPr>
        <w:pStyle w:val="style179"/>
        <w:numPr>
          <w:ilvl w:val="0"/>
          <w:numId w:val="161"/>
        </w:numPr>
        <w:spacing w:after="0" w:lineRule="auto" w:line="360"/>
        <w:ind w:left="1440"/>
        <w:rPr>
          <w:rFonts w:ascii="Times New Roman" w:cs="Times New Roman" w:hAnsi="Times New Roman"/>
          <w:sz w:val="24"/>
          <w:szCs w:val="24"/>
        </w:rPr>
      </w:pPr>
      <w:r>
        <w:rPr>
          <w:rFonts w:ascii="Times New Roman" w:cs="Times New Roman" w:hAnsi="Times New Roman"/>
          <w:sz w:val="24"/>
          <w:szCs w:val="24"/>
        </w:rPr>
        <w:t xml:space="preserve">Political acceptability </w:t>
      </w:r>
    </w:p>
    <w:p>
      <w:pPr>
        <w:pStyle w:val="style179"/>
        <w:numPr>
          <w:ilvl w:val="0"/>
          <w:numId w:val="161"/>
        </w:numPr>
        <w:spacing w:after="0" w:lineRule="auto" w:line="360"/>
        <w:ind w:left="1440"/>
        <w:rPr>
          <w:rFonts w:ascii="Times New Roman" w:cs="Times New Roman" w:hAnsi="Times New Roman"/>
          <w:sz w:val="24"/>
          <w:szCs w:val="24"/>
        </w:rPr>
      </w:pPr>
      <w:r>
        <w:rPr>
          <w:rFonts w:ascii="Times New Roman" w:cs="Times New Roman" w:hAnsi="Times New Roman"/>
          <w:sz w:val="24"/>
          <w:szCs w:val="24"/>
        </w:rPr>
        <w:t xml:space="preserve">Applicability </w:t>
      </w:r>
    </w:p>
    <w:p>
      <w:pPr>
        <w:pStyle w:val="style179"/>
        <w:numPr>
          <w:ilvl w:val="0"/>
          <w:numId w:val="161"/>
        </w:numPr>
        <w:spacing w:after="0" w:lineRule="auto" w:line="360"/>
        <w:ind w:left="1440"/>
        <w:rPr>
          <w:rFonts w:ascii="Times New Roman" w:cs="Times New Roman" w:hAnsi="Times New Roman"/>
          <w:sz w:val="24"/>
          <w:szCs w:val="24"/>
        </w:rPr>
      </w:pPr>
      <w:r>
        <w:rPr>
          <w:rFonts w:ascii="Times New Roman" w:cs="Times New Roman" w:hAnsi="Times New Roman"/>
          <w:sz w:val="24"/>
          <w:szCs w:val="24"/>
        </w:rPr>
        <w:t>Cost efficiencies</w:t>
      </w:r>
    </w:p>
    <w:p>
      <w:pPr>
        <w:pStyle w:val="style179"/>
        <w:numPr>
          <w:ilvl w:val="0"/>
          <w:numId w:val="161"/>
        </w:numPr>
        <w:spacing w:after="0" w:lineRule="auto" w:line="360"/>
        <w:ind w:left="1440"/>
        <w:rPr>
          <w:rFonts w:ascii="Times New Roman" w:cs="Times New Roman" w:hAnsi="Times New Roman"/>
          <w:sz w:val="24"/>
          <w:szCs w:val="24"/>
        </w:rPr>
      </w:pPr>
      <w:r>
        <w:rPr>
          <w:rFonts w:ascii="Times New Roman" w:cs="Times New Roman" w:hAnsi="Times New Roman"/>
          <w:sz w:val="24"/>
          <w:szCs w:val="24"/>
        </w:rPr>
        <w:t>Ethical consideration and scales for rating research topic mentioned above</w:t>
      </w:r>
    </w:p>
    <w:p>
      <w:pPr>
        <w:pStyle w:val="style179"/>
        <w:numPr>
          <w:ilvl w:val="4"/>
          <w:numId w:val="160"/>
        </w:numPr>
        <w:spacing w:after="0" w:lineRule="auto" w:line="360"/>
        <w:rPr>
          <w:rFonts w:ascii="Times New Roman" w:cs="Times New Roman" w:hAnsi="Times New Roman"/>
          <w:bCs/>
          <w:sz w:val="24"/>
          <w:szCs w:val="24"/>
        </w:rPr>
      </w:pPr>
      <w:r>
        <w:rPr>
          <w:rFonts w:ascii="Times New Roman" w:cs="Times New Roman" w:hAnsi="Times New Roman"/>
          <w:bCs/>
          <w:sz w:val="24"/>
          <w:szCs w:val="24"/>
        </w:rPr>
        <w:t>Work plan</w:t>
      </w:r>
    </w:p>
    <w:p>
      <w:pPr>
        <w:pStyle w:val="style179"/>
        <w:numPr>
          <w:ilvl w:val="0"/>
          <w:numId w:val="162"/>
        </w:numPr>
        <w:spacing w:after="0" w:lineRule="auto" w:line="360"/>
        <w:ind w:left="1440"/>
        <w:rPr>
          <w:rFonts w:ascii="Times New Roman" w:cs="Times New Roman" w:hAnsi="Times New Roman"/>
          <w:sz w:val="24"/>
          <w:szCs w:val="24"/>
        </w:rPr>
      </w:pPr>
      <w:r>
        <w:rPr>
          <w:rFonts w:ascii="Times New Roman" w:cs="Times New Roman" w:hAnsi="Times New Roman"/>
          <w:sz w:val="24"/>
          <w:szCs w:val="24"/>
        </w:rPr>
        <w:t>It’s content</w:t>
      </w:r>
    </w:p>
    <w:p>
      <w:pPr>
        <w:pStyle w:val="style179"/>
        <w:numPr>
          <w:ilvl w:val="0"/>
          <w:numId w:val="162"/>
        </w:numPr>
        <w:spacing w:after="0" w:lineRule="auto" w:line="360"/>
        <w:ind w:left="1440"/>
        <w:rPr>
          <w:rFonts w:ascii="Times New Roman" w:cs="Times New Roman" w:hAnsi="Times New Roman"/>
          <w:sz w:val="24"/>
          <w:szCs w:val="24"/>
        </w:rPr>
      </w:pPr>
      <w:r>
        <w:rPr>
          <w:rFonts w:ascii="Times New Roman" w:cs="Times New Roman" w:hAnsi="Times New Roman"/>
          <w:sz w:val="24"/>
          <w:szCs w:val="24"/>
        </w:rPr>
        <w:t>How to develop a work plan</w:t>
      </w:r>
    </w:p>
    <w:p>
      <w:pPr>
        <w:pStyle w:val="style179"/>
        <w:numPr>
          <w:ilvl w:val="0"/>
          <w:numId w:val="162"/>
        </w:numPr>
        <w:spacing w:after="0" w:lineRule="auto" w:line="360"/>
        <w:ind w:left="1440"/>
        <w:rPr>
          <w:rFonts w:ascii="Times New Roman" w:cs="Times New Roman" w:hAnsi="Times New Roman"/>
          <w:sz w:val="24"/>
          <w:szCs w:val="24"/>
        </w:rPr>
      </w:pPr>
      <w:r>
        <w:rPr>
          <w:rFonts w:ascii="Times New Roman" w:cs="Times New Roman" w:hAnsi="Times New Roman"/>
          <w:sz w:val="24"/>
          <w:szCs w:val="24"/>
        </w:rPr>
        <w:t>What factor should be kept in mind while preparing research work plan</w:t>
      </w:r>
    </w:p>
    <w:p>
      <w:pPr>
        <w:pStyle w:val="style179"/>
        <w:numPr>
          <w:ilvl w:val="5"/>
          <w:numId w:val="160"/>
        </w:numPr>
        <w:tabs>
          <w:tab w:val="left" w:leader="none" w:pos="1080"/>
        </w:tabs>
        <w:spacing w:after="0" w:lineRule="auto" w:line="360"/>
        <w:rPr>
          <w:rFonts w:ascii="Times New Roman" w:cs="Times New Roman" w:hAnsi="Times New Roman"/>
          <w:bCs/>
          <w:sz w:val="24"/>
          <w:szCs w:val="24"/>
        </w:rPr>
      </w:pPr>
      <w:r>
        <w:rPr>
          <w:rFonts w:ascii="Times New Roman" w:cs="Times New Roman" w:hAnsi="Times New Roman"/>
          <w:bCs/>
          <w:sz w:val="24"/>
          <w:szCs w:val="24"/>
        </w:rPr>
        <w:t>Budget required for research work</w:t>
      </w:r>
    </w:p>
    <w:p>
      <w:pPr>
        <w:pStyle w:val="style179"/>
        <w:numPr>
          <w:ilvl w:val="0"/>
          <w:numId w:val="163"/>
        </w:numPr>
        <w:spacing w:after="0" w:lineRule="auto" w:line="360"/>
        <w:ind w:left="1440"/>
        <w:rPr>
          <w:rFonts w:ascii="Times New Roman" w:cs="Times New Roman" w:hAnsi="Times New Roman"/>
          <w:sz w:val="24"/>
          <w:szCs w:val="24"/>
        </w:rPr>
      </w:pPr>
      <w:r>
        <w:rPr>
          <w:rFonts w:ascii="Times New Roman" w:cs="Times New Roman" w:hAnsi="Times New Roman"/>
          <w:sz w:val="24"/>
          <w:szCs w:val="24"/>
        </w:rPr>
        <w:t>Why it is needed?</w:t>
      </w:r>
    </w:p>
    <w:p>
      <w:pPr>
        <w:pStyle w:val="style179"/>
        <w:numPr>
          <w:ilvl w:val="0"/>
          <w:numId w:val="163"/>
        </w:numPr>
        <w:spacing w:after="0" w:lineRule="auto" w:line="360"/>
        <w:ind w:left="1440"/>
        <w:rPr>
          <w:rFonts w:ascii="Times New Roman" w:cs="Times New Roman" w:hAnsi="Times New Roman"/>
          <w:sz w:val="24"/>
          <w:szCs w:val="24"/>
        </w:rPr>
      </w:pPr>
      <w:r>
        <w:rPr>
          <w:rFonts w:ascii="Times New Roman" w:cs="Times New Roman" w:hAnsi="Times New Roman"/>
          <w:sz w:val="24"/>
          <w:szCs w:val="24"/>
        </w:rPr>
        <w:t>What should be taken in to consideration?</w:t>
      </w:r>
    </w:p>
    <w:p>
      <w:pPr>
        <w:pStyle w:val="style179"/>
        <w:numPr>
          <w:ilvl w:val="0"/>
          <w:numId w:val="163"/>
        </w:numPr>
        <w:spacing w:after="0" w:lineRule="auto" w:line="360"/>
        <w:ind w:left="1440"/>
        <w:rPr>
          <w:rFonts w:ascii="Times New Roman" w:cs="Times New Roman" w:hAnsi="Times New Roman"/>
          <w:sz w:val="24"/>
          <w:szCs w:val="24"/>
        </w:rPr>
      </w:pPr>
      <w:r>
        <w:rPr>
          <w:rFonts w:ascii="Times New Roman" w:cs="Times New Roman" w:hAnsi="Times New Roman"/>
          <w:sz w:val="24"/>
          <w:szCs w:val="24"/>
        </w:rPr>
        <w:t>Literature searching,</w:t>
      </w:r>
    </w:p>
    <w:p>
      <w:pPr>
        <w:pStyle w:val="style179"/>
        <w:numPr>
          <w:ilvl w:val="0"/>
          <w:numId w:val="163"/>
        </w:numPr>
        <w:spacing w:after="0" w:lineRule="auto" w:line="360"/>
        <w:ind w:left="1440"/>
        <w:rPr>
          <w:rFonts w:ascii="Times New Roman" w:cs="Times New Roman" w:hAnsi="Times New Roman"/>
          <w:sz w:val="24"/>
          <w:szCs w:val="24"/>
        </w:rPr>
      </w:pPr>
      <w:r>
        <w:rPr>
          <w:rFonts w:ascii="Times New Roman" w:cs="Times New Roman" w:hAnsi="Times New Roman"/>
          <w:sz w:val="24"/>
          <w:szCs w:val="24"/>
        </w:rPr>
        <w:t>Statistical help</w:t>
      </w:r>
    </w:p>
    <w:p>
      <w:pPr>
        <w:pStyle w:val="style179"/>
        <w:numPr>
          <w:ilvl w:val="0"/>
          <w:numId w:val="163"/>
        </w:numPr>
        <w:spacing w:after="0" w:lineRule="auto" w:line="360"/>
        <w:ind w:left="1440"/>
        <w:rPr>
          <w:rFonts w:ascii="Times New Roman" w:cs="Times New Roman" w:hAnsi="Times New Roman"/>
          <w:sz w:val="24"/>
          <w:szCs w:val="24"/>
        </w:rPr>
      </w:pPr>
      <w:r>
        <w:rPr>
          <w:rFonts w:ascii="Times New Roman" w:cs="Times New Roman" w:hAnsi="Times New Roman"/>
          <w:sz w:val="24"/>
          <w:szCs w:val="24"/>
        </w:rPr>
        <w:t>Material</w:t>
      </w:r>
    </w:p>
    <w:p>
      <w:pPr>
        <w:pStyle w:val="style179"/>
        <w:numPr>
          <w:ilvl w:val="0"/>
          <w:numId w:val="163"/>
        </w:numPr>
        <w:spacing w:after="0" w:lineRule="auto" w:line="360"/>
        <w:ind w:left="1440"/>
        <w:rPr>
          <w:rFonts w:ascii="Times New Roman" w:cs="Times New Roman" w:hAnsi="Times New Roman"/>
          <w:sz w:val="24"/>
          <w:szCs w:val="24"/>
        </w:rPr>
      </w:pPr>
      <w:r>
        <w:rPr>
          <w:rFonts w:ascii="Times New Roman" w:cs="Times New Roman" w:hAnsi="Times New Roman"/>
          <w:sz w:val="24"/>
          <w:szCs w:val="24"/>
        </w:rPr>
        <w:t>Type of manuscript</w:t>
      </w:r>
    </w:p>
    <w:p>
      <w:pPr>
        <w:pStyle w:val="style179"/>
        <w:numPr>
          <w:ilvl w:val="0"/>
          <w:numId w:val="163"/>
        </w:numPr>
        <w:spacing w:after="0" w:lineRule="auto" w:line="360"/>
        <w:ind w:left="1440"/>
        <w:rPr>
          <w:rFonts w:ascii="Times New Roman" w:cs="Times New Roman" w:hAnsi="Times New Roman"/>
          <w:sz w:val="24"/>
          <w:szCs w:val="24"/>
        </w:rPr>
      </w:pPr>
      <w:r>
        <w:rPr>
          <w:rFonts w:ascii="Times New Roman" w:cs="Times New Roman" w:hAnsi="Times New Roman"/>
          <w:sz w:val="24"/>
          <w:szCs w:val="24"/>
        </w:rPr>
        <w:t>Printing of manuscript for submission and postage</w:t>
      </w:r>
    </w:p>
    <w:p>
      <w:pPr>
        <w:pStyle w:val="style179"/>
        <w:numPr>
          <w:ilvl w:val="0"/>
          <w:numId w:val="150"/>
        </w:numPr>
        <w:spacing w:after="0" w:lineRule="auto" w:line="360"/>
        <w:rPr>
          <w:rFonts w:ascii="Times New Roman" w:cs="Times New Roman" w:hAnsi="Times New Roman"/>
          <w:bCs/>
          <w:sz w:val="24"/>
          <w:szCs w:val="24"/>
        </w:rPr>
      </w:pPr>
      <w:r>
        <w:rPr>
          <w:rFonts w:ascii="Times New Roman" w:cs="Times New Roman" w:hAnsi="Times New Roman"/>
          <w:bCs/>
          <w:sz w:val="24"/>
          <w:szCs w:val="24"/>
        </w:rPr>
        <w:t>Concepts of measurement</w:t>
      </w:r>
    </w:p>
    <w:p>
      <w:pPr>
        <w:pStyle w:val="style179"/>
        <w:numPr>
          <w:ilvl w:val="0"/>
          <w:numId w:val="164"/>
        </w:numPr>
        <w:spacing w:after="0" w:lineRule="auto" w:line="360"/>
        <w:rPr>
          <w:rFonts w:ascii="Times New Roman" w:cs="Times New Roman" w:hAnsi="Times New Roman"/>
          <w:sz w:val="24"/>
          <w:szCs w:val="24"/>
        </w:rPr>
      </w:pPr>
      <w:r>
        <w:rPr>
          <w:rFonts w:ascii="Times New Roman" w:cs="Times New Roman" w:hAnsi="Times New Roman"/>
          <w:sz w:val="24"/>
          <w:szCs w:val="24"/>
        </w:rPr>
        <w:t>Principals and reliability of measurement</w:t>
      </w:r>
    </w:p>
    <w:p>
      <w:pPr>
        <w:pStyle w:val="style179"/>
        <w:numPr>
          <w:ilvl w:val="0"/>
          <w:numId w:val="164"/>
        </w:numPr>
        <w:spacing w:after="0" w:lineRule="auto" w:line="360"/>
        <w:rPr>
          <w:rFonts w:ascii="Times New Roman" w:cs="Times New Roman" w:hAnsi="Times New Roman"/>
          <w:sz w:val="24"/>
          <w:szCs w:val="24"/>
        </w:rPr>
      </w:pPr>
      <w:r>
        <w:rPr>
          <w:rFonts w:ascii="Times New Roman" w:cs="Times New Roman" w:hAnsi="Times New Roman"/>
          <w:sz w:val="24"/>
          <w:szCs w:val="24"/>
        </w:rPr>
        <w:t xml:space="preserve">Errors and sources of measurement, </w:t>
      </w:r>
    </w:p>
    <w:p>
      <w:pPr>
        <w:pStyle w:val="style179"/>
        <w:numPr>
          <w:ilvl w:val="0"/>
          <w:numId w:val="164"/>
        </w:numPr>
        <w:spacing w:after="0" w:lineRule="auto" w:line="360"/>
        <w:rPr>
          <w:rFonts w:ascii="Times New Roman" w:cs="Times New Roman" w:hAnsi="Times New Roman"/>
          <w:sz w:val="24"/>
          <w:szCs w:val="24"/>
        </w:rPr>
      </w:pPr>
      <w:r>
        <w:rPr>
          <w:rFonts w:ascii="Times New Roman" w:cs="Times New Roman" w:hAnsi="Times New Roman"/>
          <w:sz w:val="24"/>
          <w:szCs w:val="24"/>
        </w:rPr>
        <w:t>Types of measurement</w:t>
      </w:r>
    </w:p>
    <w:p>
      <w:pPr>
        <w:pStyle w:val="style179"/>
        <w:numPr>
          <w:ilvl w:val="0"/>
          <w:numId w:val="164"/>
        </w:numPr>
        <w:spacing w:after="0" w:lineRule="auto" w:line="360"/>
        <w:rPr>
          <w:rFonts w:ascii="Times New Roman" w:cs="Times New Roman" w:hAnsi="Times New Roman"/>
          <w:sz w:val="24"/>
          <w:szCs w:val="24"/>
        </w:rPr>
      </w:pPr>
      <w:r>
        <w:rPr>
          <w:rFonts w:ascii="Times New Roman" w:cs="Times New Roman" w:hAnsi="Times New Roman"/>
          <w:sz w:val="24"/>
          <w:szCs w:val="24"/>
        </w:rPr>
        <w:t>Measure of disease frequency and screening (introduction, validity and screening test)</w:t>
      </w:r>
    </w:p>
    <w:p>
      <w:pPr>
        <w:pStyle w:val="style179"/>
        <w:numPr>
          <w:ilvl w:val="0"/>
          <w:numId w:val="150"/>
        </w:numPr>
        <w:spacing w:after="0" w:lineRule="auto" w:line="360"/>
        <w:rPr>
          <w:rFonts w:ascii="Times New Roman" w:cs="Times New Roman" w:hAnsi="Times New Roman"/>
          <w:bCs/>
          <w:sz w:val="24"/>
          <w:szCs w:val="24"/>
        </w:rPr>
      </w:pPr>
      <w:r>
        <w:rPr>
          <w:rFonts w:ascii="Times New Roman" w:cs="Times New Roman" w:hAnsi="Times New Roman"/>
          <w:bCs/>
          <w:sz w:val="24"/>
          <w:szCs w:val="24"/>
        </w:rPr>
        <w:t>Designing clinical research</w:t>
      </w:r>
    </w:p>
    <w:p>
      <w:pPr>
        <w:pStyle w:val="style179"/>
        <w:numPr>
          <w:ilvl w:val="0"/>
          <w:numId w:val="165"/>
        </w:numPr>
        <w:spacing w:after="0" w:lineRule="auto" w:line="360"/>
        <w:rPr>
          <w:rFonts w:ascii="Times New Roman" w:cs="Times New Roman" w:hAnsi="Times New Roman"/>
          <w:sz w:val="24"/>
          <w:szCs w:val="24"/>
        </w:rPr>
      </w:pPr>
      <w:r>
        <w:rPr>
          <w:rFonts w:ascii="Times New Roman" w:cs="Times New Roman" w:hAnsi="Times New Roman"/>
          <w:sz w:val="24"/>
          <w:szCs w:val="24"/>
        </w:rPr>
        <w:t>Studies design (introduction, selection of design)</w:t>
      </w:r>
    </w:p>
    <w:p>
      <w:pPr>
        <w:pStyle w:val="style179"/>
        <w:numPr>
          <w:ilvl w:val="0"/>
          <w:numId w:val="165"/>
        </w:numPr>
        <w:spacing w:after="0" w:lineRule="auto" w:line="360"/>
        <w:rPr>
          <w:rFonts w:ascii="Times New Roman" w:cs="Times New Roman" w:hAnsi="Times New Roman"/>
          <w:sz w:val="24"/>
          <w:szCs w:val="24"/>
        </w:rPr>
      </w:pPr>
      <w:r>
        <w:rPr>
          <w:rFonts w:ascii="Times New Roman" w:cs="Times New Roman" w:hAnsi="Times New Roman"/>
          <w:sz w:val="24"/>
          <w:szCs w:val="24"/>
        </w:rPr>
        <w:t>Research questionnaire</w:t>
      </w:r>
    </w:p>
    <w:p>
      <w:pPr>
        <w:pStyle w:val="style179"/>
        <w:numPr>
          <w:ilvl w:val="0"/>
          <w:numId w:val="165"/>
        </w:numPr>
        <w:spacing w:after="0" w:lineRule="auto" w:line="360"/>
        <w:rPr>
          <w:rFonts w:ascii="Times New Roman" w:cs="Times New Roman" w:hAnsi="Times New Roman"/>
          <w:sz w:val="24"/>
          <w:szCs w:val="24"/>
        </w:rPr>
      </w:pPr>
      <w:r>
        <w:rPr>
          <w:rFonts w:ascii="Times New Roman" w:cs="Times New Roman" w:hAnsi="Times New Roman"/>
          <w:sz w:val="24"/>
          <w:szCs w:val="24"/>
        </w:rPr>
        <w:t>Validity and reliability of research finding, confounding factors</w:t>
      </w:r>
    </w:p>
    <w:p>
      <w:pPr>
        <w:pStyle w:val="style179"/>
        <w:numPr>
          <w:ilvl w:val="0"/>
          <w:numId w:val="165"/>
        </w:numPr>
        <w:spacing w:after="0" w:lineRule="auto" w:line="360"/>
        <w:rPr>
          <w:rFonts w:ascii="Times New Roman" w:cs="Times New Roman" w:hAnsi="Times New Roman"/>
          <w:sz w:val="24"/>
          <w:szCs w:val="24"/>
        </w:rPr>
      </w:pPr>
      <w:r>
        <w:rPr>
          <w:rFonts w:ascii="Times New Roman" w:cs="Times New Roman" w:hAnsi="Times New Roman"/>
          <w:sz w:val="24"/>
          <w:szCs w:val="24"/>
        </w:rPr>
        <w:t>Strategies to deal with threats to validity</w:t>
      </w:r>
    </w:p>
    <w:p>
      <w:pPr>
        <w:pStyle w:val="style179"/>
        <w:numPr>
          <w:ilvl w:val="0"/>
          <w:numId w:val="150"/>
        </w:numPr>
        <w:spacing w:after="0" w:lineRule="auto" w:line="360"/>
        <w:rPr>
          <w:rFonts w:ascii="Times New Roman" w:cs="Times New Roman" w:hAnsi="Times New Roman"/>
          <w:bCs/>
          <w:sz w:val="24"/>
          <w:szCs w:val="24"/>
        </w:rPr>
      </w:pPr>
      <w:r>
        <w:rPr>
          <w:rFonts w:ascii="Times New Roman" w:cs="Times New Roman" w:hAnsi="Times New Roman"/>
          <w:bCs/>
          <w:sz w:val="24"/>
          <w:szCs w:val="24"/>
        </w:rPr>
        <w:t>Hypothesis testing</w:t>
      </w:r>
    </w:p>
    <w:p>
      <w:pPr>
        <w:pStyle w:val="style179"/>
        <w:numPr>
          <w:ilvl w:val="0"/>
          <w:numId w:val="150"/>
        </w:numPr>
        <w:spacing w:after="0" w:lineRule="auto" w:line="360"/>
        <w:rPr>
          <w:rFonts w:ascii="Times New Roman" w:cs="Times New Roman" w:hAnsi="Times New Roman"/>
          <w:sz w:val="24"/>
          <w:szCs w:val="24"/>
        </w:rPr>
      </w:pPr>
      <w:r>
        <w:rPr>
          <w:rFonts w:ascii="Times New Roman" w:cs="Times New Roman" w:hAnsi="Times New Roman"/>
          <w:bCs/>
          <w:sz w:val="24"/>
          <w:szCs w:val="24"/>
        </w:rPr>
        <w:t>Sampling</w:t>
      </w:r>
    </w:p>
    <w:p>
      <w:pPr>
        <w:pStyle w:val="style179"/>
        <w:numPr>
          <w:ilvl w:val="0"/>
          <w:numId w:val="166"/>
        </w:numPr>
        <w:tabs>
          <w:tab w:val="left" w:leader="none" w:pos="990"/>
        </w:tabs>
        <w:spacing w:after="0" w:lineRule="auto" w:line="360"/>
        <w:rPr>
          <w:rFonts w:ascii="Times New Roman" w:cs="Times New Roman" w:hAnsi="Times New Roman"/>
          <w:sz w:val="24"/>
          <w:szCs w:val="24"/>
        </w:rPr>
      </w:pPr>
      <w:r>
        <w:rPr>
          <w:rFonts w:ascii="Times New Roman" w:cs="Times New Roman" w:hAnsi="Times New Roman"/>
          <w:sz w:val="24"/>
          <w:szCs w:val="24"/>
        </w:rPr>
        <w:t>Probability and non-probability and their sampling</w:t>
      </w:r>
    </w:p>
    <w:p>
      <w:pPr>
        <w:pStyle w:val="style179"/>
        <w:numPr>
          <w:ilvl w:val="0"/>
          <w:numId w:val="166"/>
        </w:numPr>
        <w:tabs>
          <w:tab w:val="left" w:leader="none" w:pos="990"/>
        </w:tabs>
        <w:spacing w:after="0" w:lineRule="auto" w:line="360"/>
        <w:rPr>
          <w:rFonts w:ascii="Times New Roman" w:cs="Times New Roman" w:hAnsi="Times New Roman"/>
          <w:sz w:val="24"/>
          <w:szCs w:val="24"/>
        </w:rPr>
      </w:pPr>
      <w:r>
        <w:rPr>
          <w:rFonts w:ascii="Times New Roman" w:cs="Times New Roman" w:hAnsi="Times New Roman"/>
          <w:sz w:val="24"/>
          <w:szCs w:val="24"/>
        </w:rPr>
        <w:t>Advantages and disadvantages of Probability and non-probability sampling, bias in sampling.</w:t>
      </w:r>
    </w:p>
    <w:p>
      <w:pPr>
        <w:pStyle w:val="style179"/>
        <w:numPr>
          <w:ilvl w:val="0"/>
          <w:numId w:val="167"/>
        </w:numPr>
        <w:spacing w:after="0" w:lineRule="auto" w:line="360"/>
        <w:ind w:left="630" w:hanging="270"/>
        <w:rPr>
          <w:rFonts w:ascii="Times New Roman" w:cs="Times New Roman" w:hAnsi="Times New Roman"/>
          <w:bCs/>
          <w:sz w:val="24"/>
          <w:szCs w:val="24"/>
        </w:rPr>
      </w:pPr>
      <w:r>
        <w:rPr>
          <w:rFonts w:ascii="Times New Roman" w:cs="Times New Roman" w:hAnsi="Times New Roman"/>
          <w:bCs/>
          <w:sz w:val="24"/>
          <w:szCs w:val="24"/>
        </w:rPr>
        <w:t>Research protocol</w:t>
      </w:r>
    </w:p>
    <w:p>
      <w:pPr>
        <w:pStyle w:val="style179"/>
        <w:numPr>
          <w:ilvl w:val="0"/>
          <w:numId w:val="167"/>
        </w:numPr>
        <w:spacing w:after="0" w:lineRule="auto" w:line="360"/>
        <w:ind w:left="630" w:hanging="270"/>
        <w:rPr>
          <w:rFonts w:ascii="Times New Roman" w:cs="Times New Roman" w:hAnsi="Times New Roman"/>
          <w:bCs/>
          <w:sz w:val="24"/>
          <w:szCs w:val="24"/>
        </w:rPr>
      </w:pPr>
      <w:r>
        <w:rPr>
          <w:rFonts w:ascii="Times New Roman" w:cs="Times New Roman" w:hAnsi="Times New Roman"/>
          <w:bCs/>
          <w:sz w:val="24"/>
          <w:szCs w:val="24"/>
        </w:rPr>
        <w:t>Data collection</w:t>
      </w:r>
    </w:p>
    <w:p>
      <w:pPr>
        <w:pStyle w:val="style179"/>
        <w:numPr>
          <w:ilvl w:val="0"/>
          <w:numId w:val="168"/>
        </w:numPr>
        <w:spacing w:after="0" w:lineRule="auto" w:line="360"/>
        <w:rPr>
          <w:rFonts w:ascii="Times New Roman" w:cs="Times New Roman" w:hAnsi="Times New Roman"/>
          <w:sz w:val="24"/>
          <w:szCs w:val="24"/>
        </w:rPr>
      </w:pPr>
      <w:r>
        <w:rPr>
          <w:rFonts w:ascii="Times New Roman" w:cs="Times New Roman" w:hAnsi="Times New Roman"/>
          <w:sz w:val="24"/>
          <w:szCs w:val="24"/>
        </w:rPr>
        <w:t>Purpose and techniques</w:t>
      </w:r>
    </w:p>
    <w:p>
      <w:pPr>
        <w:pStyle w:val="style179"/>
        <w:numPr>
          <w:ilvl w:val="0"/>
          <w:numId w:val="168"/>
        </w:numPr>
        <w:spacing w:after="0" w:lineRule="auto" w:line="360"/>
        <w:rPr>
          <w:rFonts w:ascii="Times New Roman" w:cs="Times New Roman" w:hAnsi="Times New Roman"/>
          <w:sz w:val="24"/>
          <w:szCs w:val="24"/>
        </w:rPr>
      </w:pPr>
      <w:r>
        <w:rPr>
          <w:rFonts w:ascii="Times New Roman" w:cs="Times New Roman" w:hAnsi="Times New Roman"/>
          <w:sz w:val="24"/>
          <w:szCs w:val="24"/>
        </w:rPr>
        <w:t>Why do we collect data?</w:t>
      </w:r>
    </w:p>
    <w:p>
      <w:pPr>
        <w:pStyle w:val="style179"/>
        <w:numPr>
          <w:ilvl w:val="0"/>
          <w:numId w:val="168"/>
        </w:numPr>
        <w:spacing w:after="0" w:lineRule="auto" w:line="360"/>
        <w:rPr>
          <w:rFonts w:ascii="Times New Roman" w:cs="Times New Roman" w:hAnsi="Times New Roman"/>
          <w:sz w:val="24"/>
          <w:szCs w:val="24"/>
        </w:rPr>
      </w:pPr>
      <w:r>
        <w:rPr>
          <w:rFonts w:ascii="Times New Roman" w:cs="Times New Roman" w:hAnsi="Times New Roman"/>
          <w:sz w:val="24"/>
          <w:szCs w:val="24"/>
        </w:rPr>
        <w:t>Data collection procedure</w:t>
      </w:r>
    </w:p>
    <w:p>
      <w:pPr>
        <w:pStyle w:val="style179"/>
        <w:numPr>
          <w:ilvl w:val="0"/>
          <w:numId w:val="168"/>
        </w:numPr>
        <w:spacing w:after="0" w:lineRule="auto" w:line="360"/>
        <w:rPr>
          <w:rFonts w:ascii="Times New Roman" w:cs="Times New Roman" w:hAnsi="Times New Roman"/>
          <w:sz w:val="24"/>
          <w:szCs w:val="24"/>
        </w:rPr>
      </w:pPr>
      <w:r>
        <w:rPr>
          <w:rFonts w:ascii="Times New Roman" w:cs="Times New Roman" w:hAnsi="Times New Roman"/>
          <w:sz w:val="24"/>
          <w:szCs w:val="24"/>
        </w:rPr>
        <w:t>Step and Data collection survey questionnaire, starting questionnaire.</w:t>
      </w:r>
    </w:p>
    <w:p>
      <w:pPr>
        <w:pStyle w:val="style0"/>
        <w:spacing w:lineRule="auto" w:line="360"/>
        <w:jc w:val="center"/>
        <w:rPr>
          <w:rFonts w:ascii="Times New Roman" w:cs="Times New Roman" w:hAnsi="Times New Roman"/>
          <w:b/>
          <w:sz w:val="24"/>
          <w:szCs w:val="24"/>
          <w:u w:val="single"/>
        </w:rPr>
      </w:pPr>
    </w:p>
    <w:p>
      <w:pPr>
        <w:pStyle w:val="style0"/>
        <w:spacing w:lineRule="auto" w:line="360"/>
        <w:jc w:val="center"/>
        <w:rPr>
          <w:rFonts w:ascii="Times New Roman" w:cs="Times New Roman" w:hAnsi="Times New Roman"/>
          <w:b/>
          <w:sz w:val="24"/>
          <w:szCs w:val="24"/>
          <w:u w:val="single"/>
        </w:rPr>
      </w:pPr>
    </w:p>
    <w:p>
      <w:pPr>
        <w:pStyle w:val="style0"/>
        <w:spacing w:lineRule="auto" w:line="360"/>
        <w:rPr>
          <w:rFonts w:ascii="Times New Roman" w:cs="Times New Roman" w:hAnsi="Times New Roman"/>
          <w:b/>
          <w:sz w:val="24"/>
          <w:szCs w:val="24"/>
          <w:u w:val="single"/>
        </w:rPr>
      </w:pPr>
      <w:r>
        <w:rPr>
          <w:rFonts w:ascii="Times New Roman" w:cs="Times New Roman" w:hAnsi="Times New Roman"/>
          <w:b/>
          <w:sz w:val="24"/>
          <w:szCs w:val="24"/>
          <w:u w:val="single"/>
        </w:rPr>
        <w:t>8</w:t>
      </w:r>
      <w:r>
        <w:rPr>
          <w:rFonts w:ascii="Times New Roman" w:cs="Times New Roman" w:hAnsi="Times New Roman"/>
          <w:b/>
          <w:sz w:val="24"/>
          <w:szCs w:val="24"/>
          <w:u w:val="single"/>
          <w:vertAlign w:val="superscript"/>
        </w:rPr>
        <w:t>th</w:t>
      </w:r>
      <w:r>
        <w:rPr>
          <w:rFonts w:ascii="Times New Roman" w:cs="Times New Roman" w:hAnsi="Times New Roman"/>
          <w:b/>
          <w:sz w:val="24"/>
          <w:szCs w:val="24"/>
          <w:u w:val="single"/>
        </w:rPr>
        <w:t xml:space="preserve"> SEMESTER</w:t>
      </w:r>
    </w:p>
    <w:p>
      <w:pPr>
        <w:pStyle w:val="style0"/>
        <w:spacing w:after="0" w:lineRule="auto" w:line="360"/>
        <w:ind w:left="810"/>
        <w:rPr>
          <w:rFonts w:ascii="Times New Roman" w:cs="Times New Roman" w:hAnsi="Times New Roman"/>
          <w:b/>
          <w:sz w:val="24"/>
          <w:szCs w:val="24"/>
          <w:u w:val="single"/>
        </w:rPr>
      </w:pPr>
      <w:r>
        <w:rPr>
          <w:rFonts w:ascii="Times New Roman" w:cs="Times New Roman" w:hAnsi="Times New Roman"/>
          <w:b/>
          <w:sz w:val="24"/>
          <w:szCs w:val="24"/>
          <w:u w:val="single"/>
        </w:rPr>
        <w:t>SUBJECTS:</w:t>
      </w:r>
    </w:p>
    <w:p>
      <w:pPr>
        <w:pStyle w:val="style179"/>
        <w:numPr>
          <w:ilvl w:val="0"/>
          <w:numId w:val="169"/>
        </w:numPr>
        <w:spacing w:after="0" w:lineRule="auto" w:line="360"/>
        <w:rPr>
          <w:rFonts w:ascii="Times New Roman" w:cs="Times New Roman" w:hAnsi="Times New Roman"/>
          <w:sz w:val="24"/>
          <w:szCs w:val="24"/>
        </w:rPr>
      </w:pPr>
      <w:r>
        <w:rPr>
          <w:rFonts w:ascii="Times New Roman" w:cs="Times New Roman" w:hAnsi="Times New Roman"/>
          <w:sz w:val="24"/>
          <w:szCs w:val="24"/>
        </w:rPr>
        <w:t>Research Project</w:t>
      </w:r>
    </w:p>
    <w:p>
      <w:pPr>
        <w:pStyle w:val="style179"/>
        <w:numPr>
          <w:ilvl w:val="0"/>
          <w:numId w:val="169"/>
        </w:numPr>
        <w:spacing w:after="0" w:lineRule="auto" w:line="360"/>
        <w:rPr>
          <w:rFonts w:ascii="Times New Roman" w:cs="Times New Roman" w:hAnsi="Times New Roman"/>
          <w:sz w:val="24"/>
          <w:szCs w:val="24"/>
        </w:rPr>
      </w:pPr>
      <w:r>
        <w:rPr>
          <w:rFonts w:ascii="Times New Roman" w:cs="Times New Roman" w:hAnsi="Times New Roman"/>
          <w:sz w:val="24"/>
          <w:szCs w:val="24"/>
        </w:rPr>
        <w:t>Perfusion technique IV</w:t>
      </w:r>
    </w:p>
    <w:p>
      <w:pPr>
        <w:pStyle w:val="style0"/>
        <w:spacing w:after="0" w:lineRule="auto" w:line="360"/>
        <w:rPr>
          <w:rFonts w:ascii="Times New Roman" w:cs="Times New Roman" w:hAnsi="Times New Roman"/>
          <w:b/>
          <w:sz w:val="24"/>
          <w:szCs w:val="24"/>
        </w:rPr>
      </w:pPr>
    </w:p>
    <w:p>
      <w:pPr>
        <w:pStyle w:val="style0"/>
        <w:spacing w:after="0" w:lineRule="auto" w:line="360"/>
        <w:jc w:val="center"/>
        <w:rPr>
          <w:rFonts w:ascii="Times New Roman" w:cs="Times New Roman" w:hAnsi="Times New Roman"/>
          <w:b/>
          <w:sz w:val="28"/>
          <w:szCs w:val="24"/>
          <w:u w:val="single"/>
        </w:rPr>
      </w:pPr>
      <w:r>
        <w:rPr>
          <w:rFonts w:ascii="Times New Roman" w:cs="Times New Roman" w:hAnsi="Times New Roman"/>
          <w:b/>
          <w:sz w:val="28"/>
          <w:szCs w:val="24"/>
          <w:u w:val="single"/>
        </w:rPr>
        <w:t>PERFUSION TECHNIQUE IV</w:t>
      </w:r>
    </w:p>
    <w:p>
      <w:pPr>
        <w:pStyle w:val="style0"/>
        <w:spacing w:after="0" w:lineRule="auto" w:line="360"/>
        <w:jc w:val="center"/>
        <w:rPr>
          <w:rFonts w:ascii="Times New Roman" w:cs="Times New Roman" w:hAnsi="Times New Roman"/>
          <w:b/>
          <w:sz w:val="24"/>
          <w:szCs w:val="24"/>
          <w:u w:val="single"/>
        </w:rPr>
      </w:pPr>
    </w:p>
    <w:p>
      <w:pPr>
        <w:pStyle w:val="style179"/>
        <w:numPr>
          <w:ilvl w:val="0"/>
          <w:numId w:val="170"/>
        </w:numPr>
        <w:spacing w:lineRule="auto" w:line="360"/>
        <w:rPr>
          <w:rFonts w:ascii="Times New Roman" w:cs="Times New Roman" w:hAnsi="Times New Roman"/>
          <w:sz w:val="24"/>
          <w:szCs w:val="24"/>
        </w:rPr>
      </w:pPr>
      <w:r>
        <w:rPr>
          <w:rFonts w:ascii="Times New Roman" w:cs="Times New Roman" w:hAnsi="Times New Roman"/>
          <w:sz w:val="24"/>
          <w:szCs w:val="24"/>
        </w:rPr>
        <w:t>Advanced theories of myocardial protection as they present within the field of perfusion care</w:t>
      </w:r>
    </w:p>
    <w:p>
      <w:pPr>
        <w:pStyle w:val="style179"/>
        <w:numPr>
          <w:ilvl w:val="0"/>
          <w:numId w:val="170"/>
        </w:numPr>
        <w:spacing w:lineRule="auto" w:line="360"/>
        <w:rPr>
          <w:rFonts w:ascii="Times New Roman" w:cs="Times New Roman" w:hAnsi="Times New Roman"/>
          <w:sz w:val="24"/>
          <w:szCs w:val="24"/>
        </w:rPr>
      </w:pPr>
      <w:r>
        <w:rPr>
          <w:rFonts w:ascii="Times New Roman" w:cs="Times New Roman" w:hAnsi="Times New Roman"/>
          <w:sz w:val="24"/>
          <w:szCs w:val="24"/>
        </w:rPr>
        <w:t>Air embolism: causes, prevention, treatment, etc</w:t>
      </w:r>
    </w:p>
    <w:p>
      <w:pPr>
        <w:pStyle w:val="style179"/>
        <w:numPr>
          <w:ilvl w:val="0"/>
          <w:numId w:val="170"/>
        </w:numPr>
        <w:spacing w:lineRule="auto" w:line="360"/>
        <w:rPr>
          <w:rFonts w:ascii="Times New Roman" w:cs="Times New Roman" w:hAnsi="Times New Roman"/>
          <w:sz w:val="24"/>
          <w:szCs w:val="24"/>
        </w:rPr>
      </w:pPr>
      <w:r>
        <w:rPr>
          <w:rFonts w:ascii="Times New Roman" w:cs="Times New Roman" w:hAnsi="Times New Roman"/>
          <w:sz w:val="24"/>
          <w:szCs w:val="24"/>
        </w:rPr>
        <w:t>Advanced theories of hypo-, hyper-, and normothermic CPB as it is practiced within the field of perfusion care</w:t>
      </w:r>
    </w:p>
    <w:p>
      <w:pPr>
        <w:pStyle w:val="style179"/>
        <w:numPr>
          <w:ilvl w:val="0"/>
          <w:numId w:val="170"/>
        </w:numPr>
        <w:spacing w:lineRule="auto" w:line="360"/>
        <w:rPr>
          <w:rFonts w:ascii="Times New Roman" w:cs="Times New Roman" w:hAnsi="Times New Roman"/>
          <w:sz w:val="24"/>
          <w:szCs w:val="24"/>
        </w:rPr>
      </w:pPr>
      <w:r>
        <w:rPr>
          <w:rFonts w:ascii="Times New Roman" w:cs="Times New Roman" w:hAnsi="Times New Roman"/>
          <w:sz w:val="24"/>
          <w:szCs w:val="24"/>
        </w:rPr>
        <w:t xml:space="preserve">Application of extracorporeal support and resuscitation outside of the operating room suite </w:t>
      </w:r>
    </w:p>
    <w:p>
      <w:pPr>
        <w:pStyle w:val="style179"/>
        <w:numPr>
          <w:ilvl w:val="0"/>
          <w:numId w:val="170"/>
        </w:numPr>
        <w:spacing w:lineRule="auto" w:line="360"/>
        <w:rPr>
          <w:rFonts w:ascii="Times New Roman" w:cs="Times New Roman" w:hAnsi="Times New Roman"/>
          <w:sz w:val="24"/>
          <w:szCs w:val="24"/>
        </w:rPr>
      </w:pPr>
      <w:r>
        <w:rPr>
          <w:rFonts w:ascii="Times New Roman" w:cs="Times New Roman" w:hAnsi="Times New Roman"/>
          <w:sz w:val="24"/>
          <w:szCs w:val="24"/>
        </w:rPr>
        <w:t xml:space="preserve">Non-cardiovascular applications of cardiopulmonary bypass </w:t>
      </w:r>
    </w:p>
    <w:p>
      <w:pPr>
        <w:pStyle w:val="style179"/>
        <w:numPr>
          <w:ilvl w:val="0"/>
          <w:numId w:val="170"/>
        </w:numPr>
        <w:spacing w:lineRule="auto" w:line="360"/>
        <w:rPr>
          <w:rFonts w:ascii="Times New Roman" w:cs="Times New Roman" w:hAnsi="Times New Roman"/>
          <w:sz w:val="24"/>
          <w:szCs w:val="24"/>
        </w:rPr>
      </w:pPr>
      <w:r>
        <w:rPr>
          <w:rFonts w:ascii="Times New Roman" w:cs="Times New Roman" w:hAnsi="Times New Roman"/>
          <w:sz w:val="24"/>
          <w:szCs w:val="24"/>
        </w:rPr>
        <w:t>The various theories of legal liability that may affect the practice of perfusion care</w:t>
      </w:r>
    </w:p>
    <w:p>
      <w:pPr>
        <w:pStyle w:val="style179"/>
        <w:numPr>
          <w:ilvl w:val="0"/>
          <w:numId w:val="170"/>
        </w:numPr>
        <w:spacing w:lineRule="auto" w:line="360"/>
        <w:rPr>
          <w:rFonts w:ascii="Times New Roman" w:cs="Times New Roman" w:hAnsi="Times New Roman"/>
          <w:sz w:val="24"/>
          <w:szCs w:val="24"/>
        </w:rPr>
      </w:pPr>
      <w:r>
        <w:rPr>
          <w:rFonts w:ascii="Times New Roman" w:cs="Times New Roman" w:hAnsi="Times New Roman"/>
          <w:sz w:val="24"/>
          <w:szCs w:val="24"/>
        </w:rPr>
        <w:t>Matters of bereavement and other matters affecting the patient and/or his family, and the perfusion caregiver during surgical intervention, including lossss of life issues</w:t>
      </w:r>
    </w:p>
    <w:sectPr>
      <w:headerReference w:type="default" r:id="rId3"/>
      <w:footerReference w:type="default" r:id="rId4"/>
      <w:pgSz w:w="12240" w:h="15840" w:orient="portrait"/>
      <w:pgMar w:top="1440" w:right="1440" w:bottom="1260" w:left="1440" w:header="72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0020304"/>
    <w:charset w:val="00"/>
    <w:family w:val="roman"/>
    <w:pitch w:val="variable"/>
    <w:sig w:usb0="20007A87" w:usb1="80000000" w:usb2="00000008" w:usb3="00000000" w:csb0="000001FF" w:csb1="00000000"/>
  </w:font>
  <w:font w:name="宋体">
    <w:altName w:val="SimSun"/>
    <w:panose1 w:val="02010600030000010101"/>
    <w:charset w:val="86"/>
    <w:family w:val="auto"/>
    <w:pitch w:val="variable"/>
    <w:sig w:usb0="00000003" w:usb1="080E0000" w:usb2="00000010" w:usb3="00000000" w:csb0="00040001" w:csb1="00000000"/>
  </w:font>
  <w:font w:name="SimSun">
    <w:altName w:val="SimSun"/>
    <w:panose1 w:val="02010600030000010101"/>
    <w:charset w:val="86"/>
    <w:family w:val="auto"/>
    <w:pitch w:val="default"/>
    <w:sig w:usb0="00000203" w:usb1="288F0000" w:usb2="00000006" w:usb3="00000000" w:csb0="00040001" w:csb1="00000000"/>
  </w:font>
  <w:font w:name="Arial">
    <w:altName w:val="Arial"/>
    <w:panose1 w:val="020b0604020000020204"/>
    <w:charset w:val="00"/>
    <w:family w:val="swiss"/>
    <w:pitch w:val="default"/>
    <w:sig w:usb0="E0002EFF" w:usb1="C000785B" w:usb2="00000009" w:usb3="00000000" w:csb0="400001FF" w:csb1="FFFF0000"/>
  </w:font>
  <w:font w:name="黑体">
    <w:altName w:val="SimSun"/>
    <w:panose1 w:val="02010600030000010101"/>
    <w:charset w:val="86"/>
    <w:family w:val="auto"/>
    <w:pitch w:val="default"/>
    <w:sig w:usb0="00000001" w:usb1="080E0000" w:usb2="00000010" w:usb3="00000000" w:csb0="00040000" w:csb1="00000000"/>
  </w:font>
  <w:font w:name="Courier New">
    <w:altName w:val="Courier New"/>
    <w:panose1 w:val="02070309020000020404"/>
    <w:charset w:val="00"/>
    <w:family w:val="modern"/>
    <w:pitch w:val="default"/>
    <w:sig w:usb0="E0002EFF" w:usb1="C0007843" w:usb2="00000009" w:usb3="00000000" w:csb0="400001FF" w:csb1="FFFF0000"/>
  </w:font>
  <w:font w:name="Wingdings">
    <w:altName w:val="Wingdings"/>
    <w:panose1 w:val="05000000000000000000"/>
    <w:charset w:val="02"/>
    <w:family w:val="auto"/>
    <w:pitch w:val="default"/>
    <w:sig w:usb0="00000000" w:usb1="00000000" w:usb2="00000000" w:usb3="00000000" w:csb0="80000000" w:csb1="00000000"/>
  </w:font>
  <w:font w:name="Calibri">
    <w:altName w:val="Calibri"/>
    <w:panose1 w:val="020f0502020000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Tahoma">
    <w:altName w:val="Tahoma"/>
    <w:panose1 w:val="020b0604030000040204"/>
    <w:charset w:val="00"/>
    <w:family w:val="swiss"/>
    <w:pitch w:val="default"/>
    <w:sig w:usb0="E1002EFF" w:usb1="C000605B" w:usb2="00000029" w:usb3="00000000" w:csb0="200101FF" w:csb1="20280000"/>
  </w:font>
  <w:font w:name="Arial Black">
    <w:altName w:val="Arial Black"/>
    <w:panose1 w:val="020b0a04020000020204"/>
    <w:charset w:val="00"/>
    <w:family w:val="swiss"/>
    <w:pitch w:val="default"/>
    <w:sig w:usb0="A00002AF" w:usb1="400078FB" w:usb2="00000000" w:usb3="00000000" w:csb0="6000009F" w:csb1="DFD70000"/>
  </w:font>
  <w:font w:name="Symbol">
    <w:altName w:val="Symbol"/>
    <w:panose1 w:val="05050102010000020507"/>
    <w:charset w:val="02"/>
    <w:family w:val="roman"/>
    <w:pitch w:val="default"/>
    <w:sig w:usb0="00000000" w:usb1="00000000" w:usb2="00000000" w:usb3="00000000" w:csb0="80000000" w:csb1="00000000"/>
  </w:font>
  <w:font w:name="Arial Unicode MS">
    <w:altName w:val="Arial"/>
    <w:panose1 w:val="020b0604020000020204"/>
    <w:charset w:val="80"/>
    <w:family w:val="swiss"/>
    <w:pitch w:val="default"/>
    <w:sig w:usb0="00000000" w:usb1="00000000" w:usb2="0000003F" w:usb3="00000000" w:csb0="003F01FF" w:csb1="00000000"/>
  </w:font>
</w:fonts>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jc w:val="center"/>
      <w:rPr/>
    </w:pPr>
    <w:r>
      <w:rPr/>
      <w:fldChar w:fldCharType="begin"/>
    </w:r>
    <w:r>
      <w:instrText xml:space="preserve"> PAGE   \* MERGEFORMAT </w:instrText>
    </w:r>
    <w:r>
      <w:rPr/>
      <w:fldChar w:fldCharType="separate"/>
    </w:r>
    <w:r>
      <w:rPr>
        <w:rFonts w:ascii="Calibri"/>
      </w:rPr>
      <w:t>1</w:t>
    </w:r>
    <w:r>
      <w:rPr/>
      <w:fldChar w:fldCharType="end"/>
    </w:r>
  </w:p>
  <w:p>
    <w:pPr>
      <w:pStyle w:val="style32"/>
      <w:rPr/>
    </w:pP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0"/>
      <w:jc w:val="cente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00206DFE"/>
    <w:lvl w:ilvl="0">
      <w:start w:val="1"/>
      <w:numFmt w:val="upperLetter"/>
      <w:lvlText w:val="%1."/>
      <w:lvlJc w:val="left"/>
      <w:pPr>
        <w:ind w:left="1170" w:hanging="360"/>
      </w:pPr>
      <w:rPr>
        <w:b/>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
    <w:nsid w:val="00000001"/>
    <w:multiLevelType w:val="multilevel"/>
    <w:tmpl w:val="0038165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2">
    <w:nsid w:val="00000002"/>
    <w:multiLevelType w:val="multilevel"/>
    <w:tmpl w:val="01A2499A"/>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cs="Courier New" w:hAnsi="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cs="Courier New" w:hAnsi="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cs="Courier New" w:hAnsi="Courier New" w:hint="default"/>
      </w:rPr>
    </w:lvl>
    <w:lvl w:ilvl="8">
      <w:start w:val="1"/>
      <w:numFmt w:val="bullet"/>
      <w:lvlText w:val=""/>
      <w:lvlJc w:val="left"/>
      <w:pPr>
        <w:ind w:left="7200" w:hanging="360"/>
      </w:pPr>
      <w:rPr>
        <w:rFonts w:ascii="Wingdings" w:hAnsi="Wingdings" w:hint="default"/>
      </w:rPr>
    </w:lvl>
  </w:abstractNum>
  <w:abstractNum w:abstractNumId="3">
    <w:nsid w:val="00000003"/>
    <w:multiLevelType w:val="multilevel"/>
    <w:tmpl w:val="01B36D5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4">
    <w:nsid w:val="00000004"/>
    <w:multiLevelType w:val="multilevel"/>
    <w:tmpl w:val="0202420F"/>
    <w:lvl w:ilvl="0">
      <w:start w:val="1"/>
      <w:numFmt w:val="decimal"/>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00000005"/>
    <w:multiLevelType w:val="multilevel"/>
    <w:tmpl w:val="02121C7F"/>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6">
    <w:nsid w:val="00000006"/>
    <w:multiLevelType w:val="multilevel"/>
    <w:tmpl w:val="028D1C1B"/>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00000007"/>
    <w:multiLevelType w:val="multilevel"/>
    <w:tmpl w:val="02A22FFA"/>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00000008"/>
    <w:multiLevelType w:val="multilevel"/>
    <w:tmpl w:val="035E5921"/>
    <w:lvl w:ilvl="0">
      <w:start w:val="0"/>
      <w:numFmt w:val="bullet"/>
      <w:lvlText w:val="•"/>
      <w:lvlJc w:val="left"/>
      <w:pPr>
        <w:ind w:left="720" w:hanging="360"/>
      </w:pPr>
      <w:rPr>
        <w:rFont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9">
    <w:nsid w:val="00000009"/>
    <w:multiLevelType w:val="multilevel"/>
    <w:tmpl w:val="044C7C0B"/>
    <w:lvl w:ilvl="0">
      <w:start w:val="0"/>
      <w:numFmt w:val="bullet"/>
      <w:lvlText w:val="•"/>
      <w:lvlJc w:val="left"/>
      <w:pPr>
        <w:ind w:left="720" w:hanging="360"/>
      </w:pPr>
      <w:rPr>
        <w:rFont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0">
    <w:nsid w:val="0000000A"/>
    <w:multiLevelType w:val="multilevel"/>
    <w:tmpl w:val="05681C45"/>
    <w:lvl w:ilvl="0">
      <w:start w:val="0"/>
      <w:numFmt w:val="bullet"/>
      <w:lvlText w:val="•"/>
      <w:lvlJc w:val="left"/>
      <w:pPr>
        <w:ind w:left="1440" w:hanging="360"/>
      </w:pPr>
      <w:rPr>
        <w:rFonts w:hint="default"/>
      </w:rPr>
    </w:lvl>
    <w:lvl w:ilvl="1">
      <w:start w:val="1"/>
      <w:numFmt w:val="bullet"/>
      <w:lvlText w:val="o"/>
      <w:lvlJc w:val="left"/>
      <w:pPr>
        <w:ind w:left="2160" w:hanging="360"/>
      </w:pPr>
      <w:rPr>
        <w:rFonts w:ascii="Courier New" w:cs="Courier New" w:hAnsi="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cs="Courier New" w:hAnsi="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cs="Courier New" w:hAnsi="Courier New" w:hint="default"/>
      </w:rPr>
    </w:lvl>
    <w:lvl w:ilvl="8">
      <w:start w:val="1"/>
      <w:numFmt w:val="bullet"/>
      <w:lvlText w:val=""/>
      <w:lvlJc w:val="left"/>
      <w:pPr>
        <w:ind w:left="7200" w:hanging="360"/>
      </w:pPr>
      <w:rPr>
        <w:rFonts w:ascii="Wingdings" w:hAnsi="Wingdings" w:hint="default"/>
      </w:rPr>
    </w:lvl>
  </w:abstractNum>
  <w:abstractNum w:abstractNumId="11">
    <w:nsid w:val="0000000B"/>
    <w:multiLevelType w:val="multilevel"/>
    <w:tmpl w:val="07DF15C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lowerRoman"/>
      <w:lvlText w:val="%4."/>
      <w:lvlJc w:val="right"/>
      <w:pPr>
        <w:ind w:left="2880" w:hanging="360"/>
      </w:pPr>
      <w:rPr>
        <w:b/>
      </w:rPr>
    </w:lvl>
    <w:lvl w:ilvl="4">
      <w:start w:val="1"/>
      <w:numFmt w:val="upperLetter"/>
      <w:lvlText w:val="%5."/>
      <w:lvlJc w:val="left"/>
      <w:pPr>
        <w:ind w:left="1080" w:hanging="360"/>
      </w:pPr>
      <w:rPr>
        <w:rFonts w:hint="default"/>
        <w:b/>
        <w:bCs w:val="false"/>
      </w:rPr>
    </w:lvl>
    <w:lvl w:ilvl="5">
      <w:start w:val="3"/>
      <w:numFmt w:val="upperLetter"/>
      <w:lvlText w:val="%6)"/>
      <w:lvlJc w:val="left"/>
      <w:pPr>
        <w:ind w:left="1170" w:hanging="360"/>
      </w:pPr>
      <w:rPr>
        <w:rFonts w:hint="default"/>
        <w:b/>
        <w:bCs w:val="false"/>
      </w:r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0000000C"/>
    <w:multiLevelType w:val="multilevel"/>
    <w:tmpl w:val="0AB16929"/>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
    <w:nsid w:val="0000000D"/>
    <w:multiLevelType w:val="multilevel"/>
    <w:tmpl w:val="0B5D20F7"/>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0000000E"/>
    <w:multiLevelType w:val="multilevel"/>
    <w:tmpl w:val="0C426CD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5">
    <w:nsid w:val="0000000F"/>
    <w:multiLevelType w:val="multilevel"/>
    <w:tmpl w:val="0C4570B7"/>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6">
    <w:nsid w:val="00000010"/>
    <w:multiLevelType w:val="multilevel"/>
    <w:tmpl w:val="0C5660E6"/>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nsid w:val="00000011"/>
    <w:multiLevelType w:val="multilevel"/>
    <w:tmpl w:val="0CD33D47"/>
    <w:lvl w:ilvl="0">
      <w:start w:val="1"/>
      <w:numFmt w:val="lowerLetter"/>
      <w:lvlText w:val="%1."/>
      <w:lvlJc w:val="left"/>
      <w:pPr>
        <w:ind w:left="1352" w:hanging="360"/>
      </w:pPr>
    </w:lvl>
    <w:lvl w:ilvl="1">
      <w:start w:val="1"/>
      <w:numFmt w:val="lowerLetter"/>
      <w:lvlText w:val="%2."/>
      <w:lvlJc w:val="left"/>
      <w:pPr>
        <w:ind w:left="2072" w:hanging="360"/>
      </w:pPr>
    </w:lvl>
    <w:lvl w:ilvl="2">
      <w:start w:val="1"/>
      <w:numFmt w:val="lowerRoman"/>
      <w:lvlText w:val="%3."/>
      <w:lvlJc w:val="right"/>
      <w:pPr>
        <w:ind w:left="2792" w:hanging="180"/>
      </w:pPr>
    </w:lvl>
    <w:lvl w:ilvl="3">
      <w:start w:val="1"/>
      <w:numFmt w:val="decimal"/>
      <w:lvlText w:val="%4."/>
      <w:lvlJc w:val="left"/>
      <w:pPr>
        <w:ind w:left="3512" w:hanging="360"/>
      </w:pPr>
    </w:lvl>
    <w:lvl w:ilvl="4">
      <w:start w:val="1"/>
      <w:numFmt w:val="lowerLetter"/>
      <w:lvlText w:val="%5."/>
      <w:lvlJc w:val="left"/>
      <w:pPr>
        <w:ind w:left="4232" w:hanging="360"/>
      </w:pPr>
    </w:lvl>
    <w:lvl w:ilvl="5">
      <w:start w:val="1"/>
      <w:numFmt w:val="lowerRoman"/>
      <w:lvlText w:val="%6."/>
      <w:lvlJc w:val="right"/>
      <w:pPr>
        <w:ind w:left="4952" w:hanging="180"/>
      </w:pPr>
    </w:lvl>
    <w:lvl w:ilvl="6">
      <w:start w:val="1"/>
      <w:numFmt w:val="decimal"/>
      <w:lvlText w:val="%7."/>
      <w:lvlJc w:val="left"/>
      <w:pPr>
        <w:ind w:left="5672" w:hanging="360"/>
      </w:pPr>
    </w:lvl>
    <w:lvl w:ilvl="7">
      <w:start w:val="1"/>
      <w:numFmt w:val="lowerLetter"/>
      <w:lvlText w:val="%8."/>
      <w:lvlJc w:val="left"/>
      <w:pPr>
        <w:ind w:left="6392" w:hanging="360"/>
      </w:pPr>
    </w:lvl>
    <w:lvl w:ilvl="8">
      <w:start w:val="1"/>
      <w:numFmt w:val="lowerRoman"/>
      <w:lvlText w:val="%9."/>
      <w:lvlJc w:val="right"/>
      <w:pPr>
        <w:ind w:left="7112" w:hanging="180"/>
      </w:pPr>
    </w:lvl>
  </w:abstractNum>
  <w:abstractNum w:abstractNumId="18">
    <w:nsid w:val="00000012"/>
    <w:multiLevelType w:val="multilevel"/>
    <w:tmpl w:val="0D53630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9">
    <w:nsid w:val="00000013"/>
    <w:multiLevelType w:val="multilevel"/>
    <w:tmpl w:val="0DF63613"/>
    <w:lvl w:ilvl="0">
      <w:start w:val="1"/>
      <w:numFmt w:val="upperLetter"/>
      <w:lvlText w:val="%1."/>
      <w:lvlJc w:val="left"/>
      <w:pPr>
        <w:ind w:left="1170" w:hanging="360"/>
      </w:pPr>
      <w:rPr>
        <w:b/>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0">
    <w:nsid w:val="00000014"/>
    <w:multiLevelType w:val="multilevel"/>
    <w:tmpl w:val="0E0929A6"/>
    <w:lvl w:ilvl="0">
      <w:start w:val="0"/>
      <w:numFmt w:val="bullet"/>
      <w:lvlText w:val="•"/>
      <w:lvlJc w:val="left"/>
      <w:pPr>
        <w:ind w:left="720" w:hanging="360"/>
      </w:pPr>
      <w:rPr>
        <w:rFont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21">
    <w:nsid w:val="00000015"/>
    <w:multiLevelType w:val="multilevel"/>
    <w:tmpl w:val="0E8F422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nsid w:val="00000016"/>
    <w:multiLevelType w:val="multilevel"/>
    <w:tmpl w:val="0F171D1B"/>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nsid w:val="00000017"/>
    <w:multiLevelType w:val="multilevel"/>
    <w:tmpl w:val="0FAC5B1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nsid w:val="00000018"/>
    <w:multiLevelType w:val="multilevel"/>
    <w:tmpl w:val="0FF25839"/>
    <w:lvl w:ilvl="0">
      <w:start w:val="0"/>
      <w:numFmt w:val="bullet"/>
      <w:lvlText w:val="•"/>
      <w:lvlJc w:val="left"/>
      <w:pPr>
        <w:ind w:left="720" w:hanging="360"/>
      </w:pPr>
      <w:rPr>
        <w:rFont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25">
    <w:nsid w:val="00000019"/>
    <w:multiLevelType w:val="multilevel"/>
    <w:tmpl w:val="100954FD"/>
    <w:lvl w:ilvl="0">
      <w:start w:val="1"/>
      <w:numFmt w:val="bullet"/>
      <w:lvlText w:val=""/>
      <w:lvlJc w:val="left"/>
      <w:pPr>
        <w:ind w:left="1440" w:hanging="360"/>
      </w:pPr>
      <w:rPr>
        <w:rFonts w:ascii="Wingdings" w:hAnsi="Wingdings" w:hint="default"/>
      </w:rPr>
    </w:lvl>
    <w:lvl w:ilvl="1">
      <w:start w:val="1"/>
      <w:numFmt w:val="bullet"/>
      <w:lvlText w:val="o"/>
      <w:lvlJc w:val="left"/>
      <w:pPr>
        <w:ind w:left="2160" w:hanging="360"/>
      </w:pPr>
      <w:rPr>
        <w:rFonts w:ascii="Courier New" w:cs="Courier New" w:hAnsi="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cs="Courier New" w:hAnsi="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cs="Courier New" w:hAnsi="Courier New" w:hint="default"/>
      </w:rPr>
    </w:lvl>
    <w:lvl w:ilvl="8">
      <w:start w:val="1"/>
      <w:numFmt w:val="bullet"/>
      <w:lvlText w:val=""/>
      <w:lvlJc w:val="left"/>
      <w:pPr>
        <w:ind w:left="7200" w:hanging="360"/>
      </w:pPr>
      <w:rPr>
        <w:rFonts w:ascii="Wingdings" w:hAnsi="Wingdings" w:hint="default"/>
      </w:rPr>
    </w:lvl>
  </w:abstractNum>
  <w:abstractNum w:abstractNumId="26">
    <w:nsid w:val="0000001A"/>
    <w:multiLevelType w:val="multilevel"/>
    <w:tmpl w:val="10110D33"/>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nsid w:val="0000001B"/>
    <w:multiLevelType w:val="multilevel"/>
    <w:tmpl w:val="1049627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28">
    <w:nsid w:val="0000001C"/>
    <w:multiLevelType w:val="multilevel"/>
    <w:tmpl w:val="1143620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29">
    <w:nsid w:val="0000001D"/>
    <w:multiLevelType w:val="multilevel"/>
    <w:tmpl w:val="1243576A"/>
    <w:lvl w:ilvl="0">
      <w:start w:val="0"/>
      <w:numFmt w:val="bullet"/>
      <w:lvlText w:val="•"/>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nsid w:val="0000001E"/>
    <w:multiLevelType w:val="multilevel"/>
    <w:tmpl w:val="1312559A"/>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31">
    <w:nsid w:val="0000001F"/>
    <w:multiLevelType w:val="multilevel"/>
    <w:tmpl w:val="138D41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nsid w:val="00000020"/>
    <w:multiLevelType w:val="multilevel"/>
    <w:tmpl w:val="13F1372F"/>
    <w:lvl w:ilvl="0">
      <w:start w:val="2"/>
      <w:numFmt w:val="decimal"/>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900" w:hanging="360"/>
      </w:pPr>
      <w:rPr>
        <w:b/>
        <w:bCs/>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nsid w:val="00000021"/>
    <w:multiLevelType w:val="multilevel"/>
    <w:tmpl w:val="144D0A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nsid w:val="00000022"/>
    <w:multiLevelType w:val="multilevel"/>
    <w:tmpl w:val="14510D88"/>
    <w:lvl w:ilvl="0">
      <w:start w:val="1"/>
      <w:numFmt w:val="upperLetter"/>
      <w:lvlText w:val="%1."/>
      <w:lvlJc w:val="left"/>
      <w:pPr>
        <w:ind w:left="117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nsid w:val="00000023"/>
    <w:multiLevelType w:val="multilevel"/>
    <w:tmpl w:val="15093E88"/>
    <w:lvl w:ilvl="0">
      <w:start w:val="1"/>
      <w:numFmt w:val="upperLetter"/>
      <w:lvlText w:val="%1."/>
      <w:lvlJc w:val="left"/>
      <w:pPr>
        <w:ind w:left="1170" w:hanging="360"/>
      </w:pPr>
      <w:rPr>
        <w:b/>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6">
    <w:nsid w:val="00000024"/>
    <w:multiLevelType w:val="multilevel"/>
    <w:tmpl w:val="152852D7"/>
    <w:lvl w:ilvl="0">
      <w:start w:val="0"/>
      <w:numFmt w:val="bullet"/>
      <w:lvlText w:val="•"/>
      <w:lvlJc w:val="left"/>
      <w:pPr>
        <w:ind w:left="720" w:hanging="360"/>
      </w:pPr>
      <w:rPr>
        <w:rFont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37">
    <w:nsid w:val="00000025"/>
    <w:multiLevelType w:val="multilevel"/>
    <w:tmpl w:val="159D5C14"/>
    <w:lvl w:ilvl="0">
      <w:start w:val="1"/>
      <w:numFmt w:val="lowerLetter"/>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38">
    <w:nsid w:val="00000026"/>
    <w:multiLevelType w:val="multilevel"/>
    <w:tmpl w:val="16CA776E"/>
    <w:lvl w:ilvl="0">
      <w:start w:val="0"/>
      <w:numFmt w:val="bullet"/>
      <w:lvlText w:val="•"/>
      <w:lvlJc w:val="left"/>
      <w:pPr>
        <w:ind w:left="720" w:hanging="360"/>
      </w:pPr>
      <w:rPr>
        <w:rFont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39">
    <w:nsid w:val="00000027"/>
    <w:multiLevelType w:val="multilevel"/>
    <w:tmpl w:val="181B7928"/>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0">
    <w:nsid w:val="00000028"/>
    <w:multiLevelType w:val="multilevel"/>
    <w:tmpl w:val="1980697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41">
    <w:nsid w:val="00000029"/>
    <w:multiLevelType w:val="multilevel"/>
    <w:tmpl w:val="19A86560"/>
    <w:lvl w:ilvl="0">
      <w:start w:val="1"/>
      <w:numFmt w:val="upperLetter"/>
      <w:lvlText w:val="%1."/>
      <w:lvlJc w:val="left"/>
      <w:pPr>
        <w:ind w:left="1170" w:hanging="360"/>
      </w:pPr>
      <w:rPr>
        <w:b/>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2">
    <w:nsid w:val="0000002A"/>
    <w:multiLevelType w:val="multilevel"/>
    <w:tmpl w:val="19C1388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nsid w:val="0000002B"/>
    <w:multiLevelType w:val="multilevel"/>
    <w:tmpl w:val="19E46C8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44">
    <w:nsid w:val="0000002C"/>
    <w:multiLevelType w:val="multilevel"/>
    <w:tmpl w:val="1A015D0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Symbol" w:hAnsi="Symbol"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45">
    <w:nsid w:val="0000002D"/>
    <w:multiLevelType w:val="multilevel"/>
    <w:tmpl w:val="1A1F5F37"/>
    <w:lvl w:ilvl="0">
      <w:start w:val="1"/>
      <w:numFmt w:val="bullet"/>
      <w:lvlText w:val=""/>
      <w:lvlJc w:val="left"/>
      <w:pPr>
        <w:ind w:left="810" w:hanging="360"/>
      </w:pPr>
      <w:rPr>
        <w:rFonts w:ascii="Symbol" w:hAnsi="Symbol" w:hint="default"/>
        <w:b/>
      </w:rPr>
    </w:lvl>
    <w:lvl w:ilvl="1">
      <w:start w:val="1"/>
      <w:numFmt w:val="lowerLetter"/>
      <w:lvlText w:val="%2."/>
      <w:lvlJc w:val="left"/>
      <w:pPr>
        <w:ind w:left="1530" w:hanging="360"/>
      </w:pPr>
    </w:lvl>
    <w:lvl w:ilvl="2">
      <w:start w:val="1"/>
      <w:numFmt w:val="lowerRoman"/>
      <w:lvlText w:val="%3."/>
      <w:lvlJc w:val="right"/>
      <w:pPr>
        <w:ind w:left="2250" w:hanging="180"/>
      </w:pPr>
    </w:lvl>
    <w:lvl w:ilvl="3">
      <w:start w:val="1"/>
      <w:numFmt w:val="decimal"/>
      <w:lvlText w:val="%4."/>
      <w:lvlJc w:val="left"/>
      <w:pPr>
        <w:ind w:left="2970" w:hanging="360"/>
      </w:pPr>
    </w:lvl>
    <w:lvl w:ilvl="4">
      <w:start w:val="1"/>
      <w:numFmt w:val="lowerLetter"/>
      <w:lvlText w:val="%5."/>
      <w:lvlJc w:val="left"/>
      <w:pPr>
        <w:ind w:left="3690" w:hanging="360"/>
      </w:pPr>
    </w:lvl>
    <w:lvl w:ilvl="5">
      <w:start w:val="1"/>
      <w:numFmt w:val="lowerRoman"/>
      <w:lvlText w:val="%6."/>
      <w:lvlJc w:val="right"/>
      <w:pPr>
        <w:ind w:left="4410" w:hanging="180"/>
      </w:pPr>
    </w:lvl>
    <w:lvl w:ilvl="6">
      <w:start w:val="1"/>
      <w:numFmt w:val="decimal"/>
      <w:lvlText w:val="%7."/>
      <w:lvlJc w:val="left"/>
      <w:pPr>
        <w:ind w:left="5130" w:hanging="360"/>
      </w:pPr>
    </w:lvl>
    <w:lvl w:ilvl="7">
      <w:start w:val="1"/>
      <w:numFmt w:val="lowerLetter"/>
      <w:lvlText w:val="%8."/>
      <w:lvlJc w:val="left"/>
      <w:pPr>
        <w:ind w:left="5850" w:hanging="360"/>
      </w:pPr>
    </w:lvl>
    <w:lvl w:ilvl="8">
      <w:start w:val="1"/>
      <w:numFmt w:val="lowerRoman"/>
      <w:lvlText w:val="%9."/>
      <w:lvlJc w:val="right"/>
      <w:pPr>
        <w:ind w:left="6570" w:hanging="180"/>
      </w:pPr>
    </w:lvl>
  </w:abstractNum>
  <w:abstractNum w:abstractNumId="46">
    <w:nsid w:val="0000002E"/>
    <w:multiLevelType w:val="multilevel"/>
    <w:tmpl w:val="1A8B6C2F"/>
    <w:lvl w:ilvl="0">
      <w:start w:val="1"/>
      <w:numFmt w:val="decimal"/>
      <w:lvlText w:val="%1."/>
      <w:lvlJc w:val="left"/>
      <w:pPr>
        <w:ind w:left="900" w:hanging="360"/>
      </w:pPr>
    </w:lvl>
    <w:lvl w:ilvl="1">
      <w:start w:val="1"/>
      <w:numFmt w:val="lowerLetter"/>
      <w:lvlText w:val="%2."/>
      <w:lvlJc w:val="left"/>
      <w:pPr>
        <w:ind w:left="1620" w:hanging="360"/>
      </w:pPr>
    </w:lvl>
    <w:lvl w:ilvl="2">
      <w:start w:val="1"/>
      <w:numFmt w:val="lowerRoman"/>
      <w:lvlText w:val="%3."/>
      <w:lvlJc w:val="right"/>
      <w:pPr>
        <w:ind w:left="2340" w:hanging="180"/>
      </w:pPr>
    </w:lvl>
    <w:lvl w:ilvl="3">
      <w:start w:val="1"/>
      <w:numFmt w:val="decimal"/>
      <w:lvlText w:val="%4."/>
      <w:lvlJc w:val="left"/>
      <w:pPr>
        <w:ind w:left="3060" w:hanging="360"/>
      </w:pPr>
    </w:lvl>
    <w:lvl w:ilvl="4">
      <w:start w:val="1"/>
      <w:numFmt w:val="lowerLetter"/>
      <w:lvlText w:val="%5."/>
      <w:lvlJc w:val="left"/>
      <w:pPr>
        <w:ind w:left="3780" w:hanging="360"/>
      </w:pPr>
    </w:lvl>
    <w:lvl w:ilvl="5">
      <w:start w:val="1"/>
      <w:numFmt w:val="lowerRoman"/>
      <w:lvlText w:val="%6."/>
      <w:lvlJc w:val="right"/>
      <w:pPr>
        <w:ind w:left="4500" w:hanging="180"/>
      </w:pPr>
    </w:lvl>
    <w:lvl w:ilvl="6">
      <w:start w:val="1"/>
      <w:numFmt w:val="decimal"/>
      <w:lvlText w:val="%7."/>
      <w:lvlJc w:val="left"/>
      <w:pPr>
        <w:ind w:left="5220" w:hanging="360"/>
      </w:pPr>
    </w:lvl>
    <w:lvl w:ilvl="7">
      <w:start w:val="1"/>
      <w:numFmt w:val="lowerLetter"/>
      <w:lvlText w:val="%8."/>
      <w:lvlJc w:val="left"/>
      <w:pPr>
        <w:ind w:left="5940" w:hanging="360"/>
      </w:pPr>
    </w:lvl>
    <w:lvl w:ilvl="8">
      <w:start w:val="1"/>
      <w:numFmt w:val="lowerRoman"/>
      <w:lvlText w:val="%9."/>
      <w:lvlJc w:val="right"/>
      <w:pPr>
        <w:ind w:left="6660" w:hanging="180"/>
      </w:pPr>
    </w:lvl>
  </w:abstractNum>
  <w:abstractNum w:abstractNumId="47">
    <w:nsid w:val="0000002F"/>
    <w:multiLevelType w:val="multilevel"/>
    <w:tmpl w:val="1B6516F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nsid w:val="00000030"/>
    <w:multiLevelType w:val="multilevel"/>
    <w:tmpl w:val="1BD85468"/>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49">
    <w:nsid w:val="00000031"/>
    <w:multiLevelType w:val="multilevel"/>
    <w:tmpl w:val="1C1E721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nsid w:val="00000032"/>
    <w:multiLevelType w:val="multilevel"/>
    <w:tmpl w:val="1CE836B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51">
    <w:nsid w:val="00000033"/>
    <w:multiLevelType w:val="multilevel"/>
    <w:tmpl w:val="1D090D6A"/>
    <w:lvl w:ilvl="0">
      <w:start w:val="1"/>
      <w:numFmt w:val="upperLetter"/>
      <w:lvlText w:val="%1."/>
      <w:lvlJc w:val="left"/>
      <w:pPr>
        <w:ind w:left="1170" w:hanging="360"/>
      </w:pPr>
      <w:rPr>
        <w:b/>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2">
    <w:nsid w:val="00000034"/>
    <w:multiLevelType w:val="multilevel"/>
    <w:tmpl w:val="1DE3434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53">
    <w:nsid w:val="00000035"/>
    <w:multiLevelType w:val="multilevel"/>
    <w:tmpl w:val="1E4854B2"/>
    <w:lvl w:ilvl="0">
      <w:start w:val="0"/>
      <w:numFmt w:val="bullet"/>
      <w:lvlText w:val="•"/>
      <w:lvlJc w:val="left"/>
      <w:pPr>
        <w:ind w:left="720" w:hanging="360"/>
      </w:pPr>
      <w:rPr>
        <w:rFont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54">
    <w:nsid w:val="00000036"/>
    <w:multiLevelType w:val="multilevel"/>
    <w:tmpl w:val="1F967212"/>
    <w:lvl w:ilvl="0">
      <w:start w:val="0"/>
      <w:numFmt w:val="bullet"/>
      <w:lvlText w:val="•"/>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nsid w:val="00000037"/>
    <w:multiLevelType w:val="multilevel"/>
    <w:tmpl w:val="1FE96A0E"/>
    <w:lvl w:ilvl="0">
      <w:start w:val="0"/>
      <w:numFmt w:val="bullet"/>
      <w:lvlText w:val="•"/>
      <w:lvlJc w:val="left"/>
      <w:pPr>
        <w:ind w:left="720" w:hanging="360"/>
      </w:pPr>
      <w:rPr>
        <w:rFont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56">
    <w:nsid w:val="00000038"/>
    <w:multiLevelType w:val="multilevel"/>
    <w:tmpl w:val="204B25C7"/>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7">
    <w:nsid w:val="00000039"/>
    <w:multiLevelType w:val="multilevel"/>
    <w:tmpl w:val="21130A8E"/>
    <w:lvl w:ilvl="0">
      <w:start w:val="1"/>
      <w:numFmt w:val="decimal"/>
      <w:lvlText w:val="%1)"/>
      <w:lvlJc w:val="left"/>
      <w:pPr>
        <w:ind w:left="1080" w:hanging="360"/>
      </w:pPr>
      <w:rPr>
        <w:rFonts w:hint="default"/>
        <w:b/>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8">
    <w:nsid w:val="0000003A"/>
    <w:multiLevelType w:val="multilevel"/>
    <w:tmpl w:val="21A5635A"/>
    <w:lvl w:ilvl="0">
      <w:start w:val="0"/>
      <w:numFmt w:val="bullet"/>
      <w:lvlText w:val="•"/>
      <w:lvlJc w:val="left"/>
      <w:pPr>
        <w:ind w:left="720" w:hanging="360"/>
      </w:pPr>
      <w:rPr>
        <w:rFont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59">
    <w:nsid w:val="0000003B"/>
    <w:multiLevelType w:val="multilevel"/>
    <w:tmpl w:val="227814D4"/>
    <w:lvl w:ilvl="0">
      <w:start w:val="1"/>
      <w:numFmt w:val="decimal"/>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0">
    <w:nsid w:val="0000003C"/>
    <w:multiLevelType w:val="multilevel"/>
    <w:tmpl w:val="238F6CAC"/>
    <w:lvl w:ilvl="0">
      <w:start w:val="1"/>
      <w:numFmt w:val="upperLetter"/>
      <w:lvlText w:val="%1."/>
      <w:lvlJc w:val="left"/>
      <w:pPr>
        <w:ind w:left="126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1">
    <w:nsid w:val="0000003D"/>
    <w:multiLevelType w:val="multilevel"/>
    <w:tmpl w:val="23A654CE"/>
    <w:lvl w:ilvl="0">
      <w:start w:val="1"/>
      <w:numFmt w:val="bullet"/>
      <w:lvlText w:val=""/>
      <w:lvlJc w:val="left"/>
      <w:pPr>
        <w:ind w:left="1800" w:hanging="360"/>
      </w:pPr>
      <w:rPr>
        <w:rFonts w:ascii="Symbol" w:hAnsi="Symbol" w:hint="default"/>
      </w:rPr>
    </w:lvl>
    <w:lvl w:ilvl="1">
      <w:start w:val="1"/>
      <w:numFmt w:val="bullet"/>
      <w:lvlText w:val="o"/>
      <w:lvlJc w:val="left"/>
      <w:pPr>
        <w:ind w:left="2520" w:hanging="360"/>
      </w:pPr>
      <w:rPr>
        <w:rFonts w:ascii="Courier New" w:cs="Courier New" w:hAnsi="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cs="Courier New" w:hAnsi="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cs="Courier New" w:hAnsi="Courier New" w:hint="default"/>
      </w:rPr>
    </w:lvl>
    <w:lvl w:ilvl="8">
      <w:start w:val="1"/>
      <w:numFmt w:val="bullet"/>
      <w:lvlText w:val=""/>
      <w:lvlJc w:val="left"/>
      <w:pPr>
        <w:ind w:left="7560" w:hanging="360"/>
      </w:pPr>
      <w:rPr>
        <w:rFonts w:ascii="Wingdings" w:hAnsi="Wingdings" w:hint="default"/>
      </w:rPr>
    </w:lvl>
  </w:abstractNum>
  <w:abstractNum w:abstractNumId="62">
    <w:nsid w:val="0000003E"/>
    <w:multiLevelType w:val="multilevel"/>
    <w:tmpl w:val="241E3BB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63">
    <w:nsid w:val="0000003F"/>
    <w:multiLevelType w:val="multilevel"/>
    <w:tmpl w:val="2496499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64">
    <w:nsid w:val="00000040"/>
    <w:multiLevelType w:val="multilevel"/>
    <w:tmpl w:val="26F41AC3"/>
    <w:lvl w:ilvl="0">
      <w:start w:val="1"/>
      <w:numFmt w:val="bullet"/>
      <w:lvlText w:val=""/>
      <w:lvlJc w:val="left"/>
      <w:pPr>
        <w:ind w:left="1800" w:hanging="360"/>
      </w:pPr>
      <w:rPr>
        <w:rFonts w:ascii="Symbol" w:hAnsi="Symbol" w:hint="default"/>
      </w:rPr>
    </w:lvl>
    <w:lvl w:ilvl="1">
      <w:start w:val="1"/>
      <w:numFmt w:val="bullet"/>
      <w:lvlText w:val="o"/>
      <w:lvlJc w:val="left"/>
      <w:pPr>
        <w:ind w:left="2520" w:hanging="360"/>
      </w:pPr>
      <w:rPr>
        <w:rFonts w:ascii="Courier New" w:cs="Courier New" w:hAnsi="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cs="Courier New" w:hAnsi="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cs="Courier New" w:hAnsi="Courier New" w:hint="default"/>
      </w:rPr>
    </w:lvl>
    <w:lvl w:ilvl="8">
      <w:start w:val="1"/>
      <w:numFmt w:val="bullet"/>
      <w:lvlText w:val=""/>
      <w:lvlJc w:val="left"/>
      <w:pPr>
        <w:ind w:left="7560" w:hanging="360"/>
      </w:pPr>
      <w:rPr>
        <w:rFonts w:ascii="Wingdings" w:hAnsi="Wingdings" w:hint="default"/>
      </w:rPr>
    </w:lvl>
  </w:abstractNum>
  <w:abstractNum w:abstractNumId="65">
    <w:nsid w:val="00000041"/>
    <w:multiLevelType w:val="multilevel"/>
    <w:tmpl w:val="2704715F"/>
    <w:lvl w:ilvl="0">
      <w:start w:val="0"/>
      <w:numFmt w:val="bullet"/>
      <w:lvlText w:val="•"/>
      <w:lvlJc w:val="left"/>
      <w:pPr>
        <w:ind w:left="720" w:hanging="360"/>
      </w:pPr>
      <w:rPr>
        <w:rFont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66">
    <w:nsid w:val="00000042"/>
    <w:multiLevelType w:val="multilevel"/>
    <w:tmpl w:val="27E375FC"/>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nsid w:val="00000043"/>
    <w:multiLevelType w:val="multilevel"/>
    <w:tmpl w:val="29B07DBB"/>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cs="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cs="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cs="Courier New" w:hAnsi="Courier New" w:hint="default"/>
      </w:rPr>
    </w:lvl>
    <w:lvl w:ilvl="8">
      <w:start w:val="1"/>
      <w:numFmt w:val="bullet"/>
      <w:lvlText w:val=""/>
      <w:lvlJc w:val="left"/>
      <w:pPr>
        <w:ind w:left="6840" w:hanging="360"/>
      </w:pPr>
      <w:rPr>
        <w:rFonts w:ascii="Wingdings" w:hAnsi="Wingdings" w:hint="default"/>
      </w:rPr>
    </w:lvl>
  </w:abstractNum>
  <w:abstractNum w:abstractNumId="68">
    <w:nsid w:val="00000044"/>
    <w:multiLevelType w:val="multilevel"/>
    <w:tmpl w:val="29CD4D01"/>
    <w:lvl w:ilvl="0">
      <w:start w:val="1"/>
      <w:numFmt w:val="lowerLetter"/>
      <w:lvlText w:val="%1."/>
      <w:lvlJc w:val="left"/>
      <w:pPr>
        <w:ind w:left="1069" w:hanging="360"/>
      </w:pPr>
      <w:rPr>
        <w:b/>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69">
    <w:nsid w:val="00000045"/>
    <w:multiLevelType w:val="multilevel"/>
    <w:tmpl w:val="2A21661E"/>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0">
    <w:nsid w:val="00000046"/>
    <w:multiLevelType w:val="multilevel"/>
    <w:tmpl w:val="2B773446"/>
    <w:lvl w:ilvl="0">
      <w:start w:val="0"/>
      <w:numFmt w:val="bullet"/>
      <w:lvlText w:val="•"/>
      <w:lvlJc w:val="left"/>
      <w:pPr>
        <w:ind w:left="720" w:hanging="360"/>
      </w:pPr>
      <w:rPr>
        <w:rFont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71">
    <w:nsid w:val="00000047"/>
    <w:multiLevelType w:val="multilevel"/>
    <w:tmpl w:val="2D37546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72">
    <w:nsid w:val="00000048"/>
    <w:multiLevelType w:val="multilevel"/>
    <w:tmpl w:val="2DD633F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nsid w:val="00000049"/>
    <w:multiLevelType w:val="multilevel"/>
    <w:tmpl w:val="2E9F4BB1"/>
    <w:lvl w:ilvl="0">
      <w:start w:val="1"/>
      <w:numFmt w:val="bullet"/>
      <w:lvlText w:val=""/>
      <w:lvlJc w:val="left"/>
      <w:pPr>
        <w:ind w:left="1800" w:hanging="360"/>
      </w:pPr>
      <w:rPr>
        <w:rFonts w:ascii="Symbol" w:hAnsi="Symbol" w:hint="default"/>
      </w:rPr>
    </w:lvl>
    <w:lvl w:ilvl="1">
      <w:start w:val="1"/>
      <w:numFmt w:val="bullet"/>
      <w:lvlText w:val="o"/>
      <w:lvlJc w:val="left"/>
      <w:pPr>
        <w:ind w:left="2520" w:hanging="360"/>
      </w:pPr>
      <w:rPr>
        <w:rFonts w:ascii="Courier New" w:cs="Courier New" w:hAnsi="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cs="Courier New" w:hAnsi="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cs="Courier New" w:hAnsi="Courier New" w:hint="default"/>
      </w:rPr>
    </w:lvl>
    <w:lvl w:ilvl="8">
      <w:start w:val="1"/>
      <w:numFmt w:val="bullet"/>
      <w:lvlText w:val=""/>
      <w:lvlJc w:val="left"/>
      <w:pPr>
        <w:ind w:left="7560" w:hanging="360"/>
      </w:pPr>
      <w:rPr>
        <w:rFonts w:ascii="Wingdings" w:hAnsi="Wingdings" w:hint="default"/>
      </w:rPr>
    </w:lvl>
  </w:abstractNum>
  <w:abstractNum w:abstractNumId="74">
    <w:nsid w:val="0000004A"/>
    <w:multiLevelType w:val="multilevel"/>
    <w:tmpl w:val="31F709A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75">
    <w:nsid w:val="0000004B"/>
    <w:multiLevelType w:val="multilevel"/>
    <w:tmpl w:val="347F266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76">
    <w:nsid w:val="0000004C"/>
    <w:multiLevelType w:val="multilevel"/>
    <w:tmpl w:val="356E7BDA"/>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77">
    <w:nsid w:val="0000004D"/>
    <w:multiLevelType w:val="multilevel"/>
    <w:tmpl w:val="35C450B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78">
    <w:nsid w:val="0000004E"/>
    <w:multiLevelType w:val="multilevel"/>
    <w:tmpl w:val="375D2F1D"/>
    <w:lvl w:ilvl="0">
      <w:start w:val="1"/>
      <w:numFmt w:val="bullet"/>
      <w:lvlText w:val=""/>
      <w:lvlJc w:val="left"/>
      <w:pPr>
        <w:ind w:left="1080" w:hanging="360"/>
      </w:pPr>
      <w:rPr>
        <w:rFonts w:ascii="Symbol" w:hAnsi="Symbol" w:hint="default"/>
        <w:b w:val="false"/>
        <w:u w:val="none"/>
      </w:rPr>
    </w:lvl>
    <w:lvl w:ilvl="1">
      <w:start w:val="1"/>
      <w:numFmt w:val="bullet"/>
      <w:lvlText w:val="o"/>
      <w:lvlJc w:val="left"/>
      <w:pPr>
        <w:ind w:left="1800" w:hanging="360"/>
      </w:pPr>
      <w:rPr>
        <w:rFonts w:ascii="Courier New" w:cs="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cs="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cs="Courier New" w:hAnsi="Courier New" w:hint="default"/>
      </w:rPr>
    </w:lvl>
    <w:lvl w:ilvl="8">
      <w:start w:val="1"/>
      <w:numFmt w:val="bullet"/>
      <w:lvlText w:val=""/>
      <w:lvlJc w:val="left"/>
      <w:pPr>
        <w:ind w:left="6840" w:hanging="360"/>
      </w:pPr>
      <w:rPr>
        <w:rFonts w:ascii="Wingdings" w:hAnsi="Wingdings" w:hint="default"/>
      </w:rPr>
    </w:lvl>
  </w:abstractNum>
  <w:abstractNum w:abstractNumId="79">
    <w:nsid w:val="0000004F"/>
    <w:multiLevelType w:val="multilevel"/>
    <w:tmpl w:val="388F081D"/>
    <w:lvl w:ilvl="0">
      <w:start w:val="0"/>
      <w:numFmt w:val="bullet"/>
      <w:lvlText w:val=""/>
      <w:lvlJc w:val="left"/>
      <w:pPr>
        <w:ind w:left="1261" w:hanging="361"/>
      </w:pPr>
      <w:rPr>
        <w:rFonts w:hint="default"/>
      </w:rPr>
    </w:lvl>
    <w:lvl w:ilvl="1">
      <w:start w:val="0"/>
      <w:numFmt w:val="bullet"/>
      <w:lvlText w:val=""/>
      <w:lvlJc w:val="left"/>
      <w:pPr>
        <w:ind w:left="1981" w:hanging="360"/>
      </w:pPr>
      <w:rPr>
        <w:rFonts w:ascii="Symbol" w:cs="Symbol" w:eastAsia="Symbol" w:hAnsi="Symbol" w:hint="default"/>
        <w:sz w:val="24"/>
        <w:szCs w:val="24"/>
      </w:rPr>
    </w:lvl>
    <w:lvl w:ilvl="2">
      <w:start w:val="0"/>
      <w:numFmt w:val="bullet"/>
      <w:lvlText w:val="•"/>
      <w:lvlJc w:val="left"/>
      <w:pPr>
        <w:ind w:left="2964" w:hanging="360"/>
      </w:pPr>
      <w:rPr>
        <w:rFonts w:hint="default"/>
      </w:rPr>
    </w:lvl>
    <w:lvl w:ilvl="3">
      <w:start w:val="0"/>
      <w:numFmt w:val="bullet"/>
      <w:lvlText w:val="•"/>
      <w:lvlJc w:val="left"/>
      <w:pPr>
        <w:ind w:left="3948" w:hanging="360"/>
      </w:pPr>
      <w:rPr>
        <w:rFonts w:hint="default"/>
      </w:rPr>
    </w:lvl>
    <w:lvl w:ilvl="4">
      <w:start w:val="0"/>
      <w:numFmt w:val="bullet"/>
      <w:lvlText w:val="•"/>
      <w:lvlJc w:val="left"/>
      <w:pPr>
        <w:ind w:left="4933" w:hanging="360"/>
      </w:pPr>
      <w:rPr>
        <w:rFonts w:hint="default"/>
      </w:rPr>
    </w:lvl>
    <w:lvl w:ilvl="5">
      <w:start w:val="0"/>
      <w:numFmt w:val="bullet"/>
      <w:lvlText w:val="•"/>
      <w:lvlJc w:val="left"/>
      <w:pPr>
        <w:ind w:left="5917" w:hanging="360"/>
      </w:pPr>
      <w:rPr>
        <w:rFonts w:hint="default"/>
      </w:rPr>
    </w:lvl>
    <w:lvl w:ilvl="6">
      <w:start w:val="0"/>
      <w:numFmt w:val="bullet"/>
      <w:lvlText w:val="•"/>
      <w:lvlJc w:val="left"/>
      <w:pPr>
        <w:ind w:left="6902" w:hanging="360"/>
      </w:pPr>
      <w:rPr>
        <w:rFonts w:hint="default"/>
      </w:rPr>
    </w:lvl>
    <w:lvl w:ilvl="7">
      <w:start w:val="0"/>
      <w:numFmt w:val="bullet"/>
      <w:lvlText w:val="•"/>
      <w:lvlJc w:val="left"/>
      <w:pPr>
        <w:ind w:left="7886" w:hanging="360"/>
      </w:pPr>
      <w:rPr>
        <w:rFonts w:hint="default"/>
      </w:rPr>
    </w:lvl>
    <w:lvl w:ilvl="8">
      <w:start w:val="0"/>
      <w:numFmt w:val="bullet"/>
      <w:lvlText w:val="•"/>
      <w:lvlJc w:val="left"/>
      <w:pPr>
        <w:ind w:left="8871" w:hanging="360"/>
      </w:pPr>
      <w:rPr>
        <w:rFonts w:hint="default"/>
      </w:rPr>
    </w:lvl>
  </w:abstractNum>
  <w:abstractNum w:abstractNumId="80">
    <w:nsid w:val="00000050"/>
    <w:multiLevelType w:val="multilevel"/>
    <w:tmpl w:val="3A830424"/>
    <w:lvl w:ilvl="0">
      <w:start w:val="0"/>
      <w:numFmt w:val="bullet"/>
      <w:lvlText w:val="•"/>
      <w:lvlJc w:val="left"/>
      <w:pPr>
        <w:ind w:left="720" w:hanging="360"/>
      </w:pPr>
      <w:rPr>
        <w:rFont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81">
    <w:nsid w:val="00000051"/>
    <w:multiLevelType w:val="multilevel"/>
    <w:tmpl w:val="3D5A6C2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82">
    <w:nsid w:val="00000052"/>
    <w:multiLevelType w:val="multilevel"/>
    <w:tmpl w:val="3D77391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83">
    <w:nsid w:val="00000053"/>
    <w:multiLevelType w:val="multilevel"/>
    <w:tmpl w:val="3DEE07D4"/>
    <w:lvl w:ilvl="0">
      <w:start w:val="0"/>
      <w:numFmt w:val="bullet"/>
      <w:lvlText w:val="•"/>
      <w:lvlJc w:val="left"/>
      <w:pPr>
        <w:ind w:left="720" w:hanging="360"/>
      </w:pPr>
      <w:rPr>
        <w:rFont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84">
    <w:nsid w:val="00000054"/>
    <w:multiLevelType w:val="multilevel"/>
    <w:tmpl w:val="3F1A7AD7"/>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85">
    <w:nsid w:val="00000055"/>
    <w:multiLevelType w:val="multilevel"/>
    <w:tmpl w:val="3F7D6C2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86">
    <w:nsid w:val="00000056"/>
    <w:multiLevelType w:val="multilevel"/>
    <w:tmpl w:val="40BD434B"/>
    <w:lvl w:ilvl="0">
      <w:start w:val="1"/>
      <w:numFmt w:val="bullet"/>
      <w:lvlText w:val=""/>
      <w:lvlJc w:val="left"/>
      <w:pPr>
        <w:ind w:left="900" w:hanging="360"/>
      </w:pPr>
      <w:rPr>
        <w:rFonts w:ascii="Symbol" w:hAnsi="Symbol" w:hint="default"/>
      </w:rPr>
    </w:lvl>
    <w:lvl w:ilvl="1">
      <w:start w:val="1"/>
      <w:numFmt w:val="bullet"/>
      <w:lvlText w:val="o"/>
      <w:lvlJc w:val="left"/>
      <w:pPr>
        <w:ind w:left="1620" w:hanging="360"/>
      </w:pPr>
      <w:rPr>
        <w:rFonts w:ascii="Courier New" w:cs="Courier New" w:hAnsi="Courier New" w:hint="default"/>
      </w:rPr>
    </w:lvl>
    <w:lvl w:ilvl="2">
      <w:start w:val="1"/>
      <w:numFmt w:val="bullet"/>
      <w:lvlText w:val=""/>
      <w:lvlJc w:val="left"/>
      <w:pPr>
        <w:ind w:left="2340" w:hanging="360"/>
      </w:pPr>
      <w:rPr>
        <w:rFonts w:ascii="Wingdings" w:hAnsi="Wingdings" w:hint="default"/>
      </w:rPr>
    </w:lvl>
    <w:lvl w:ilvl="3">
      <w:start w:val="1"/>
      <w:numFmt w:val="bullet"/>
      <w:lvlText w:val=""/>
      <w:lvlJc w:val="left"/>
      <w:pPr>
        <w:ind w:left="3060" w:hanging="360"/>
      </w:pPr>
      <w:rPr>
        <w:rFonts w:ascii="Symbol" w:hAnsi="Symbol" w:hint="default"/>
      </w:rPr>
    </w:lvl>
    <w:lvl w:ilvl="4">
      <w:start w:val="1"/>
      <w:numFmt w:val="bullet"/>
      <w:lvlText w:val="o"/>
      <w:lvlJc w:val="left"/>
      <w:pPr>
        <w:ind w:left="3780" w:hanging="360"/>
      </w:pPr>
      <w:rPr>
        <w:rFonts w:ascii="Courier New" w:cs="Courier New" w:hAnsi="Courier New" w:hint="default"/>
      </w:rPr>
    </w:lvl>
    <w:lvl w:ilvl="5">
      <w:start w:val="1"/>
      <w:numFmt w:val="bullet"/>
      <w:lvlText w:val=""/>
      <w:lvlJc w:val="left"/>
      <w:pPr>
        <w:ind w:left="4500" w:hanging="360"/>
      </w:pPr>
      <w:rPr>
        <w:rFonts w:ascii="Wingdings" w:hAnsi="Wingdings" w:hint="default"/>
      </w:rPr>
    </w:lvl>
    <w:lvl w:ilvl="6">
      <w:start w:val="1"/>
      <w:numFmt w:val="bullet"/>
      <w:lvlText w:val=""/>
      <w:lvlJc w:val="left"/>
      <w:pPr>
        <w:ind w:left="5220" w:hanging="360"/>
      </w:pPr>
      <w:rPr>
        <w:rFonts w:ascii="Symbol" w:hAnsi="Symbol" w:hint="default"/>
      </w:rPr>
    </w:lvl>
    <w:lvl w:ilvl="7">
      <w:start w:val="1"/>
      <w:numFmt w:val="bullet"/>
      <w:lvlText w:val="o"/>
      <w:lvlJc w:val="left"/>
      <w:pPr>
        <w:ind w:left="5940" w:hanging="360"/>
      </w:pPr>
      <w:rPr>
        <w:rFonts w:ascii="Courier New" w:cs="Courier New" w:hAnsi="Courier New" w:hint="default"/>
      </w:rPr>
    </w:lvl>
    <w:lvl w:ilvl="8">
      <w:start w:val="1"/>
      <w:numFmt w:val="bullet"/>
      <w:lvlText w:val=""/>
      <w:lvlJc w:val="left"/>
      <w:pPr>
        <w:ind w:left="6660" w:hanging="360"/>
      </w:pPr>
      <w:rPr>
        <w:rFonts w:ascii="Wingdings" w:hAnsi="Wingdings" w:hint="default"/>
      </w:rPr>
    </w:lvl>
  </w:abstractNum>
  <w:abstractNum w:abstractNumId="87">
    <w:nsid w:val="00000057"/>
    <w:multiLevelType w:val="multilevel"/>
    <w:tmpl w:val="40C17663"/>
    <w:lvl w:ilvl="0">
      <w:start w:val="1"/>
      <w:numFmt w:val="bullet"/>
      <w:lvlText w:val=""/>
      <w:lvlJc w:val="left"/>
      <w:pPr>
        <w:ind w:left="1800" w:hanging="360"/>
      </w:pPr>
      <w:rPr>
        <w:rFonts w:ascii="Symbol" w:hAnsi="Symbol" w:hint="default"/>
      </w:rPr>
    </w:lvl>
    <w:lvl w:ilvl="1">
      <w:start w:val="1"/>
      <w:numFmt w:val="bullet"/>
      <w:lvlText w:val="o"/>
      <w:lvlJc w:val="left"/>
      <w:pPr>
        <w:ind w:left="2520" w:hanging="360"/>
      </w:pPr>
      <w:rPr>
        <w:rFonts w:ascii="Courier New" w:cs="Courier New" w:hAnsi="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cs="Courier New" w:hAnsi="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cs="Courier New" w:hAnsi="Courier New" w:hint="default"/>
      </w:rPr>
    </w:lvl>
    <w:lvl w:ilvl="8">
      <w:start w:val="1"/>
      <w:numFmt w:val="bullet"/>
      <w:lvlText w:val=""/>
      <w:lvlJc w:val="left"/>
      <w:pPr>
        <w:ind w:left="7560" w:hanging="360"/>
      </w:pPr>
      <w:rPr>
        <w:rFonts w:ascii="Wingdings" w:hAnsi="Wingdings" w:hint="default"/>
      </w:rPr>
    </w:lvl>
  </w:abstractNum>
  <w:abstractNum w:abstractNumId="88">
    <w:nsid w:val="00000058"/>
    <w:multiLevelType w:val="multilevel"/>
    <w:tmpl w:val="416B6E43"/>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9">
    <w:nsid w:val="00000059"/>
    <w:multiLevelType w:val="multilevel"/>
    <w:tmpl w:val="41FD4CF2"/>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cs="Courier New" w:hAnsi="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cs="Courier New" w:hAnsi="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cs="Courier New" w:hAnsi="Courier New" w:hint="default"/>
      </w:rPr>
    </w:lvl>
    <w:lvl w:ilvl="8">
      <w:start w:val="1"/>
      <w:numFmt w:val="bullet"/>
      <w:lvlText w:val=""/>
      <w:lvlJc w:val="left"/>
      <w:pPr>
        <w:ind w:left="7200" w:hanging="360"/>
      </w:pPr>
      <w:rPr>
        <w:rFonts w:ascii="Wingdings" w:hAnsi="Wingdings" w:hint="default"/>
      </w:rPr>
    </w:lvl>
  </w:abstractNum>
  <w:abstractNum w:abstractNumId="90">
    <w:nsid w:val="0000005A"/>
    <w:multiLevelType w:val="multilevel"/>
    <w:tmpl w:val="42E62F1A"/>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91">
    <w:nsid w:val="0000005B"/>
    <w:multiLevelType w:val="multilevel"/>
    <w:tmpl w:val="431D5FCB"/>
    <w:lvl w:ilvl="0">
      <w:start w:val="1"/>
      <w:numFmt w:val="upperRoman"/>
      <w:lvlText w:val="%1."/>
      <w:lvlJc w:val="right"/>
      <w:pPr>
        <w:ind w:left="63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2">
    <w:nsid w:val="0000005C"/>
    <w:multiLevelType w:val="multilevel"/>
    <w:tmpl w:val="45533B15"/>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93">
    <w:nsid w:val="0000005D"/>
    <w:multiLevelType w:val="multilevel"/>
    <w:tmpl w:val="458C5DB1"/>
    <w:lvl w:ilvl="0">
      <w:start w:val="1"/>
      <w:numFmt w:val="bullet"/>
      <w:lvlText w:val=""/>
      <w:lvlJc w:val="left"/>
      <w:pPr>
        <w:ind w:left="1800" w:hanging="360"/>
      </w:pPr>
      <w:rPr>
        <w:rFonts w:ascii="Symbol" w:hAnsi="Symbol" w:hint="default"/>
      </w:rPr>
    </w:lvl>
    <w:lvl w:ilvl="1">
      <w:start w:val="1"/>
      <w:numFmt w:val="bullet"/>
      <w:lvlText w:val="o"/>
      <w:lvlJc w:val="left"/>
      <w:pPr>
        <w:ind w:left="2520" w:hanging="360"/>
      </w:pPr>
      <w:rPr>
        <w:rFonts w:ascii="Courier New" w:cs="Courier New" w:hAnsi="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cs="Courier New" w:hAnsi="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cs="Courier New" w:hAnsi="Courier New" w:hint="default"/>
      </w:rPr>
    </w:lvl>
    <w:lvl w:ilvl="8">
      <w:start w:val="1"/>
      <w:numFmt w:val="bullet"/>
      <w:lvlText w:val=""/>
      <w:lvlJc w:val="left"/>
      <w:pPr>
        <w:ind w:left="7560" w:hanging="360"/>
      </w:pPr>
      <w:rPr>
        <w:rFonts w:ascii="Wingdings" w:hAnsi="Wingdings" w:hint="default"/>
      </w:rPr>
    </w:lvl>
  </w:abstractNum>
  <w:abstractNum w:abstractNumId="94">
    <w:nsid w:val="0000005E"/>
    <w:multiLevelType w:val="multilevel"/>
    <w:tmpl w:val="45E75F8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95">
    <w:nsid w:val="0000005F"/>
    <w:multiLevelType w:val="multilevel"/>
    <w:tmpl w:val="484301E9"/>
    <w:lvl w:ilvl="0">
      <w:start w:val="1"/>
      <w:numFmt w:val="upperLetter"/>
      <w:lvlText w:val="%1."/>
      <w:lvlJc w:val="left"/>
      <w:pPr>
        <w:ind w:left="1170" w:hanging="360"/>
      </w:pPr>
      <w:rPr>
        <w:b/>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96">
    <w:nsid w:val="00000060"/>
    <w:multiLevelType w:val="multilevel"/>
    <w:tmpl w:val="48466098"/>
    <w:lvl w:ilvl="0">
      <w:start w:val="1"/>
      <w:numFmt w:val="upperRoman"/>
      <w:lvlText w:val="%1."/>
      <w:lvlJc w:val="right"/>
      <w:pPr>
        <w:ind w:left="630" w:hanging="360"/>
      </w:pPr>
    </w:lvl>
    <w:lvl w:ilvl="1">
      <w:start w:val="1"/>
      <w:numFmt w:val="lowerLetter"/>
      <w:lvlText w:val="%2."/>
      <w:lvlJc w:val="left"/>
      <w:pPr>
        <w:ind w:left="1350" w:hanging="360"/>
      </w:pPr>
    </w:lvl>
    <w:lvl w:ilvl="2">
      <w:start w:val="1"/>
      <w:numFmt w:val="lowerRoman"/>
      <w:lvlText w:val="%3."/>
      <w:lvlJc w:val="right"/>
      <w:pPr>
        <w:ind w:left="2070" w:hanging="180"/>
      </w:pPr>
    </w:lvl>
    <w:lvl w:ilvl="3">
      <w:start w:val="1"/>
      <w:numFmt w:val="decimal"/>
      <w:lvlText w:val="%4."/>
      <w:lvlJc w:val="left"/>
      <w:pPr>
        <w:ind w:left="2790" w:hanging="360"/>
      </w:pPr>
    </w:lvl>
    <w:lvl w:ilvl="4">
      <w:start w:val="1"/>
      <w:numFmt w:val="lowerLetter"/>
      <w:lvlText w:val="%5."/>
      <w:lvlJc w:val="left"/>
      <w:pPr>
        <w:ind w:left="3510" w:hanging="360"/>
      </w:pPr>
    </w:lvl>
    <w:lvl w:ilvl="5">
      <w:start w:val="1"/>
      <w:numFmt w:val="lowerRoman"/>
      <w:lvlText w:val="%6."/>
      <w:lvlJc w:val="right"/>
      <w:pPr>
        <w:ind w:left="4230" w:hanging="180"/>
      </w:pPr>
    </w:lvl>
    <w:lvl w:ilvl="6">
      <w:start w:val="1"/>
      <w:numFmt w:val="decimal"/>
      <w:lvlText w:val="%7."/>
      <w:lvlJc w:val="left"/>
      <w:pPr>
        <w:ind w:left="4950" w:hanging="360"/>
      </w:pPr>
    </w:lvl>
    <w:lvl w:ilvl="7">
      <w:start w:val="1"/>
      <w:numFmt w:val="lowerLetter"/>
      <w:lvlText w:val="%8."/>
      <w:lvlJc w:val="left"/>
      <w:pPr>
        <w:ind w:left="5670" w:hanging="360"/>
      </w:pPr>
    </w:lvl>
    <w:lvl w:ilvl="8">
      <w:start w:val="1"/>
      <w:numFmt w:val="lowerRoman"/>
      <w:lvlText w:val="%9."/>
      <w:lvlJc w:val="right"/>
      <w:pPr>
        <w:ind w:left="6390" w:hanging="180"/>
      </w:pPr>
    </w:lvl>
  </w:abstractNum>
  <w:abstractNum w:abstractNumId="97">
    <w:nsid w:val="00000061"/>
    <w:multiLevelType w:val="multilevel"/>
    <w:tmpl w:val="4BDA2080"/>
    <w:lvl w:ilvl="0">
      <w:start w:val="0"/>
      <w:numFmt w:val="bullet"/>
      <w:lvlText w:val="•"/>
      <w:lvlJc w:val="left"/>
      <w:pPr>
        <w:ind w:left="720" w:hanging="360"/>
      </w:pPr>
      <w:rPr>
        <w:rFont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98">
    <w:nsid w:val="00000062"/>
    <w:multiLevelType w:val="multilevel"/>
    <w:tmpl w:val="4C081B4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99">
    <w:nsid w:val="00000063"/>
    <w:multiLevelType w:val="multilevel"/>
    <w:tmpl w:val="4C7A1A07"/>
    <w:lvl w:ilvl="0">
      <w:start w:val="1"/>
      <w:numFmt w:val="upperLetter"/>
      <w:lvlText w:val="%1."/>
      <w:lvlJc w:val="left"/>
      <w:pPr>
        <w:ind w:left="1170" w:hanging="360"/>
      </w:pPr>
      <w:rPr>
        <w:b/>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00">
    <w:nsid w:val="00000064"/>
    <w:multiLevelType w:val="multilevel"/>
    <w:tmpl w:val="4C93622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01">
    <w:nsid w:val="00000065"/>
    <w:multiLevelType w:val="multilevel"/>
    <w:tmpl w:val="4DCA14E3"/>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2">
    <w:nsid w:val="00000066"/>
    <w:multiLevelType w:val="multilevel"/>
    <w:tmpl w:val="4DED4939"/>
    <w:lvl w:ilvl="0">
      <w:start w:val="0"/>
      <w:numFmt w:val="bullet"/>
      <w:lvlText w:val="•"/>
      <w:lvlJc w:val="left"/>
      <w:pPr>
        <w:ind w:left="720" w:hanging="360"/>
      </w:pPr>
      <w:rPr>
        <w:rFont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03">
    <w:nsid w:val="00000067"/>
    <w:multiLevelType w:val="multilevel"/>
    <w:tmpl w:val="4E013C1D"/>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4">
    <w:nsid w:val="00000068"/>
    <w:multiLevelType w:val="multilevel"/>
    <w:tmpl w:val="4E72378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05">
    <w:nsid w:val="00000069"/>
    <w:multiLevelType w:val="multilevel"/>
    <w:tmpl w:val="4EAA0A7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06">
    <w:nsid w:val="0000006A"/>
    <w:multiLevelType w:val="multilevel"/>
    <w:tmpl w:val="4F5D55FD"/>
    <w:lvl w:ilvl="0">
      <w:start w:val="1"/>
      <w:numFmt w:val="upperLetter"/>
      <w:lvlText w:val="%1."/>
      <w:lvlJc w:val="left"/>
      <w:pPr>
        <w:ind w:left="117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7">
    <w:nsid w:val="0000006B"/>
    <w:multiLevelType w:val="multilevel"/>
    <w:tmpl w:val="4FE41E87"/>
    <w:lvl w:ilvl="0">
      <w:start w:val="1"/>
      <w:numFmt w:val="upperRoman"/>
      <w:lvlText w:val="%1."/>
      <w:lvlJc w:val="left"/>
      <w:pPr>
        <w:ind w:left="1296" w:hanging="720"/>
      </w:pPr>
      <w:rPr>
        <w:rFonts w:hint="default"/>
      </w:rPr>
    </w:lvl>
    <w:lvl w:ilvl="1">
      <w:start w:val="1"/>
      <w:numFmt w:val="lowerLetter"/>
      <w:lvlText w:val="%2."/>
      <w:lvlJc w:val="left"/>
      <w:pPr>
        <w:ind w:left="1656" w:hanging="360"/>
      </w:pPr>
    </w:lvl>
    <w:lvl w:ilvl="2">
      <w:start w:val="1"/>
      <w:numFmt w:val="lowerRoman"/>
      <w:lvlText w:val="%3."/>
      <w:lvlJc w:val="right"/>
      <w:pPr>
        <w:ind w:left="2376" w:hanging="180"/>
      </w:pPr>
    </w:lvl>
    <w:lvl w:ilvl="3">
      <w:start w:val="1"/>
      <w:numFmt w:val="decimal"/>
      <w:lvlText w:val="%4."/>
      <w:lvlJc w:val="left"/>
      <w:pPr>
        <w:ind w:left="3096" w:hanging="360"/>
      </w:pPr>
    </w:lvl>
    <w:lvl w:ilvl="4">
      <w:start w:val="1"/>
      <w:numFmt w:val="lowerLetter"/>
      <w:lvlText w:val="%5."/>
      <w:lvlJc w:val="left"/>
      <w:pPr>
        <w:ind w:left="3816" w:hanging="360"/>
      </w:pPr>
    </w:lvl>
    <w:lvl w:ilvl="5">
      <w:start w:val="1"/>
      <w:numFmt w:val="lowerRoman"/>
      <w:lvlText w:val="%6."/>
      <w:lvlJc w:val="right"/>
      <w:pPr>
        <w:ind w:left="4536" w:hanging="180"/>
      </w:pPr>
    </w:lvl>
    <w:lvl w:ilvl="6">
      <w:start w:val="1"/>
      <w:numFmt w:val="decimal"/>
      <w:lvlText w:val="%7."/>
      <w:lvlJc w:val="left"/>
      <w:pPr>
        <w:ind w:left="5256" w:hanging="360"/>
      </w:pPr>
    </w:lvl>
    <w:lvl w:ilvl="7">
      <w:start w:val="1"/>
      <w:numFmt w:val="lowerLetter"/>
      <w:lvlText w:val="%8."/>
      <w:lvlJc w:val="left"/>
      <w:pPr>
        <w:ind w:left="5976" w:hanging="360"/>
      </w:pPr>
    </w:lvl>
    <w:lvl w:ilvl="8">
      <w:start w:val="1"/>
      <w:numFmt w:val="lowerRoman"/>
      <w:lvlText w:val="%9."/>
      <w:lvlJc w:val="right"/>
      <w:pPr>
        <w:ind w:left="6696" w:hanging="180"/>
      </w:pPr>
    </w:lvl>
  </w:abstractNum>
  <w:abstractNum w:abstractNumId="108">
    <w:nsid w:val="0000006C"/>
    <w:multiLevelType w:val="multilevel"/>
    <w:tmpl w:val="50D24F12"/>
    <w:lvl w:ilvl="0">
      <w:start w:val="1"/>
      <w:numFmt w:val="upperLetter"/>
      <w:lvlText w:val="%1."/>
      <w:lvlJc w:val="left"/>
      <w:pPr>
        <w:ind w:left="1080" w:hanging="360"/>
      </w:pPr>
      <w:rPr>
        <w:b/>
      </w:r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109">
    <w:nsid w:val="0000006D"/>
    <w:multiLevelType w:val="multilevel"/>
    <w:tmpl w:val="519D3AB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10">
    <w:nsid w:val="0000006E"/>
    <w:multiLevelType w:val="multilevel"/>
    <w:tmpl w:val="524A1C15"/>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1">
    <w:nsid w:val="0000006F"/>
    <w:multiLevelType w:val="multilevel"/>
    <w:tmpl w:val="52764687"/>
    <w:lvl w:ilvl="0">
      <w:start w:val="1"/>
      <w:numFmt w:val="upperLetter"/>
      <w:lvlText w:val="%1."/>
      <w:lvlJc w:val="left"/>
      <w:pPr>
        <w:ind w:left="1170" w:hanging="360"/>
      </w:pPr>
      <w:rPr>
        <w:b/>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12">
    <w:nsid w:val="00000070"/>
    <w:multiLevelType w:val="multilevel"/>
    <w:tmpl w:val="548B2A5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3">
    <w:nsid w:val="00000071"/>
    <w:multiLevelType w:val="multilevel"/>
    <w:tmpl w:val="55E1718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14">
    <w:nsid w:val="00000072"/>
    <w:multiLevelType w:val="multilevel"/>
    <w:tmpl w:val="577C69CB"/>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cs="Courier New" w:hAnsi="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cs="Courier New" w:hAnsi="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cs="Courier New" w:hAnsi="Courier New" w:hint="default"/>
      </w:rPr>
    </w:lvl>
    <w:lvl w:ilvl="8">
      <w:start w:val="1"/>
      <w:numFmt w:val="bullet"/>
      <w:lvlText w:val=""/>
      <w:lvlJc w:val="left"/>
      <w:pPr>
        <w:ind w:left="7200" w:hanging="360"/>
      </w:pPr>
      <w:rPr>
        <w:rFonts w:ascii="Wingdings" w:hAnsi="Wingdings" w:hint="default"/>
      </w:rPr>
    </w:lvl>
  </w:abstractNum>
  <w:abstractNum w:abstractNumId="115">
    <w:nsid w:val="00000073"/>
    <w:multiLevelType w:val="multilevel"/>
    <w:tmpl w:val="57FE047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16">
    <w:nsid w:val="00000074"/>
    <w:multiLevelType w:val="multilevel"/>
    <w:tmpl w:val="58851C2C"/>
    <w:lvl w:ilvl="0">
      <w:start w:val="0"/>
      <w:numFmt w:val="bullet"/>
      <w:lvlText w:val="•"/>
      <w:lvlJc w:val="left"/>
      <w:pPr>
        <w:ind w:left="720" w:hanging="360"/>
      </w:pPr>
      <w:rPr>
        <w:rFont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17">
    <w:nsid w:val="00000075"/>
    <w:multiLevelType w:val="multilevel"/>
    <w:tmpl w:val="588B1F3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18">
    <w:nsid w:val="00000076"/>
    <w:multiLevelType w:val="multilevel"/>
    <w:tmpl w:val="591C5FE0"/>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cs="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cs="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cs="Courier New" w:hAnsi="Courier New" w:hint="default"/>
      </w:rPr>
    </w:lvl>
    <w:lvl w:ilvl="8">
      <w:start w:val="1"/>
      <w:numFmt w:val="bullet"/>
      <w:lvlText w:val=""/>
      <w:lvlJc w:val="left"/>
      <w:pPr>
        <w:ind w:left="6840" w:hanging="360"/>
      </w:pPr>
      <w:rPr>
        <w:rFonts w:ascii="Wingdings" w:hAnsi="Wingdings" w:hint="default"/>
      </w:rPr>
    </w:lvl>
  </w:abstractNum>
  <w:abstractNum w:abstractNumId="119">
    <w:nsid w:val="00000077"/>
    <w:multiLevelType w:val="multilevel"/>
    <w:tmpl w:val="5A234489"/>
    <w:lvl w:ilvl="0">
      <w:start w:val="1"/>
      <w:numFmt w:val="bullet"/>
      <w:lvlText w:val=""/>
      <w:lvlJc w:val="left"/>
      <w:pPr>
        <w:ind w:left="1800" w:hanging="360"/>
      </w:pPr>
      <w:rPr>
        <w:rFonts w:ascii="Symbol" w:hAnsi="Symbol" w:hint="default"/>
      </w:rPr>
    </w:lvl>
    <w:lvl w:ilvl="1">
      <w:start w:val="1"/>
      <w:numFmt w:val="bullet"/>
      <w:lvlText w:val="o"/>
      <w:lvlJc w:val="left"/>
      <w:pPr>
        <w:ind w:left="2520" w:hanging="360"/>
      </w:pPr>
      <w:rPr>
        <w:rFonts w:ascii="Courier New" w:cs="Courier New" w:hAnsi="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cs="Courier New" w:hAnsi="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cs="Courier New" w:hAnsi="Courier New" w:hint="default"/>
      </w:rPr>
    </w:lvl>
    <w:lvl w:ilvl="8">
      <w:start w:val="1"/>
      <w:numFmt w:val="bullet"/>
      <w:lvlText w:val=""/>
      <w:lvlJc w:val="left"/>
      <w:pPr>
        <w:ind w:left="7560" w:hanging="360"/>
      </w:pPr>
      <w:rPr>
        <w:rFonts w:ascii="Wingdings" w:hAnsi="Wingdings" w:hint="default"/>
      </w:rPr>
    </w:lvl>
  </w:abstractNum>
  <w:abstractNum w:abstractNumId="120">
    <w:nsid w:val="00000078"/>
    <w:multiLevelType w:val="multilevel"/>
    <w:tmpl w:val="5AA40ED6"/>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1">
    <w:nsid w:val="00000079"/>
    <w:multiLevelType w:val="multilevel"/>
    <w:tmpl w:val="5B021235"/>
    <w:lvl w:ilvl="0">
      <w:start w:val="1"/>
      <w:numFmt w:val="bullet"/>
      <w:lvlText w:val=""/>
      <w:lvlJc w:val="left"/>
      <w:pPr>
        <w:ind w:left="1417" w:hanging="360"/>
      </w:pPr>
      <w:rPr>
        <w:rFonts w:ascii="Symbol" w:hAnsi="Symbol" w:hint="default"/>
      </w:rPr>
    </w:lvl>
    <w:lvl w:ilvl="1">
      <w:start w:val="1"/>
      <w:numFmt w:val="bullet"/>
      <w:lvlText w:val="o"/>
      <w:lvlJc w:val="left"/>
      <w:pPr>
        <w:ind w:left="2137" w:hanging="360"/>
      </w:pPr>
      <w:rPr>
        <w:rFonts w:ascii="Courier New" w:cs="Courier New" w:hAnsi="Courier New" w:hint="default"/>
      </w:rPr>
    </w:lvl>
    <w:lvl w:ilvl="2">
      <w:start w:val="1"/>
      <w:numFmt w:val="bullet"/>
      <w:lvlText w:val=""/>
      <w:lvlJc w:val="left"/>
      <w:pPr>
        <w:ind w:left="2857" w:hanging="360"/>
      </w:pPr>
      <w:rPr>
        <w:rFonts w:ascii="Wingdings" w:hAnsi="Wingdings" w:hint="default"/>
      </w:rPr>
    </w:lvl>
    <w:lvl w:ilvl="3">
      <w:start w:val="1"/>
      <w:numFmt w:val="bullet"/>
      <w:lvlText w:val=""/>
      <w:lvlJc w:val="left"/>
      <w:pPr>
        <w:ind w:left="3577" w:hanging="360"/>
      </w:pPr>
      <w:rPr>
        <w:rFonts w:ascii="Symbol" w:hAnsi="Symbol" w:hint="default"/>
      </w:rPr>
    </w:lvl>
    <w:lvl w:ilvl="4">
      <w:start w:val="1"/>
      <w:numFmt w:val="bullet"/>
      <w:lvlText w:val="o"/>
      <w:lvlJc w:val="left"/>
      <w:pPr>
        <w:ind w:left="4297" w:hanging="360"/>
      </w:pPr>
      <w:rPr>
        <w:rFonts w:ascii="Courier New" w:cs="Courier New" w:hAnsi="Courier New" w:hint="default"/>
      </w:rPr>
    </w:lvl>
    <w:lvl w:ilvl="5">
      <w:start w:val="1"/>
      <w:numFmt w:val="bullet"/>
      <w:lvlText w:val=""/>
      <w:lvlJc w:val="left"/>
      <w:pPr>
        <w:ind w:left="5017" w:hanging="360"/>
      </w:pPr>
      <w:rPr>
        <w:rFonts w:ascii="Wingdings" w:hAnsi="Wingdings" w:hint="default"/>
      </w:rPr>
    </w:lvl>
    <w:lvl w:ilvl="6">
      <w:start w:val="1"/>
      <w:numFmt w:val="bullet"/>
      <w:lvlText w:val=""/>
      <w:lvlJc w:val="left"/>
      <w:pPr>
        <w:ind w:left="5737" w:hanging="360"/>
      </w:pPr>
      <w:rPr>
        <w:rFonts w:ascii="Symbol" w:hAnsi="Symbol" w:hint="default"/>
      </w:rPr>
    </w:lvl>
    <w:lvl w:ilvl="7">
      <w:start w:val="1"/>
      <w:numFmt w:val="bullet"/>
      <w:lvlText w:val="o"/>
      <w:lvlJc w:val="left"/>
      <w:pPr>
        <w:ind w:left="6457" w:hanging="360"/>
      </w:pPr>
      <w:rPr>
        <w:rFonts w:ascii="Courier New" w:cs="Courier New" w:hAnsi="Courier New" w:hint="default"/>
      </w:rPr>
    </w:lvl>
    <w:lvl w:ilvl="8">
      <w:start w:val="1"/>
      <w:numFmt w:val="bullet"/>
      <w:lvlText w:val=""/>
      <w:lvlJc w:val="left"/>
      <w:pPr>
        <w:ind w:left="7177" w:hanging="360"/>
      </w:pPr>
      <w:rPr>
        <w:rFonts w:ascii="Wingdings" w:hAnsi="Wingdings" w:hint="default"/>
      </w:rPr>
    </w:lvl>
  </w:abstractNum>
  <w:abstractNum w:abstractNumId="122">
    <w:nsid w:val="0000007A"/>
    <w:multiLevelType w:val="multilevel"/>
    <w:tmpl w:val="5B4238F1"/>
    <w:lvl w:ilvl="0">
      <w:start w:val="1"/>
      <w:numFmt w:val="bullet"/>
      <w:lvlText w:val=""/>
      <w:lvlJc w:val="left"/>
      <w:pPr>
        <w:ind w:left="2160" w:hanging="360"/>
      </w:pPr>
      <w:rPr>
        <w:rFonts w:ascii="Symbol" w:hAnsi="Symbol" w:hint="default"/>
      </w:rPr>
    </w:lvl>
    <w:lvl w:ilvl="1">
      <w:start w:val="1"/>
      <w:numFmt w:val="bullet"/>
      <w:lvlText w:val="o"/>
      <w:lvlJc w:val="left"/>
      <w:pPr>
        <w:ind w:left="2880" w:hanging="360"/>
      </w:pPr>
      <w:rPr>
        <w:rFonts w:ascii="Courier New" w:cs="Courier New" w:hAnsi="Courier New" w:hint="default"/>
      </w:rPr>
    </w:lvl>
    <w:lvl w:ilvl="2">
      <w:start w:val="1"/>
      <w:numFmt w:val="bullet"/>
      <w:lvlText w:val=""/>
      <w:lvlJc w:val="left"/>
      <w:pPr>
        <w:ind w:left="3600" w:hanging="360"/>
      </w:pPr>
      <w:rPr>
        <w:rFonts w:ascii="Wingdings" w:hAnsi="Wingdings" w:hint="default"/>
      </w:rPr>
    </w:lvl>
    <w:lvl w:ilvl="3">
      <w:start w:val="1"/>
      <w:numFmt w:val="bullet"/>
      <w:lvlText w:val=""/>
      <w:lvlJc w:val="left"/>
      <w:pPr>
        <w:ind w:left="4320" w:hanging="360"/>
      </w:pPr>
      <w:rPr>
        <w:rFonts w:ascii="Symbol" w:hAnsi="Symbol" w:hint="default"/>
      </w:rPr>
    </w:lvl>
    <w:lvl w:ilvl="4">
      <w:start w:val="1"/>
      <w:numFmt w:val="bullet"/>
      <w:lvlText w:val="o"/>
      <w:lvlJc w:val="left"/>
      <w:pPr>
        <w:ind w:left="5040" w:hanging="360"/>
      </w:pPr>
      <w:rPr>
        <w:rFonts w:ascii="Courier New" w:cs="Courier New" w:hAnsi="Courier New" w:hint="default"/>
      </w:rPr>
    </w:lvl>
    <w:lvl w:ilvl="5">
      <w:start w:val="1"/>
      <w:numFmt w:val="bullet"/>
      <w:lvlText w:val=""/>
      <w:lvlJc w:val="left"/>
      <w:pPr>
        <w:ind w:left="5760" w:hanging="360"/>
      </w:pPr>
      <w:rPr>
        <w:rFonts w:ascii="Wingdings" w:hAnsi="Wingdings" w:hint="default"/>
      </w:rPr>
    </w:lvl>
    <w:lvl w:ilvl="6">
      <w:start w:val="1"/>
      <w:numFmt w:val="bullet"/>
      <w:lvlText w:val=""/>
      <w:lvlJc w:val="left"/>
      <w:pPr>
        <w:ind w:left="6480" w:hanging="360"/>
      </w:pPr>
      <w:rPr>
        <w:rFonts w:ascii="Symbol" w:hAnsi="Symbol" w:hint="default"/>
      </w:rPr>
    </w:lvl>
    <w:lvl w:ilvl="7">
      <w:start w:val="1"/>
      <w:numFmt w:val="bullet"/>
      <w:lvlText w:val="o"/>
      <w:lvlJc w:val="left"/>
      <w:pPr>
        <w:ind w:left="7200" w:hanging="360"/>
      </w:pPr>
      <w:rPr>
        <w:rFonts w:ascii="Courier New" w:cs="Courier New" w:hAnsi="Courier New" w:hint="default"/>
      </w:rPr>
    </w:lvl>
    <w:lvl w:ilvl="8">
      <w:start w:val="1"/>
      <w:numFmt w:val="bullet"/>
      <w:lvlText w:val=""/>
      <w:lvlJc w:val="left"/>
      <w:pPr>
        <w:ind w:left="7920" w:hanging="360"/>
      </w:pPr>
      <w:rPr>
        <w:rFonts w:ascii="Wingdings" w:hAnsi="Wingdings" w:hint="default"/>
      </w:rPr>
    </w:lvl>
  </w:abstractNum>
  <w:abstractNum w:abstractNumId="123">
    <w:nsid w:val="0000007B"/>
    <w:multiLevelType w:val="multilevel"/>
    <w:tmpl w:val="5BD24F9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4">
    <w:nsid w:val="0000007C"/>
    <w:multiLevelType w:val="multilevel"/>
    <w:tmpl w:val="5BF52070"/>
    <w:lvl w:ilvl="0">
      <w:start w:val="0"/>
      <w:numFmt w:val="bullet"/>
      <w:lvlText w:val="•"/>
      <w:lvlJc w:val="left"/>
      <w:pPr>
        <w:ind w:left="720" w:hanging="360"/>
      </w:pPr>
      <w:rPr>
        <w:rFont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25">
    <w:nsid w:val="0000007D"/>
    <w:multiLevelType w:val="multilevel"/>
    <w:tmpl w:val="5CDD44AB"/>
    <w:lvl w:ilvl="0">
      <w:start w:val="0"/>
      <w:numFmt w:val="bullet"/>
      <w:lvlText w:val="•"/>
      <w:lvlJc w:val="left"/>
      <w:pPr>
        <w:ind w:left="720" w:hanging="360"/>
      </w:pPr>
      <w:rPr>
        <w:rFont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26">
    <w:nsid w:val="0000007E"/>
    <w:multiLevelType w:val="multilevel"/>
    <w:tmpl w:val="5EE23DC2"/>
    <w:lvl w:ilvl="0">
      <w:start w:val="0"/>
      <w:numFmt w:val="bullet"/>
      <w:lvlText w:val="•"/>
      <w:lvlJc w:val="left"/>
      <w:pPr>
        <w:ind w:left="720" w:hanging="360"/>
      </w:pPr>
      <w:rPr>
        <w:rFont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27">
    <w:nsid w:val="0000007F"/>
    <w:multiLevelType w:val="multilevel"/>
    <w:tmpl w:val="601130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8">
    <w:nsid w:val="00000080"/>
    <w:multiLevelType w:val="multilevel"/>
    <w:tmpl w:val="60D460F5"/>
    <w:lvl w:ilvl="0">
      <w:start w:val="0"/>
      <w:numFmt w:val="bullet"/>
      <w:lvlText w:val="•"/>
      <w:lvlJc w:val="left"/>
      <w:pPr>
        <w:ind w:left="720" w:hanging="360"/>
      </w:pPr>
      <w:rPr>
        <w:rFont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29">
    <w:nsid w:val="00000081"/>
    <w:multiLevelType w:val="multilevel"/>
    <w:tmpl w:val="613458E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30">
    <w:nsid w:val="00000082"/>
    <w:multiLevelType w:val="multilevel"/>
    <w:tmpl w:val="62151B5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31">
    <w:nsid w:val="00000083"/>
    <w:multiLevelType w:val="multilevel"/>
    <w:tmpl w:val="62843738"/>
    <w:lvl w:ilvl="0">
      <w:start w:val="1"/>
      <w:numFmt w:val="upperLetter"/>
      <w:lvlText w:val="%1."/>
      <w:lvlJc w:val="left"/>
      <w:pPr>
        <w:ind w:left="1170" w:hanging="360"/>
      </w:pPr>
      <w:rPr>
        <w:b/>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2">
    <w:nsid w:val="00000084"/>
    <w:multiLevelType w:val="multilevel"/>
    <w:tmpl w:val="62AD5813"/>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cs="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cs="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cs="Courier New" w:hAnsi="Courier New" w:hint="default"/>
      </w:rPr>
    </w:lvl>
    <w:lvl w:ilvl="8">
      <w:start w:val="1"/>
      <w:numFmt w:val="bullet"/>
      <w:lvlText w:val=""/>
      <w:lvlJc w:val="left"/>
      <w:pPr>
        <w:ind w:left="6840" w:hanging="360"/>
      </w:pPr>
      <w:rPr>
        <w:rFonts w:ascii="Wingdings" w:hAnsi="Wingdings" w:hint="default"/>
      </w:rPr>
    </w:lvl>
  </w:abstractNum>
  <w:abstractNum w:abstractNumId="133">
    <w:nsid w:val="00000085"/>
    <w:multiLevelType w:val="multilevel"/>
    <w:tmpl w:val="63712805"/>
    <w:lvl w:ilvl="0">
      <w:start w:val="0"/>
      <w:numFmt w:val="bullet"/>
      <w:lvlText w:val="•"/>
      <w:lvlJc w:val="left"/>
      <w:pPr>
        <w:ind w:left="720" w:hanging="360"/>
      </w:pPr>
      <w:rPr>
        <w:rFont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34">
    <w:nsid w:val="00000086"/>
    <w:multiLevelType w:val="multilevel"/>
    <w:tmpl w:val="656E7FC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35">
    <w:nsid w:val="00000087"/>
    <w:multiLevelType w:val="multilevel"/>
    <w:tmpl w:val="65763F25"/>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36">
    <w:nsid w:val="00000088"/>
    <w:multiLevelType w:val="multilevel"/>
    <w:tmpl w:val="67527E57"/>
    <w:lvl w:ilvl="0">
      <w:start w:val="1"/>
      <w:numFmt w:val="lowerRoman"/>
      <w:lvlText w:val="%1."/>
      <w:lvlJc w:val="right"/>
      <w:pPr>
        <w:ind w:left="1440" w:hanging="360"/>
      </w:pPr>
      <w:rPr>
        <w:b/>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7">
    <w:nsid w:val="00000089"/>
    <w:multiLevelType w:val="multilevel"/>
    <w:tmpl w:val="68D7544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38">
    <w:nsid w:val="0000008A"/>
    <w:multiLevelType w:val="multilevel"/>
    <w:tmpl w:val="6AA05BF2"/>
    <w:lvl w:ilvl="0">
      <w:start w:val="1"/>
      <w:numFmt w:val="upperLetter"/>
      <w:lvlText w:val="%1."/>
      <w:lvlJc w:val="left"/>
      <w:pPr>
        <w:ind w:left="126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9">
    <w:nsid w:val="0000008B"/>
    <w:multiLevelType w:val="multilevel"/>
    <w:tmpl w:val="6AD23DEC"/>
    <w:lvl w:ilvl="0">
      <w:start w:val="1"/>
      <w:numFmt w:val="bullet"/>
      <w:lvlText w:val=""/>
      <w:lvlJc w:val="left"/>
      <w:pPr>
        <w:ind w:left="1800" w:hanging="360"/>
      </w:pPr>
      <w:rPr>
        <w:rFonts w:ascii="Symbol" w:hAnsi="Symbol" w:hint="default"/>
      </w:rPr>
    </w:lvl>
    <w:lvl w:ilvl="1">
      <w:start w:val="1"/>
      <w:numFmt w:val="bullet"/>
      <w:lvlText w:val="o"/>
      <w:lvlJc w:val="left"/>
      <w:pPr>
        <w:ind w:left="2520" w:hanging="360"/>
      </w:pPr>
      <w:rPr>
        <w:rFonts w:ascii="Courier New" w:cs="Courier New" w:hAnsi="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cs="Courier New" w:hAnsi="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cs="Courier New" w:hAnsi="Courier New" w:hint="default"/>
      </w:rPr>
    </w:lvl>
    <w:lvl w:ilvl="8">
      <w:start w:val="1"/>
      <w:numFmt w:val="bullet"/>
      <w:lvlText w:val=""/>
      <w:lvlJc w:val="left"/>
      <w:pPr>
        <w:ind w:left="7560" w:hanging="360"/>
      </w:pPr>
      <w:rPr>
        <w:rFonts w:ascii="Wingdings" w:hAnsi="Wingdings" w:hint="default"/>
      </w:rPr>
    </w:lvl>
  </w:abstractNum>
  <w:abstractNum w:abstractNumId="140">
    <w:nsid w:val="0000008C"/>
    <w:multiLevelType w:val="multilevel"/>
    <w:tmpl w:val="6B96247F"/>
    <w:lvl w:ilvl="0">
      <w:start w:val="1"/>
      <w:numFmt w:val="bullet"/>
      <w:lvlText w:val=""/>
      <w:lvlJc w:val="left"/>
      <w:pPr>
        <w:ind w:left="1800" w:hanging="360"/>
      </w:pPr>
      <w:rPr>
        <w:rFonts w:ascii="Symbol" w:hAnsi="Symbol" w:hint="default"/>
      </w:rPr>
    </w:lvl>
    <w:lvl w:ilvl="1">
      <w:start w:val="1"/>
      <w:numFmt w:val="bullet"/>
      <w:lvlText w:val="o"/>
      <w:lvlJc w:val="left"/>
      <w:pPr>
        <w:ind w:left="2520" w:hanging="360"/>
      </w:pPr>
      <w:rPr>
        <w:rFonts w:ascii="Courier New" w:cs="Courier New" w:hAnsi="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cs="Courier New" w:hAnsi="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cs="Courier New" w:hAnsi="Courier New" w:hint="default"/>
      </w:rPr>
    </w:lvl>
    <w:lvl w:ilvl="8">
      <w:start w:val="1"/>
      <w:numFmt w:val="bullet"/>
      <w:lvlText w:val=""/>
      <w:lvlJc w:val="left"/>
      <w:pPr>
        <w:ind w:left="7560" w:hanging="360"/>
      </w:pPr>
      <w:rPr>
        <w:rFonts w:ascii="Wingdings" w:hAnsi="Wingdings" w:hint="default"/>
      </w:rPr>
    </w:lvl>
  </w:abstractNum>
  <w:abstractNum w:abstractNumId="141">
    <w:nsid w:val="0000008D"/>
    <w:multiLevelType w:val="multilevel"/>
    <w:tmpl w:val="6D2453BA"/>
    <w:lvl w:ilvl="0">
      <w:start w:val="1"/>
      <w:numFmt w:val="decimal"/>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2">
    <w:nsid w:val="0000008E"/>
    <w:multiLevelType w:val="multilevel"/>
    <w:tmpl w:val="6D5933AC"/>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cs="Courier New" w:hAnsi="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cs="Courier New" w:hAnsi="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cs="Courier New" w:hAnsi="Courier New" w:hint="default"/>
      </w:rPr>
    </w:lvl>
    <w:lvl w:ilvl="8">
      <w:start w:val="1"/>
      <w:numFmt w:val="bullet"/>
      <w:lvlText w:val=""/>
      <w:lvlJc w:val="left"/>
      <w:pPr>
        <w:ind w:left="7200" w:hanging="360"/>
      </w:pPr>
      <w:rPr>
        <w:rFonts w:ascii="Wingdings" w:hAnsi="Wingdings" w:hint="default"/>
      </w:rPr>
    </w:lvl>
  </w:abstractNum>
  <w:abstractNum w:abstractNumId="143">
    <w:nsid w:val="0000008F"/>
    <w:multiLevelType w:val="multilevel"/>
    <w:tmpl w:val="6DE53933"/>
    <w:lvl w:ilvl="0">
      <w:start w:val="0"/>
      <w:numFmt w:val="bullet"/>
      <w:lvlText w:val="•"/>
      <w:lvlJc w:val="left"/>
      <w:pPr>
        <w:ind w:left="720" w:hanging="360"/>
      </w:pPr>
      <w:rPr>
        <w:rFont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44">
    <w:nsid w:val="00000090"/>
    <w:multiLevelType w:val="multilevel"/>
    <w:tmpl w:val="6E9806C6"/>
    <w:lvl w:ilvl="0">
      <w:start w:val="1"/>
      <w:numFmt w:val="bullet"/>
      <w:lvlText w:val=""/>
      <w:lvlJc w:val="left"/>
      <w:pPr>
        <w:ind w:left="1800" w:hanging="360"/>
      </w:pPr>
      <w:rPr>
        <w:rFonts w:ascii="Symbol" w:hAnsi="Symbol" w:hint="default"/>
      </w:rPr>
    </w:lvl>
    <w:lvl w:ilvl="1">
      <w:start w:val="1"/>
      <w:numFmt w:val="bullet"/>
      <w:lvlText w:val="o"/>
      <w:lvlJc w:val="left"/>
      <w:pPr>
        <w:ind w:left="2520" w:hanging="360"/>
      </w:pPr>
      <w:rPr>
        <w:rFonts w:ascii="Courier New" w:cs="Courier New" w:hAnsi="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cs="Courier New" w:hAnsi="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cs="Courier New" w:hAnsi="Courier New" w:hint="default"/>
      </w:rPr>
    </w:lvl>
    <w:lvl w:ilvl="8">
      <w:start w:val="1"/>
      <w:numFmt w:val="bullet"/>
      <w:lvlText w:val=""/>
      <w:lvlJc w:val="left"/>
      <w:pPr>
        <w:ind w:left="7560" w:hanging="360"/>
      </w:pPr>
      <w:rPr>
        <w:rFonts w:ascii="Wingdings" w:hAnsi="Wingdings" w:hint="default"/>
      </w:rPr>
    </w:lvl>
  </w:abstractNum>
  <w:abstractNum w:abstractNumId="145">
    <w:nsid w:val="00000091"/>
    <w:multiLevelType w:val="multilevel"/>
    <w:tmpl w:val="70442827"/>
    <w:lvl w:ilvl="0">
      <w:start w:val="0"/>
      <w:numFmt w:val="bullet"/>
      <w:lvlText w:val="•"/>
      <w:lvlJc w:val="left"/>
      <w:pPr>
        <w:ind w:left="720" w:hanging="360"/>
      </w:pPr>
      <w:rPr>
        <w:rFont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46">
    <w:nsid w:val="00000092"/>
    <w:multiLevelType w:val="multilevel"/>
    <w:tmpl w:val="70F70A93"/>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47">
    <w:nsid w:val="00000093"/>
    <w:multiLevelType w:val="multilevel"/>
    <w:tmpl w:val="70FF410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8">
    <w:nsid w:val="00000094"/>
    <w:multiLevelType w:val="multilevel"/>
    <w:tmpl w:val="714C4C13"/>
    <w:lvl w:ilvl="0">
      <w:start w:val="20"/>
      <w:numFmt w:val="decimal"/>
      <w:lvlText w:val="%1."/>
      <w:lvlJc w:val="left"/>
      <w:pPr>
        <w:ind w:left="288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9">
    <w:nsid w:val="00000095"/>
    <w:multiLevelType w:val="multilevel"/>
    <w:tmpl w:val="71BB5321"/>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50">
    <w:nsid w:val="00000096"/>
    <w:multiLevelType w:val="multilevel"/>
    <w:tmpl w:val="72462B44"/>
    <w:lvl w:ilvl="0">
      <w:start w:val="1"/>
      <w:numFmt w:val="bullet"/>
      <w:lvlText w:val=""/>
      <w:lvlJc w:val="left"/>
      <w:pPr>
        <w:ind w:left="1800" w:hanging="360"/>
      </w:pPr>
      <w:rPr>
        <w:rFonts w:ascii="Symbol" w:hAnsi="Symbol" w:hint="default"/>
      </w:rPr>
    </w:lvl>
    <w:lvl w:ilvl="1">
      <w:start w:val="1"/>
      <w:numFmt w:val="bullet"/>
      <w:lvlText w:val="o"/>
      <w:lvlJc w:val="left"/>
      <w:pPr>
        <w:ind w:left="2520" w:hanging="360"/>
      </w:pPr>
      <w:rPr>
        <w:rFonts w:ascii="Courier New" w:cs="Courier New" w:hAnsi="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cs="Courier New" w:hAnsi="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cs="Courier New" w:hAnsi="Courier New" w:hint="default"/>
      </w:rPr>
    </w:lvl>
    <w:lvl w:ilvl="8">
      <w:start w:val="1"/>
      <w:numFmt w:val="bullet"/>
      <w:lvlText w:val=""/>
      <w:lvlJc w:val="left"/>
      <w:pPr>
        <w:ind w:left="7560" w:hanging="360"/>
      </w:pPr>
      <w:rPr>
        <w:rFonts w:ascii="Wingdings" w:hAnsi="Wingdings" w:hint="default"/>
      </w:rPr>
    </w:lvl>
  </w:abstractNum>
  <w:abstractNum w:abstractNumId="151">
    <w:nsid w:val="00000097"/>
    <w:multiLevelType w:val="multilevel"/>
    <w:tmpl w:val="72A047D1"/>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52">
    <w:nsid w:val="00000098"/>
    <w:multiLevelType w:val="multilevel"/>
    <w:tmpl w:val="72C5302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53">
    <w:nsid w:val="00000099"/>
    <w:multiLevelType w:val="multilevel"/>
    <w:tmpl w:val="74313F6F"/>
    <w:lvl w:ilvl="0">
      <w:start w:val="0"/>
      <w:numFmt w:val="bullet"/>
      <w:lvlText w:val="•"/>
      <w:lvlJc w:val="left"/>
      <w:pPr>
        <w:ind w:left="720" w:hanging="360"/>
      </w:pPr>
      <w:rPr>
        <w:rFont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54">
    <w:nsid w:val="0000009A"/>
    <w:multiLevelType w:val="multilevel"/>
    <w:tmpl w:val="74C21751"/>
    <w:lvl w:ilvl="0">
      <w:start w:val="0"/>
      <w:numFmt w:val="bullet"/>
      <w:lvlText w:val="•"/>
      <w:lvlJc w:val="left"/>
      <w:pPr>
        <w:ind w:left="720" w:hanging="360"/>
      </w:pPr>
      <w:rPr>
        <w:rFont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55">
    <w:nsid w:val="0000009B"/>
    <w:multiLevelType w:val="multilevel"/>
    <w:tmpl w:val="770D7BB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56">
    <w:nsid w:val="0000009C"/>
    <w:multiLevelType w:val="multilevel"/>
    <w:tmpl w:val="777A466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cs="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cs="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cs="Courier New" w:hAnsi="Courier New" w:hint="default"/>
      </w:rPr>
    </w:lvl>
    <w:lvl w:ilvl="8">
      <w:start w:val="1"/>
      <w:numFmt w:val="bullet"/>
      <w:lvlText w:val=""/>
      <w:lvlJc w:val="left"/>
      <w:pPr>
        <w:ind w:left="6840" w:hanging="360"/>
      </w:pPr>
      <w:rPr>
        <w:rFonts w:ascii="Wingdings" w:hAnsi="Wingdings" w:hint="default"/>
      </w:rPr>
    </w:lvl>
  </w:abstractNum>
  <w:abstractNum w:abstractNumId="157">
    <w:nsid w:val="0000009D"/>
    <w:multiLevelType w:val="multilevel"/>
    <w:tmpl w:val="787E5AFE"/>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cs="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cs="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cs="Courier New" w:hAnsi="Courier New" w:hint="default"/>
      </w:rPr>
    </w:lvl>
    <w:lvl w:ilvl="8">
      <w:start w:val="1"/>
      <w:numFmt w:val="bullet"/>
      <w:lvlText w:val=""/>
      <w:lvlJc w:val="left"/>
      <w:pPr>
        <w:ind w:left="6840" w:hanging="360"/>
      </w:pPr>
      <w:rPr>
        <w:rFonts w:ascii="Wingdings" w:hAnsi="Wingdings" w:hint="default"/>
      </w:rPr>
    </w:lvl>
  </w:abstractNum>
  <w:abstractNum w:abstractNumId="158">
    <w:nsid w:val="0000009E"/>
    <w:multiLevelType w:val="multilevel"/>
    <w:tmpl w:val="78FA695F"/>
    <w:lvl w:ilvl="0">
      <w:start w:val="1"/>
      <w:numFmt w:val="decimal"/>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9">
    <w:nsid w:val="0000009F"/>
    <w:multiLevelType w:val="multilevel"/>
    <w:tmpl w:val="7AC531EC"/>
    <w:lvl w:ilvl="0">
      <w:start w:val="1"/>
      <w:numFmt w:val="decimal"/>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0">
    <w:nsid w:val="000000A0"/>
    <w:multiLevelType w:val="multilevel"/>
    <w:tmpl w:val="7B373A4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1">
    <w:nsid w:val="000000A1"/>
    <w:multiLevelType w:val="multilevel"/>
    <w:tmpl w:val="7C1C123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2">
    <w:nsid w:val="000000A2"/>
    <w:multiLevelType w:val="multilevel"/>
    <w:tmpl w:val="7DAC166D"/>
    <w:lvl w:ilvl="0">
      <w:start w:val="0"/>
      <w:numFmt w:val="bullet"/>
      <w:lvlText w:val="•"/>
      <w:lvlJc w:val="left"/>
      <w:pPr>
        <w:ind w:left="720" w:hanging="360"/>
      </w:pPr>
      <w:rPr>
        <w:rFont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63">
    <w:nsid w:val="000000A3"/>
    <w:multiLevelType w:val="multilevel"/>
    <w:tmpl w:val="7DF60D33"/>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cs="Courier New" w:hAnsi="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cs="Courier New" w:hAnsi="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cs="Courier New" w:hAnsi="Courier New" w:hint="default"/>
      </w:rPr>
    </w:lvl>
    <w:lvl w:ilvl="8">
      <w:start w:val="1"/>
      <w:numFmt w:val="bullet"/>
      <w:lvlText w:val=""/>
      <w:lvlJc w:val="left"/>
      <w:pPr>
        <w:ind w:left="6120" w:hanging="360"/>
      </w:pPr>
      <w:rPr>
        <w:rFonts w:ascii="Wingdings" w:hAnsi="Wingdings" w:hint="default"/>
      </w:rPr>
    </w:lvl>
  </w:abstractNum>
  <w:abstractNum w:abstractNumId="164">
    <w:nsid w:val="000000A4"/>
    <w:multiLevelType w:val="multilevel"/>
    <w:tmpl w:val="7E4F7CEA"/>
    <w:lvl w:ilvl="0">
      <w:start w:val="1"/>
      <w:numFmt w:val="bullet"/>
      <w:lvlText w:val=""/>
      <w:lvlJc w:val="left"/>
      <w:pPr>
        <w:ind w:left="1440" w:hanging="360"/>
      </w:pPr>
      <w:rPr>
        <w:rFonts w:ascii="Wingdings" w:hAnsi="Wingdings" w:hint="default"/>
      </w:rPr>
    </w:lvl>
    <w:lvl w:ilvl="1">
      <w:start w:val="1"/>
      <w:numFmt w:val="bullet"/>
      <w:lvlText w:val="o"/>
      <w:lvlJc w:val="left"/>
      <w:pPr>
        <w:ind w:left="2160" w:hanging="360"/>
      </w:pPr>
      <w:rPr>
        <w:rFonts w:ascii="Courier New" w:cs="Courier New" w:hAnsi="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cs="Courier New" w:hAnsi="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cs="Courier New" w:hAnsi="Courier New" w:hint="default"/>
      </w:rPr>
    </w:lvl>
    <w:lvl w:ilvl="8">
      <w:start w:val="1"/>
      <w:numFmt w:val="bullet"/>
      <w:lvlText w:val=""/>
      <w:lvlJc w:val="left"/>
      <w:pPr>
        <w:ind w:left="7200" w:hanging="360"/>
      </w:pPr>
      <w:rPr>
        <w:rFonts w:ascii="Wingdings" w:hAnsi="Wingdings" w:hint="default"/>
      </w:rPr>
    </w:lvl>
  </w:abstractNum>
  <w:abstractNum w:abstractNumId="165">
    <w:nsid w:val="000000A5"/>
    <w:multiLevelType w:val="multilevel"/>
    <w:tmpl w:val="7EF2666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166">
    <w:nsid w:val="000000A6"/>
    <w:multiLevelType w:val="multilevel"/>
    <w:tmpl w:val="7F134694"/>
    <w:lvl w:ilvl="0">
      <w:start w:val="1"/>
      <w:numFmt w:val="bullet"/>
      <w:lvlText w:val=""/>
      <w:lvlJc w:val="left"/>
      <w:pPr>
        <w:ind w:left="1800" w:hanging="360"/>
      </w:pPr>
      <w:rPr>
        <w:rFonts w:ascii="Symbol" w:hAnsi="Symbol" w:hint="default"/>
      </w:rPr>
    </w:lvl>
    <w:lvl w:ilvl="1">
      <w:start w:val="1"/>
      <w:numFmt w:val="bullet"/>
      <w:lvlText w:val="o"/>
      <w:lvlJc w:val="left"/>
      <w:pPr>
        <w:ind w:left="2520" w:hanging="360"/>
      </w:pPr>
      <w:rPr>
        <w:rFonts w:ascii="Courier New" w:cs="Courier New" w:hAnsi="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cs="Courier New" w:hAnsi="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cs="Courier New" w:hAnsi="Courier New" w:hint="default"/>
      </w:rPr>
    </w:lvl>
    <w:lvl w:ilvl="8">
      <w:start w:val="1"/>
      <w:numFmt w:val="bullet"/>
      <w:lvlText w:val=""/>
      <w:lvlJc w:val="left"/>
      <w:pPr>
        <w:ind w:left="7560" w:hanging="360"/>
      </w:pPr>
      <w:rPr>
        <w:rFonts w:ascii="Wingdings" w:hAnsi="Wingdings" w:hint="default"/>
      </w:rPr>
    </w:lvl>
  </w:abstractNum>
  <w:abstractNum w:abstractNumId="167">
    <w:nsid w:val="000000A7"/>
    <w:multiLevelType w:val="multilevel"/>
    <w:tmpl w:val="7F9B2368"/>
    <w:lvl w:ilvl="0">
      <w:start w:val="1"/>
      <w:numFmt w:val="decimal"/>
      <w:lvlText w:val="%1."/>
      <w:lvlJc w:val="left"/>
      <w:pPr>
        <w:ind w:left="288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8">
    <w:nsid w:val="000000A8"/>
    <w:multiLevelType w:val="multilevel"/>
    <w:tmpl w:val="7FA5317F"/>
    <w:lvl w:ilvl="0">
      <w:start w:val="1"/>
      <w:numFmt w:val="bullet"/>
      <w:lvlText w:val=""/>
      <w:lvlJc w:val="left"/>
      <w:pPr>
        <w:ind w:left="1800" w:hanging="360"/>
      </w:pPr>
      <w:rPr>
        <w:rFonts w:ascii="Symbol" w:hAnsi="Symbol" w:hint="default"/>
      </w:rPr>
    </w:lvl>
    <w:lvl w:ilvl="1">
      <w:start w:val="1"/>
      <w:numFmt w:val="bullet"/>
      <w:lvlText w:val="o"/>
      <w:lvlJc w:val="left"/>
      <w:pPr>
        <w:ind w:left="2520" w:hanging="360"/>
      </w:pPr>
      <w:rPr>
        <w:rFonts w:ascii="Courier New" w:cs="Courier New" w:hAnsi="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cs="Courier New" w:hAnsi="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cs="Courier New" w:hAnsi="Courier New" w:hint="default"/>
      </w:rPr>
    </w:lvl>
    <w:lvl w:ilvl="8">
      <w:start w:val="1"/>
      <w:numFmt w:val="bullet"/>
      <w:lvlText w:val=""/>
      <w:lvlJc w:val="left"/>
      <w:pPr>
        <w:ind w:left="7560" w:hanging="360"/>
      </w:pPr>
      <w:rPr>
        <w:rFonts w:ascii="Wingdings" w:hAnsi="Wingdings" w:hint="default"/>
      </w:rPr>
    </w:lvl>
  </w:abstractNum>
  <w:abstractNum w:abstractNumId="169">
    <w:nsid w:val="000000A9"/>
    <w:multiLevelType w:val="multilevel"/>
    <w:tmpl w:val="7FEB3F49"/>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0">
    <w:nsid w:val="000000AA"/>
    <w:multiLevelType w:val="hybridMultilevel"/>
    <w:tmpl w:val="000000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cs="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cs="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cs="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1">
    <w:nsid w:val="000000AB"/>
    <w:multiLevelType w:val="hybridMultilevel"/>
    <w:tmpl w:val="0000000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36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36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360"/>
      </w:pPr>
    </w:lvl>
  </w:abstractNum>
  <w:abstractNum w:abstractNumId="172">
    <w:nsid w:val="000000AC"/>
    <w:multiLevelType w:val="hybridMultilevel"/>
    <w:tmpl w:val="BD905443"/>
    <w:lvl w:ilvl="0" w:tplc="0409000F">
      <w:start w:val="1"/>
      <w:numFmt w:val="decimal"/>
      <w:lvlText w:val="%1."/>
      <w:lvlJc w:val="left"/>
      <w:pPr>
        <w:ind w:left="1080" w:hanging="360"/>
      </w:pPr>
    </w:lvl>
    <w:lvl w:ilvl="1" w:tplc="04090003" w:tentative="1">
      <w:start w:val="1"/>
      <w:numFmt w:val="bullet"/>
      <w:lvlText w:val="o"/>
      <w:lvlJc w:val="left"/>
      <w:pPr>
        <w:ind w:left="1800" w:hanging="360"/>
      </w:pPr>
      <w:rPr>
        <w:rFonts w:ascii="Courier New" w:cs="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cs="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cs="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nsid w:val="000000AD"/>
    <w:multiLevelType w:val="hybridMultilevel"/>
    <w:tmpl w:val="000000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cs="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cs="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cs="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nsid w:val="000000AE"/>
    <w:multiLevelType w:val="hybridMultilevel"/>
    <w:tmpl w:val="00000000"/>
    <w:lvl w:ilvl="0" w:tplc="04090001">
      <w:start w:val="1"/>
      <w:numFmt w:val="bullet"/>
      <w:lvlText w:val=""/>
      <w:lvlJc w:val="left"/>
      <w:pPr>
        <w:ind w:left="1300" w:hanging="360"/>
      </w:pPr>
      <w:rPr>
        <w:rFonts w:ascii="Symbol" w:hAnsi="Symbol" w:hint="default"/>
      </w:rPr>
    </w:lvl>
    <w:lvl w:ilvl="1" w:tplc="04090003" w:tentative="1">
      <w:start w:val="1"/>
      <w:numFmt w:val="bullet"/>
      <w:lvlText w:val="o"/>
      <w:lvlJc w:val="left"/>
      <w:pPr>
        <w:ind w:left="2020" w:hanging="360"/>
      </w:pPr>
      <w:rPr>
        <w:rFonts w:ascii="Courier New" w:cs="Courier New" w:hAnsi="Courier New" w:hint="default"/>
      </w:rPr>
    </w:lvl>
    <w:lvl w:ilvl="2" w:tplc="04090005" w:tentative="1">
      <w:start w:val="1"/>
      <w:numFmt w:val="bullet"/>
      <w:lvlText w:val=""/>
      <w:lvlJc w:val="left"/>
      <w:pPr>
        <w:ind w:left="2740" w:hanging="360"/>
      </w:pPr>
      <w:rPr>
        <w:rFonts w:ascii="Wingdings" w:hAnsi="Wingdings" w:hint="default"/>
      </w:rPr>
    </w:lvl>
    <w:lvl w:ilvl="3" w:tplc="04090001" w:tentative="1">
      <w:start w:val="1"/>
      <w:numFmt w:val="bullet"/>
      <w:lvlText w:val=""/>
      <w:lvlJc w:val="left"/>
      <w:pPr>
        <w:ind w:left="3460" w:hanging="360"/>
      </w:pPr>
      <w:rPr>
        <w:rFonts w:ascii="Symbol" w:hAnsi="Symbol" w:hint="default"/>
      </w:rPr>
    </w:lvl>
    <w:lvl w:ilvl="4" w:tplc="04090003" w:tentative="1">
      <w:start w:val="1"/>
      <w:numFmt w:val="bullet"/>
      <w:lvlText w:val="o"/>
      <w:lvlJc w:val="left"/>
      <w:pPr>
        <w:ind w:left="4180" w:hanging="360"/>
      </w:pPr>
      <w:rPr>
        <w:rFonts w:ascii="Courier New" w:cs="Courier New" w:hAnsi="Courier New" w:hint="default"/>
      </w:rPr>
    </w:lvl>
    <w:lvl w:ilvl="5" w:tplc="04090005" w:tentative="1">
      <w:start w:val="1"/>
      <w:numFmt w:val="bullet"/>
      <w:lvlText w:val=""/>
      <w:lvlJc w:val="left"/>
      <w:pPr>
        <w:ind w:left="4900" w:hanging="360"/>
      </w:pPr>
      <w:rPr>
        <w:rFonts w:ascii="Wingdings" w:hAnsi="Wingdings" w:hint="default"/>
      </w:rPr>
    </w:lvl>
    <w:lvl w:ilvl="6" w:tplc="04090001" w:tentative="1">
      <w:start w:val="1"/>
      <w:numFmt w:val="bullet"/>
      <w:lvlText w:val=""/>
      <w:lvlJc w:val="left"/>
      <w:pPr>
        <w:ind w:left="5620" w:hanging="360"/>
      </w:pPr>
      <w:rPr>
        <w:rFonts w:ascii="Symbol" w:hAnsi="Symbol" w:hint="default"/>
      </w:rPr>
    </w:lvl>
    <w:lvl w:ilvl="7" w:tplc="04090003" w:tentative="1">
      <w:start w:val="1"/>
      <w:numFmt w:val="bullet"/>
      <w:lvlText w:val="o"/>
      <w:lvlJc w:val="left"/>
      <w:pPr>
        <w:ind w:left="6340" w:hanging="360"/>
      </w:pPr>
      <w:rPr>
        <w:rFonts w:ascii="Courier New" w:cs="Courier New" w:hAnsi="Courier New" w:hint="default"/>
      </w:rPr>
    </w:lvl>
    <w:lvl w:ilvl="8" w:tplc="04090005" w:tentative="1">
      <w:start w:val="1"/>
      <w:numFmt w:val="bullet"/>
      <w:lvlText w:val=""/>
      <w:lvlJc w:val="left"/>
      <w:pPr>
        <w:ind w:left="7060" w:hanging="360"/>
      </w:pPr>
      <w:rPr>
        <w:rFonts w:ascii="Wingdings" w:hAnsi="Wingdings" w:hint="default"/>
      </w:rPr>
    </w:lvl>
  </w:abstractNum>
  <w:abstractNum w:abstractNumId="175">
    <w:nsid w:val="000000AF"/>
    <w:multiLevelType w:val="hybridMultilevel"/>
    <w:tmpl w:val="000000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cs="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cs="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cs="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6">
    <w:nsid w:val="000000B0"/>
    <w:multiLevelType w:val="hybridMultilevel"/>
    <w:tmpl w:val="0000000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36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36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360"/>
      </w:pPr>
    </w:lvl>
  </w:abstractNum>
  <w:abstractNum w:abstractNumId="177">
    <w:nsid w:val="000000B1"/>
    <w:multiLevelType w:val="hybridMultilevel"/>
    <w:tmpl w:val="000000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cs="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cs="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cs="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8">
    <w:nsid w:val="000000B2"/>
    <w:multiLevelType w:val="hybridMultilevel"/>
    <w:tmpl w:val="000000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cs="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cs="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cs="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9">
    <w:nsid w:val="000000B3"/>
    <w:multiLevelType w:val="hybridMultilevel"/>
    <w:tmpl w:val="000000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cs="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cs="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cs="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0">
    <w:nsid w:val="000000B4"/>
    <w:multiLevelType w:val="hybridMultilevel"/>
    <w:tmpl w:val="000000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cs="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cs="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cs="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1">
    <w:nsid w:val="000000B5"/>
    <w:multiLevelType w:val="hybridMultilevel"/>
    <w:tmpl w:val="000000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cs="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cs="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cs="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nsid w:val="000000B6"/>
    <w:multiLevelType w:val="hybridMultilevel"/>
    <w:tmpl w:val="000000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cs="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cs="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cs="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3">
    <w:nsid w:val="000000B7"/>
    <w:multiLevelType w:val="hybridMultilevel"/>
    <w:tmpl w:val="000000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cs="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cs="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cs="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4">
    <w:nsid w:val="000000B8"/>
    <w:multiLevelType w:val="hybridMultilevel"/>
    <w:tmpl w:val="000000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cs="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cs="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cs="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5">
    <w:nsid w:val="000000B9"/>
    <w:multiLevelType w:val="hybridMultilevel"/>
    <w:tmpl w:val="000000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cs="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cs="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cs="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6">
    <w:nsid w:val="000000BA"/>
    <w:multiLevelType w:val="hybridMultilevel"/>
    <w:tmpl w:val="000000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cs="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cs="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cs="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63"/>
  </w:num>
  <w:num w:numId="2">
    <w:abstractNumId w:val="14"/>
  </w:num>
  <w:num w:numId="3">
    <w:abstractNumId w:val="115"/>
  </w:num>
  <w:num w:numId="4">
    <w:abstractNumId w:val="142"/>
  </w:num>
  <w:num w:numId="5">
    <w:abstractNumId w:val="151"/>
  </w:num>
  <w:num w:numId="6">
    <w:abstractNumId w:val="107"/>
  </w:num>
  <w:num w:numId="7">
    <w:abstractNumId w:val="158"/>
  </w:num>
  <w:num w:numId="8">
    <w:abstractNumId w:val="121"/>
  </w:num>
  <w:num w:numId="9">
    <w:abstractNumId w:val="93"/>
  </w:num>
  <w:num w:numId="10">
    <w:abstractNumId w:val="119"/>
  </w:num>
  <w:num w:numId="11">
    <w:abstractNumId w:val="168"/>
  </w:num>
  <w:num w:numId="12">
    <w:abstractNumId w:val="150"/>
  </w:num>
  <w:num w:numId="13">
    <w:abstractNumId w:val="139"/>
  </w:num>
  <w:num w:numId="14">
    <w:abstractNumId w:val="144"/>
  </w:num>
  <w:num w:numId="15">
    <w:abstractNumId w:val="101"/>
  </w:num>
  <w:num w:numId="16">
    <w:abstractNumId w:val="56"/>
  </w:num>
  <w:num w:numId="17">
    <w:abstractNumId w:val="159"/>
  </w:num>
  <w:num w:numId="18">
    <w:abstractNumId w:val="43"/>
  </w:num>
  <w:num w:numId="19">
    <w:abstractNumId w:val="62"/>
  </w:num>
  <w:num w:numId="20">
    <w:abstractNumId w:val="117"/>
  </w:num>
  <w:num w:numId="21">
    <w:abstractNumId w:val="25"/>
  </w:num>
  <w:num w:numId="22">
    <w:abstractNumId w:val="71"/>
  </w:num>
  <w:num w:numId="23">
    <w:abstractNumId w:val="98"/>
  </w:num>
  <w:num w:numId="24">
    <w:abstractNumId w:val="104"/>
  </w:num>
  <w:num w:numId="25">
    <w:abstractNumId w:val="129"/>
  </w:num>
  <w:num w:numId="26">
    <w:abstractNumId w:val="81"/>
  </w:num>
  <w:num w:numId="27">
    <w:abstractNumId w:val="75"/>
  </w:num>
  <w:num w:numId="28">
    <w:abstractNumId w:val="1"/>
  </w:num>
  <w:num w:numId="29">
    <w:abstractNumId w:val="137"/>
  </w:num>
  <w:num w:numId="30">
    <w:abstractNumId w:val="160"/>
  </w:num>
  <w:num w:numId="31">
    <w:abstractNumId w:val="72"/>
  </w:num>
  <w:num w:numId="32">
    <w:abstractNumId w:val="157"/>
  </w:num>
  <w:num w:numId="33">
    <w:abstractNumId w:val="118"/>
  </w:num>
  <w:num w:numId="34">
    <w:abstractNumId w:val="84"/>
  </w:num>
  <w:num w:numId="35">
    <w:abstractNumId w:val="92"/>
  </w:num>
  <w:num w:numId="36">
    <w:abstractNumId w:val="67"/>
  </w:num>
  <w:num w:numId="37">
    <w:abstractNumId w:val="149"/>
  </w:num>
  <w:num w:numId="38">
    <w:abstractNumId w:val="132"/>
  </w:num>
  <w:num w:numId="39">
    <w:abstractNumId w:val="15"/>
  </w:num>
  <w:num w:numId="40">
    <w:abstractNumId w:val="114"/>
  </w:num>
  <w:num w:numId="41">
    <w:abstractNumId w:val="78"/>
  </w:num>
  <w:num w:numId="42">
    <w:abstractNumId w:val="85"/>
  </w:num>
  <w:num w:numId="43">
    <w:abstractNumId w:val="40"/>
  </w:num>
  <w:num w:numId="44">
    <w:abstractNumId w:val="141"/>
  </w:num>
  <w:num w:numId="45">
    <w:abstractNumId w:val="13"/>
  </w:num>
  <w:num w:numId="46">
    <w:abstractNumId w:val="161"/>
  </w:num>
  <w:num w:numId="47">
    <w:abstractNumId w:val="87"/>
  </w:num>
  <w:num w:numId="48">
    <w:abstractNumId w:val="61"/>
  </w:num>
  <w:num w:numId="49">
    <w:abstractNumId w:val="166"/>
  </w:num>
  <w:num w:numId="50">
    <w:abstractNumId w:val="64"/>
  </w:num>
  <w:num w:numId="51">
    <w:abstractNumId w:val="2"/>
  </w:num>
  <w:num w:numId="52">
    <w:abstractNumId w:val="73"/>
  </w:num>
  <w:num w:numId="53">
    <w:abstractNumId w:val="103"/>
  </w:num>
  <w:num w:numId="54">
    <w:abstractNumId w:val="110"/>
  </w:num>
  <w:num w:numId="55">
    <w:abstractNumId w:val="4"/>
  </w:num>
  <w:num w:numId="56">
    <w:abstractNumId w:val="77"/>
  </w:num>
  <w:num w:numId="57">
    <w:abstractNumId w:val="52"/>
  </w:num>
  <w:num w:numId="58">
    <w:abstractNumId w:val="28"/>
  </w:num>
  <w:num w:numId="59">
    <w:abstractNumId w:val="3"/>
  </w:num>
  <w:num w:numId="60">
    <w:abstractNumId w:val="105"/>
  </w:num>
  <w:num w:numId="61">
    <w:abstractNumId w:val="130"/>
  </w:num>
  <w:num w:numId="62">
    <w:abstractNumId w:val="27"/>
  </w:num>
  <w:num w:numId="63">
    <w:abstractNumId w:val="109"/>
  </w:num>
  <w:num w:numId="64">
    <w:abstractNumId w:val="22"/>
  </w:num>
  <w:num w:numId="65">
    <w:abstractNumId w:val="94"/>
  </w:num>
  <w:num w:numId="66">
    <w:abstractNumId w:val="152"/>
  </w:num>
  <w:num w:numId="67">
    <w:abstractNumId w:val="155"/>
  </w:num>
  <w:num w:numId="68">
    <w:abstractNumId w:val="74"/>
  </w:num>
  <w:num w:numId="69">
    <w:abstractNumId w:val="50"/>
  </w:num>
  <w:num w:numId="70">
    <w:abstractNumId w:val="82"/>
  </w:num>
  <w:num w:numId="71">
    <w:abstractNumId w:val="30"/>
  </w:num>
  <w:num w:numId="72">
    <w:abstractNumId w:val="134"/>
  </w:num>
  <w:num w:numId="73">
    <w:abstractNumId w:val="18"/>
  </w:num>
  <w:num w:numId="74">
    <w:abstractNumId w:val="164"/>
  </w:num>
  <w:num w:numId="75">
    <w:abstractNumId w:val="163"/>
  </w:num>
  <w:num w:numId="76">
    <w:abstractNumId w:val="100"/>
  </w:num>
  <w:num w:numId="77">
    <w:abstractNumId w:val="45"/>
  </w:num>
  <w:num w:numId="78">
    <w:abstractNumId w:val="133"/>
  </w:num>
  <w:num w:numId="79">
    <w:abstractNumId w:val="10"/>
  </w:num>
  <w:num w:numId="80">
    <w:abstractNumId w:val="48"/>
  </w:num>
  <w:num w:numId="81">
    <w:abstractNumId w:val="127"/>
  </w:num>
  <w:num w:numId="82">
    <w:abstractNumId w:val="120"/>
  </w:num>
  <w:num w:numId="83">
    <w:abstractNumId w:val="6"/>
  </w:num>
  <w:num w:numId="84">
    <w:abstractNumId w:val="57"/>
  </w:num>
  <w:num w:numId="85">
    <w:abstractNumId w:val="146"/>
  </w:num>
  <w:num w:numId="86">
    <w:abstractNumId w:val="44"/>
  </w:num>
  <w:num w:numId="87">
    <w:abstractNumId w:val="140"/>
  </w:num>
  <w:num w:numId="88">
    <w:abstractNumId w:val="86"/>
  </w:num>
  <w:num w:numId="89">
    <w:abstractNumId w:val="122"/>
  </w:num>
  <w:num w:numId="90">
    <w:abstractNumId w:val="91"/>
  </w:num>
  <w:num w:numId="91">
    <w:abstractNumId w:val="136"/>
  </w:num>
  <w:num w:numId="92">
    <w:abstractNumId w:val="96"/>
  </w:num>
  <w:num w:numId="93">
    <w:abstractNumId w:val="23"/>
  </w:num>
  <w:num w:numId="94">
    <w:abstractNumId w:val="55"/>
  </w:num>
  <w:num w:numId="95">
    <w:abstractNumId w:val="70"/>
  </w:num>
  <w:num w:numId="96">
    <w:abstractNumId w:val="42"/>
  </w:num>
  <w:num w:numId="97">
    <w:abstractNumId w:val="5"/>
  </w:num>
  <w:num w:numId="98">
    <w:abstractNumId w:val="24"/>
  </w:num>
  <w:num w:numId="99">
    <w:abstractNumId w:val="90"/>
  </w:num>
  <w:num w:numId="100">
    <w:abstractNumId w:val="102"/>
  </w:num>
  <w:num w:numId="101">
    <w:abstractNumId w:val="58"/>
  </w:num>
  <w:num w:numId="102">
    <w:abstractNumId w:val="21"/>
  </w:num>
  <w:num w:numId="103">
    <w:abstractNumId w:val="33"/>
  </w:num>
  <w:num w:numId="104">
    <w:abstractNumId w:val="79"/>
  </w:num>
  <w:num w:numId="105">
    <w:abstractNumId w:val="12"/>
  </w:num>
  <w:num w:numId="106">
    <w:abstractNumId w:val="17"/>
  </w:num>
  <w:num w:numId="107">
    <w:abstractNumId w:val="37"/>
  </w:num>
  <w:num w:numId="108">
    <w:abstractNumId w:val="169"/>
  </w:num>
  <w:num w:numId="109">
    <w:abstractNumId w:val="68"/>
  </w:num>
  <w:num w:numId="110">
    <w:abstractNumId w:val="49"/>
  </w:num>
  <w:num w:numId="111">
    <w:abstractNumId w:val="154"/>
  </w:num>
  <w:num w:numId="112">
    <w:abstractNumId w:val="83"/>
  </w:num>
  <w:num w:numId="113">
    <w:abstractNumId w:val="135"/>
  </w:num>
  <w:num w:numId="114">
    <w:abstractNumId w:val="38"/>
  </w:num>
  <w:num w:numId="115">
    <w:abstractNumId w:val="125"/>
  </w:num>
  <w:num w:numId="116">
    <w:abstractNumId w:val="126"/>
  </w:num>
  <w:num w:numId="117">
    <w:abstractNumId w:val="147"/>
  </w:num>
  <w:num w:numId="118">
    <w:abstractNumId w:val="9"/>
  </w:num>
  <w:num w:numId="119">
    <w:abstractNumId w:val="54"/>
  </w:num>
  <w:num w:numId="120">
    <w:abstractNumId w:val="53"/>
  </w:num>
  <w:num w:numId="121">
    <w:abstractNumId w:val="16"/>
  </w:num>
  <w:num w:numId="122">
    <w:abstractNumId w:val="153"/>
  </w:num>
  <w:num w:numId="123">
    <w:abstractNumId w:val="8"/>
  </w:num>
  <w:num w:numId="124">
    <w:abstractNumId w:val="80"/>
  </w:num>
  <w:num w:numId="125">
    <w:abstractNumId w:val="112"/>
  </w:num>
  <w:num w:numId="126">
    <w:abstractNumId w:val="65"/>
  </w:num>
  <w:num w:numId="127">
    <w:abstractNumId w:val="124"/>
  </w:num>
  <w:num w:numId="128">
    <w:abstractNumId w:val="29"/>
  </w:num>
  <w:num w:numId="129">
    <w:abstractNumId w:val="66"/>
  </w:num>
  <w:num w:numId="130">
    <w:abstractNumId w:val="36"/>
  </w:num>
  <w:num w:numId="131">
    <w:abstractNumId w:val="97"/>
  </w:num>
  <w:num w:numId="132">
    <w:abstractNumId w:val="20"/>
  </w:num>
  <w:num w:numId="133">
    <w:abstractNumId w:val="162"/>
  </w:num>
  <w:num w:numId="134">
    <w:abstractNumId w:val="145"/>
  </w:num>
  <w:num w:numId="135">
    <w:abstractNumId w:val="76"/>
  </w:num>
  <w:num w:numId="136">
    <w:abstractNumId w:val="47"/>
  </w:num>
  <w:num w:numId="137">
    <w:abstractNumId w:val="59"/>
  </w:num>
  <w:num w:numId="138">
    <w:abstractNumId w:val="156"/>
  </w:num>
  <w:num w:numId="139">
    <w:abstractNumId w:val="89"/>
  </w:num>
  <w:num w:numId="140">
    <w:abstractNumId w:val="39"/>
  </w:num>
  <w:num w:numId="141">
    <w:abstractNumId w:val="88"/>
  </w:num>
  <w:num w:numId="142">
    <w:abstractNumId w:val="31"/>
  </w:num>
  <w:num w:numId="143">
    <w:abstractNumId w:val="165"/>
  </w:num>
  <w:num w:numId="144">
    <w:abstractNumId w:val="143"/>
  </w:num>
  <w:num w:numId="145">
    <w:abstractNumId w:val="128"/>
  </w:num>
  <w:num w:numId="146">
    <w:abstractNumId w:val="113"/>
  </w:num>
  <w:num w:numId="147">
    <w:abstractNumId w:val="123"/>
  </w:num>
  <w:num w:numId="148">
    <w:abstractNumId w:val="167"/>
  </w:num>
  <w:num w:numId="149">
    <w:abstractNumId w:val="108"/>
  </w:num>
  <w:num w:numId="150">
    <w:abstractNumId w:val="32"/>
  </w:num>
  <w:num w:numId="151">
    <w:abstractNumId w:val="35"/>
  </w:num>
  <w:num w:numId="152">
    <w:abstractNumId w:val="99"/>
  </w:num>
  <w:num w:numId="153">
    <w:abstractNumId w:val="131"/>
  </w:num>
  <w:num w:numId="154">
    <w:abstractNumId w:val="0"/>
  </w:num>
  <w:num w:numId="155">
    <w:abstractNumId w:val="95"/>
  </w:num>
  <w:num w:numId="156">
    <w:abstractNumId w:val="111"/>
  </w:num>
  <w:num w:numId="157">
    <w:abstractNumId w:val="51"/>
  </w:num>
  <w:num w:numId="158">
    <w:abstractNumId w:val="19"/>
  </w:num>
  <w:num w:numId="159">
    <w:abstractNumId w:val="41"/>
  </w:num>
  <w:num w:numId="160">
    <w:abstractNumId w:val="11"/>
  </w:num>
  <w:num w:numId="161">
    <w:abstractNumId w:val="7"/>
  </w:num>
  <w:num w:numId="162">
    <w:abstractNumId w:val="26"/>
  </w:num>
  <w:num w:numId="163">
    <w:abstractNumId w:val="69"/>
  </w:num>
  <w:num w:numId="164">
    <w:abstractNumId w:val="138"/>
  </w:num>
  <w:num w:numId="165">
    <w:abstractNumId w:val="60"/>
  </w:num>
  <w:num w:numId="166">
    <w:abstractNumId w:val="106"/>
  </w:num>
  <w:num w:numId="167">
    <w:abstractNumId w:val="148"/>
  </w:num>
  <w:num w:numId="168">
    <w:abstractNumId w:val="34"/>
  </w:num>
  <w:num w:numId="169">
    <w:abstractNumId w:val="46"/>
  </w:num>
  <w:num w:numId="170">
    <w:abstractNumId w:val="116"/>
  </w:num>
  <w:num w:numId="171">
    <w:abstractNumId w:val="170"/>
  </w:num>
  <w:num w:numId="172">
    <w:abstractNumId w:val="171"/>
  </w:num>
  <w:num w:numId="173">
    <w:abstractNumId w:val="172"/>
  </w:num>
  <w:num w:numId="174">
    <w:abstractNumId w:val="173"/>
  </w:num>
  <w:num w:numId="175">
    <w:abstractNumId w:val="174"/>
  </w:num>
  <w:num w:numId="176">
    <w:abstractNumId w:val="175"/>
  </w:num>
  <w:num w:numId="177">
    <w:abstractNumId w:val="176"/>
  </w:num>
  <w:num w:numId="178">
    <w:abstractNumId w:val="177"/>
  </w:num>
  <w:num w:numId="179">
    <w:abstractNumId w:val="178"/>
  </w:num>
  <w:num w:numId="180">
    <w:abstractNumId w:val="179"/>
  </w:num>
  <w:num w:numId="181">
    <w:abstractNumId w:val="180"/>
  </w:num>
  <w:num w:numId="182">
    <w:abstractNumId w:val="181"/>
  </w:num>
  <w:num w:numId="183">
    <w:abstractNumId w:val="182"/>
  </w:num>
  <w:num w:numId="184">
    <w:abstractNumId w:val="183"/>
  </w:num>
  <w:num w:numId="185">
    <w:abstractNumId w:val="184"/>
  </w:num>
  <w:num w:numId="186">
    <w:abstractNumId w:val="185"/>
  </w:num>
  <w:num w:numId="187">
    <w:abstractNumId w:val="186"/>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宋体" w:hAnsi="Calibri"/>
      </w:rPr>
    </w:rPrDefault>
    <w:pPrDefault>
      <w:pPr/>
    </w:pPrDefault>
  </w:docDefaults>
  <w:style w:type="paragraph" w:default="1" w:styleId="style0">
    <w:name w:val="Normal"/>
    <w:next w:val="style0"/>
    <w:qFormat/>
    <w:uiPriority w:val="0"/>
    <w:pPr>
      <w:spacing w:after="200" w:lineRule="auto" w:line="276"/>
    </w:pPr>
    <w:rPr>
      <w:rFonts w:ascii="Calibri" w:cs="宋体" w:eastAsia="宋体" w:hAnsi="Calibri"/>
      <w:sz w:val="22"/>
      <w:szCs w:val="22"/>
      <w:lang w:val="en-US" w:bidi="ar-SA" w:eastAsia="en-US"/>
    </w:rPr>
  </w:style>
  <w:style w:type="character" w:default="1" w:styleId="style65">
    <w:name w:val="Default Paragraph Font"/>
    <w:next w:val="style65"/>
    <w:qFormat/>
    <w:uiPriority w:val="1"/>
  </w:style>
  <w:style w:type="table" w:default="1" w:styleId="style105">
    <w:name w:val="Normal Table"/>
    <w:next w:val="style105"/>
    <w:qFormat/>
    <w:uiPriority w:val="99"/>
    <w:pPr/>
    <w:rPr/>
    <w:tblPr>
      <w:tblCellMar>
        <w:top w:w="0" w:type="dxa"/>
        <w:left w:w="108" w:type="dxa"/>
        <w:bottom w:w="0" w:type="dxa"/>
        <w:right w:w="108" w:type="dxa"/>
      </w:tblCellMar>
    </w:tblPr>
    <w:tcPr>
      <w:tcBorders/>
    </w:tcPr>
  </w:style>
  <w:style w:type="paragraph" w:styleId="style153">
    <w:name w:val="Balloon Text"/>
    <w:basedOn w:val="style0"/>
    <w:next w:val="style153"/>
    <w:link w:val="style4104"/>
    <w:qFormat/>
    <w:uiPriority w:val="99"/>
    <w:pPr>
      <w:spacing w:after="0" w:lineRule="auto" w:line="240"/>
    </w:pPr>
    <w:rPr>
      <w:rFonts w:ascii="Tahoma" w:cs="Tahoma" w:hAnsi="Tahoma"/>
      <w:sz w:val="16"/>
      <w:szCs w:val="16"/>
    </w:rPr>
  </w:style>
  <w:style w:type="paragraph" w:styleId="style66">
    <w:name w:val="Body Text"/>
    <w:basedOn w:val="style0"/>
    <w:next w:val="style66"/>
    <w:link w:val="style4100"/>
    <w:qFormat/>
    <w:uiPriority w:val="0"/>
    <w:pPr>
      <w:spacing w:after="0" w:lineRule="auto" w:line="240"/>
    </w:pPr>
    <w:rPr>
      <w:rFonts w:ascii="Times New Roman" w:cs="Times New Roman" w:eastAsia="Times New Roman" w:hAnsi="Times New Roman"/>
      <w:sz w:val="24"/>
      <w:szCs w:val="20"/>
    </w:rPr>
  </w:style>
  <w:style w:type="paragraph" w:styleId="style32">
    <w:name w:val="footer"/>
    <w:basedOn w:val="style0"/>
    <w:next w:val="style32"/>
    <w:link w:val="style4098"/>
    <w:qFormat/>
    <w:uiPriority w:val="99"/>
    <w:pPr>
      <w:tabs>
        <w:tab w:val="center" w:leader="none" w:pos="4680"/>
        <w:tab w:val="right" w:leader="none" w:pos="9360"/>
      </w:tabs>
      <w:spacing w:after="0" w:lineRule="auto" w:line="240"/>
    </w:pPr>
    <w:rPr/>
  </w:style>
  <w:style w:type="paragraph" w:styleId="style31">
    <w:name w:val="header"/>
    <w:basedOn w:val="style0"/>
    <w:next w:val="style31"/>
    <w:link w:val="style4097"/>
    <w:qFormat/>
    <w:uiPriority w:val="99"/>
    <w:pPr>
      <w:tabs>
        <w:tab w:val="center" w:leader="none" w:pos="4680"/>
        <w:tab w:val="right" w:leader="none" w:pos="9360"/>
      </w:tabs>
      <w:spacing w:after="0" w:lineRule="auto" w:line="240"/>
    </w:pPr>
    <w:rPr/>
  </w:style>
  <w:style w:type="character" w:styleId="style85">
    <w:name w:val="Hyperlink"/>
    <w:basedOn w:val="style65"/>
    <w:next w:val="style85"/>
    <w:qFormat/>
    <w:uiPriority w:val="99"/>
    <w:rPr>
      <w:color w:val="0000ff"/>
      <w:u w:val="single"/>
    </w:rPr>
  </w:style>
  <w:style w:type="paragraph" w:styleId="style94">
    <w:name w:val="Normal (Web)"/>
    <w:basedOn w:val="style0"/>
    <w:next w:val="style94"/>
    <w:qFormat/>
    <w:uiPriority w:val="99"/>
    <w:pPr>
      <w:spacing w:before="100" w:beforeAutospacing="true" w:after="100" w:afterAutospacing="true" w:lineRule="auto" w:line="240"/>
    </w:pPr>
    <w:rPr>
      <w:rFonts w:ascii="Times New Roman" w:cs="Times New Roman" w:eastAsia="Times New Roman" w:hAnsi="Times New Roman"/>
      <w:sz w:val="24"/>
      <w:szCs w:val="24"/>
    </w:rPr>
  </w:style>
  <w:style w:type="character" w:styleId="style87">
    <w:name w:val="Strong"/>
    <w:basedOn w:val="style65"/>
    <w:next w:val="style87"/>
    <w:qFormat/>
    <w:uiPriority w:val="22"/>
    <w:rPr>
      <w:b/>
      <w:bCs/>
    </w:rPr>
  </w:style>
  <w:style w:type="table" w:styleId="style154">
    <w:name w:val="Table Grid"/>
    <w:basedOn w:val="style105"/>
    <w:next w:val="style154"/>
    <w:qFormat/>
    <w:uiPriority w:val="59"/>
    <w:pPr>
      <w:spacing w:after="0" w:lineRule="auto" w:line="240"/>
    </w:pP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cPr>
      <w:tcBorders/>
    </w:tcPr>
  </w:style>
  <w:style w:type="paragraph" w:styleId="style179">
    <w:name w:val="List Paragraph"/>
    <w:basedOn w:val="style0"/>
    <w:next w:val="style179"/>
    <w:qFormat/>
    <w:uiPriority w:val="34"/>
    <w:pPr>
      <w:ind w:left="720"/>
      <w:contextualSpacing/>
    </w:pPr>
    <w:rPr/>
  </w:style>
  <w:style w:type="character" w:customStyle="1" w:styleId="style4097">
    <w:name w:val="Header Char_82dc4896-d75b-4c52-8b2b-f858df605b6b"/>
    <w:basedOn w:val="style65"/>
    <w:next w:val="style4097"/>
    <w:link w:val="style31"/>
    <w:qFormat/>
    <w:uiPriority w:val="99"/>
  </w:style>
  <w:style w:type="character" w:customStyle="1" w:styleId="style4098">
    <w:name w:val="Footer Char_8b94eebf-453b-4129-aea1-67d11bccf84a"/>
    <w:basedOn w:val="style65"/>
    <w:next w:val="style4098"/>
    <w:link w:val="style32"/>
    <w:qFormat/>
    <w:uiPriority w:val="99"/>
  </w:style>
  <w:style w:type="paragraph" w:customStyle="1" w:styleId="style4099">
    <w:name w:val="Default"/>
    <w:next w:val="style4099"/>
    <w:qFormat/>
    <w:uiPriority w:val="0"/>
    <w:pPr>
      <w:autoSpaceDE w:val="false"/>
      <w:autoSpaceDN w:val="false"/>
      <w:adjustRightInd w:val="false"/>
      <w:spacing w:after="0" w:lineRule="auto" w:line="240"/>
    </w:pPr>
    <w:rPr>
      <w:rFonts w:ascii="Times New Roman" w:cs="Times New Roman" w:eastAsia="宋体" w:hAnsi="Times New Roman"/>
      <w:color w:val="000000"/>
      <w:sz w:val="24"/>
      <w:szCs w:val="24"/>
      <w:lang w:val="en-US" w:bidi="ar-SA" w:eastAsia="en-US"/>
    </w:rPr>
  </w:style>
  <w:style w:type="paragraph" w:styleId="style157">
    <w:name w:val="No Spacing"/>
    <w:next w:val="style157"/>
    <w:qFormat/>
    <w:uiPriority w:val="1"/>
    <w:pPr>
      <w:spacing w:after="0" w:lineRule="auto" w:line="240"/>
    </w:pPr>
    <w:rPr>
      <w:rFonts w:ascii="Calibri" w:cs="宋体" w:eastAsia="宋体" w:hAnsi="Calibri"/>
      <w:sz w:val="22"/>
      <w:szCs w:val="22"/>
      <w:lang w:val="en-US" w:bidi="ar-SA" w:eastAsia="en-US"/>
    </w:rPr>
  </w:style>
  <w:style w:type="character" w:customStyle="1" w:styleId="style4100">
    <w:name w:val="Body Text Char"/>
    <w:basedOn w:val="style65"/>
    <w:next w:val="style4100"/>
    <w:link w:val="style66"/>
    <w:qFormat/>
    <w:uiPriority w:val="0"/>
    <w:rPr>
      <w:rFonts w:ascii="Times New Roman" w:cs="Times New Roman" w:eastAsia="Times New Roman" w:hAnsi="Times New Roman"/>
      <w:sz w:val="24"/>
      <w:szCs w:val="20"/>
    </w:rPr>
  </w:style>
  <w:style w:type="table" w:customStyle="1" w:styleId="style4101">
    <w:name w:val="Table Grid1"/>
    <w:basedOn w:val="style105"/>
    <w:next w:val="style4101"/>
    <w:qFormat/>
    <w:uiPriority w:val="59"/>
    <w:pPr>
      <w:spacing w:after="0" w:lineRule="auto" w:line="240"/>
    </w:pP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cPr>
      <w:tcBorders/>
    </w:tcPr>
  </w:style>
  <w:style w:type="paragraph" w:customStyle="1" w:styleId="style4102">
    <w:name w:val="Normal1"/>
    <w:basedOn w:val="style0"/>
    <w:next w:val="style4102"/>
    <w:qFormat/>
    <w:uiPriority w:val="0"/>
    <w:pPr>
      <w:spacing w:before="100" w:beforeAutospacing="true" w:after="100" w:afterAutospacing="true" w:lineRule="auto" w:line="240"/>
    </w:pPr>
    <w:rPr>
      <w:rFonts w:ascii="Times New Roman" w:cs="Times New Roman" w:eastAsia="Times New Roman" w:hAnsi="Times New Roman"/>
      <w:sz w:val="24"/>
      <w:szCs w:val="24"/>
    </w:rPr>
  </w:style>
  <w:style w:type="character" w:customStyle="1" w:styleId="style4103">
    <w:name w:val="element-invisible"/>
    <w:basedOn w:val="style65"/>
    <w:next w:val="style4103"/>
    <w:qFormat/>
    <w:uiPriority w:val="0"/>
  </w:style>
  <w:style w:type="character" w:customStyle="1" w:styleId="style4104">
    <w:name w:val="Balloon Text Char"/>
    <w:basedOn w:val="style65"/>
    <w:next w:val="style4104"/>
    <w:link w:val="style153"/>
    <w:qFormat/>
    <w:uiPriority w:val="99"/>
    <w:rPr>
      <w:rFonts w:ascii="Tahoma" w:cs="Tahoma" w:hAnsi="Tahoma"/>
      <w:sz w:val="16"/>
      <w:szCs w:val="16"/>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emf"/><Relationship Id="rId3" Type="http://schemas.openxmlformats.org/officeDocument/2006/relationships/header" Target="header1.xml"/><Relationship Id="rId4" Type="http://schemas.openxmlformats.org/officeDocument/2006/relationships/footer" Target="footer2.xml"/><Relationship Id="rId9" Type="http://schemas.openxmlformats.org/officeDocument/2006/relationships/customXml" Target="../customXml/item1.xml"/><Relationship Id="rId5" Type="http://schemas.openxmlformats.org/officeDocument/2006/relationships/styles" Target="styles.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17604C-9319-415B-9823-1A019135549F}">
  <ds:schemaRefs/>
</ds:datastoreItem>
</file>

<file path=docProps/app.xml><?xml version="1.0" encoding="utf-8"?>
<Properties xmlns="http://schemas.openxmlformats.org/officeDocument/2006/extended-properties" xmlns:vt="http://schemas.openxmlformats.org/officeDocument/2006/docPropsVTypes">
  <Template>Normal</Template>
  <TotalTime>1</TotalTime>
  <Words>7368</Words>
  <Pages>62</Pages>
  <Characters>49807</Characters>
  <Application>WPS Office</Application>
  <DocSecurity>0</DocSecurity>
  <Paragraphs>1936</Paragraphs>
  <ScaleCrop>false</ScaleCrop>
  <LinksUpToDate>false</LinksUpToDate>
  <CharactersWithSpaces>55853</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2022-05-01T16:13:00Z</dcterms:created>
  <dc:creator>still Single</dc:creator>
  <lastModifiedBy>M2102J20SG</lastModifiedBy>
  <lastPrinted>2018-12-05T05:36:00Z</lastPrinted>
  <dcterms:modified xsi:type="dcterms:W3CDTF">2025-02-20T05:05:23Z</dcterms:modified>
  <revision>2</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1033-12.2.0.17562</vt:lpwstr>
  </property>
  <property fmtid="{D5CDD505-2E9C-101B-9397-08002B2CF9AE}" pid="3" name="ICV">
    <vt:lpwstr>f617cd34e04d4e169fe699fd302652f1</vt:lpwstr>
  </property>
</Properties>
</file>